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2D939" w14:textId="77777777" w:rsidR="00D246AA" w:rsidRDefault="007A5842" w:rsidP="00CB60F2">
      <w:pPr>
        <w:pStyle w:val="Title"/>
        <w:spacing w:before="0" w:after="0"/>
      </w:pPr>
      <w:r>
        <w:t>Title</w:t>
      </w:r>
    </w:p>
    <w:p w14:paraId="48340CD0" w14:textId="77777777" w:rsidR="00D246AA" w:rsidRDefault="007A5842" w:rsidP="00CB60F2">
      <w:pPr>
        <w:pStyle w:val="Author"/>
        <w:spacing w:after="0"/>
      </w:pPr>
      <w:r>
        <w:t>Laura Fernández Arroyo</w:t>
      </w:r>
      <w:r>
        <w:rPr>
          <w:vertAlign w:val="superscript"/>
        </w:rPr>
        <w:t>1</w:t>
      </w:r>
      <w:r>
        <w:t> &amp; Nuria Sagarra</w:t>
      </w:r>
      <w:r>
        <w:rPr>
          <w:vertAlign w:val="superscript"/>
        </w:rPr>
        <w:t>1</w:t>
      </w:r>
    </w:p>
    <w:p w14:paraId="0FDC6EBE" w14:textId="77777777" w:rsidR="00D246AA" w:rsidRDefault="007A5842" w:rsidP="00CB60F2">
      <w:pPr>
        <w:pStyle w:val="Author"/>
        <w:spacing w:after="0"/>
      </w:pPr>
      <w:r>
        <w:rPr>
          <w:vertAlign w:val="superscript"/>
        </w:rPr>
        <w:t>1</w:t>
      </w:r>
      <w:r>
        <w:t xml:space="preserve"> Rutgers University</w:t>
      </w:r>
    </w:p>
    <w:p w14:paraId="16913289" w14:textId="77777777" w:rsidR="00D246AA" w:rsidRDefault="007A5842" w:rsidP="00CB60F2">
      <w:pPr>
        <w:pStyle w:val="BodyText"/>
        <w:spacing w:before="0" w:after="0"/>
      </w:pPr>
      <w:r>
        <w:t>                                                                                                                                                    </w:t>
      </w:r>
    </w:p>
    <w:p w14:paraId="5B4C7E7F" w14:textId="77777777" w:rsidR="00D246AA" w:rsidRDefault="007A5842" w:rsidP="00CB60F2">
      <w:pPr>
        <w:pStyle w:val="BodyText"/>
        <w:spacing w:before="0" w:after="0"/>
      </w:pPr>
      <w:r>
        <w:t> </w:t>
      </w:r>
    </w:p>
    <w:p w14:paraId="209DA7FA" w14:textId="77777777" w:rsidR="00D246AA" w:rsidRDefault="007A5842" w:rsidP="00CB60F2">
      <w:pPr>
        <w:pStyle w:val="BodyText"/>
        <w:spacing w:before="0" w:after="0"/>
      </w:pPr>
      <w:r>
        <w:t> </w:t>
      </w:r>
    </w:p>
    <w:p w14:paraId="5B41F37E" w14:textId="2891DB33" w:rsidR="00D246AA" w:rsidRDefault="007A5842" w:rsidP="00CB60F2">
      <w:pPr>
        <w:pStyle w:val="BodyText"/>
        <w:spacing w:before="0" w:after="0"/>
      </w:pPr>
      <w:r>
        <w:t> </w:t>
      </w:r>
    </w:p>
    <w:p w14:paraId="7E92FDA1" w14:textId="6818FBFA" w:rsidR="00CB60F2" w:rsidRDefault="00CB60F2" w:rsidP="00CB60F2">
      <w:pPr>
        <w:pStyle w:val="BodyText"/>
        <w:spacing w:before="0" w:after="0"/>
      </w:pPr>
    </w:p>
    <w:p w14:paraId="218794A4" w14:textId="695E23DA" w:rsidR="00CB60F2" w:rsidRDefault="00CB60F2" w:rsidP="00CB60F2">
      <w:pPr>
        <w:pStyle w:val="BodyText"/>
        <w:spacing w:before="0" w:after="0"/>
      </w:pPr>
    </w:p>
    <w:p w14:paraId="5B925EF3" w14:textId="19517AAE" w:rsidR="00CB60F2" w:rsidRDefault="00CB60F2" w:rsidP="00CB60F2">
      <w:pPr>
        <w:pStyle w:val="BodyText"/>
        <w:spacing w:before="0" w:after="0"/>
      </w:pPr>
    </w:p>
    <w:p w14:paraId="65DC15FD" w14:textId="6917EFBC" w:rsidR="00CB60F2" w:rsidRDefault="00CB60F2" w:rsidP="00CB60F2">
      <w:pPr>
        <w:pStyle w:val="BodyText"/>
        <w:spacing w:before="0" w:after="0"/>
      </w:pPr>
    </w:p>
    <w:p w14:paraId="5654FD1A" w14:textId="157EA750" w:rsidR="00CB60F2" w:rsidRDefault="00CB60F2" w:rsidP="00CB60F2">
      <w:pPr>
        <w:pStyle w:val="BodyText"/>
        <w:spacing w:before="0" w:after="0"/>
      </w:pPr>
    </w:p>
    <w:p w14:paraId="36E56BE0" w14:textId="1A68329D" w:rsidR="00CB60F2" w:rsidRDefault="00CB60F2" w:rsidP="00CB60F2">
      <w:pPr>
        <w:pStyle w:val="BodyText"/>
        <w:spacing w:before="0" w:after="0"/>
      </w:pPr>
    </w:p>
    <w:p w14:paraId="2A6A7A64" w14:textId="51E6217F" w:rsidR="00CB60F2" w:rsidRDefault="00CB60F2" w:rsidP="00CB60F2">
      <w:pPr>
        <w:pStyle w:val="BodyText"/>
        <w:spacing w:before="0" w:after="0"/>
      </w:pPr>
    </w:p>
    <w:p w14:paraId="049FF6CF" w14:textId="07CC055F" w:rsidR="00CB60F2" w:rsidRDefault="00CB60F2" w:rsidP="00CB60F2">
      <w:pPr>
        <w:pStyle w:val="BodyText"/>
        <w:spacing w:before="0" w:after="0"/>
      </w:pPr>
    </w:p>
    <w:p w14:paraId="419B7624" w14:textId="77777777" w:rsidR="00CB60F2" w:rsidRDefault="00CB60F2" w:rsidP="00CB60F2">
      <w:pPr>
        <w:pStyle w:val="BodyText"/>
        <w:spacing w:before="0" w:after="0"/>
      </w:pPr>
    </w:p>
    <w:p w14:paraId="0C27022B" w14:textId="77777777" w:rsidR="00D246AA" w:rsidRDefault="007A5842" w:rsidP="00CB60F2">
      <w:pPr>
        <w:pStyle w:val="BodyText"/>
        <w:spacing w:before="0" w:after="0"/>
      </w:pPr>
      <w:r>
        <w:t> </w:t>
      </w:r>
    </w:p>
    <w:p w14:paraId="4F8AD37B" w14:textId="77777777" w:rsidR="00D246AA" w:rsidRDefault="007A5842" w:rsidP="00CB60F2">
      <w:pPr>
        <w:pStyle w:val="BodyText"/>
        <w:spacing w:before="0" w:after="0"/>
      </w:pPr>
      <w:r>
        <w:t> </w:t>
      </w:r>
    </w:p>
    <w:p w14:paraId="1BE007CD" w14:textId="77777777" w:rsidR="00D246AA" w:rsidRDefault="007A5842" w:rsidP="00CB60F2">
      <w:pPr>
        <w:pStyle w:val="BodyText"/>
        <w:spacing w:before="0" w:after="0"/>
      </w:pPr>
      <w:r>
        <w:t> </w:t>
      </w:r>
    </w:p>
    <w:p w14:paraId="7C980F72" w14:textId="77777777" w:rsidR="00D246AA" w:rsidRDefault="007A5842" w:rsidP="00CB60F2">
      <w:pPr>
        <w:pStyle w:val="Author"/>
        <w:spacing w:after="0"/>
      </w:pPr>
      <w:r>
        <w:t>Author note</w:t>
      </w:r>
    </w:p>
    <w:p w14:paraId="68C6AAC3" w14:textId="041016C7" w:rsidR="00CB60F2" w:rsidRDefault="007A5842" w:rsidP="00CB60F2">
      <w:pPr>
        <w:pStyle w:val="BodyText"/>
        <w:spacing w:before="0" w:after="0"/>
        <w:rPr>
          <w:rStyle w:val="Hyperlink"/>
        </w:rPr>
      </w:pPr>
      <w:r>
        <w:t>Correspondence concerning this article should be addressed to Laura Fernández Arroy</w:t>
      </w:r>
      <w:r>
        <w:t xml:space="preserve">o, Rutgers University - Department of Spanish and Portuguese, 15 Seminary Place, New Brunswick, NJ 08904, USA . E-mail: </w:t>
      </w:r>
      <w:hyperlink r:id="rId7">
        <w:r>
          <w:rPr>
            <w:rStyle w:val="Hyperlink"/>
          </w:rPr>
          <w:t>laura.fdeza@rutgers.edu</w:t>
        </w:r>
      </w:hyperlink>
      <w:r w:rsidR="00CB60F2">
        <w:rPr>
          <w:rStyle w:val="Hyperlink"/>
        </w:rPr>
        <w:br w:type="page"/>
      </w:r>
    </w:p>
    <w:p w14:paraId="6A3187B3" w14:textId="529137E4" w:rsidR="00D21C15" w:rsidRDefault="00D21C15" w:rsidP="00CB60F2">
      <w:pPr>
        <w:pStyle w:val="Title"/>
        <w:spacing w:before="0" w:after="0"/>
      </w:pPr>
      <w:r>
        <w:lastRenderedPageBreak/>
        <w:t>Abstract</w:t>
      </w:r>
    </w:p>
    <w:p w14:paraId="281A1240" w14:textId="0B3AF4B9" w:rsidR="00D21C15" w:rsidRDefault="00D21C15">
      <w:pPr>
        <w:spacing w:before="0" w:after="200" w:line="240" w:lineRule="auto"/>
      </w:pPr>
      <w:r>
        <w:br w:type="page"/>
      </w:r>
    </w:p>
    <w:p w14:paraId="22D93899" w14:textId="092FD8B0" w:rsidR="00D246AA" w:rsidRDefault="007A5842" w:rsidP="00D21C15">
      <w:pPr>
        <w:pStyle w:val="Title"/>
        <w:spacing w:before="0" w:after="0"/>
      </w:pPr>
      <w:r>
        <w:lastRenderedPageBreak/>
        <w:t>Title</w:t>
      </w:r>
    </w:p>
    <w:p w14:paraId="025D1383" w14:textId="77777777" w:rsidR="00D246AA" w:rsidRDefault="007A5842" w:rsidP="00CB60F2">
      <w:pPr>
        <w:pStyle w:val="Heading1"/>
        <w:spacing w:before="0"/>
      </w:pPr>
      <w:bookmarkStart w:id="0" w:name="introduction"/>
      <w:r>
        <w:t>1</w:t>
      </w:r>
      <w:r>
        <w:t>. Introduction</w:t>
      </w:r>
    </w:p>
    <w:p w14:paraId="47C23878" w14:textId="28B2A038" w:rsidR="00D246AA" w:rsidRDefault="007A5842" w:rsidP="00D21C15">
      <w:pPr>
        <w:pStyle w:val="FirstParagraph"/>
        <w:spacing w:before="0" w:after="0"/>
      </w:pPr>
      <w:r>
        <w:t>Multiple studies have shown that li</w:t>
      </w:r>
      <w:r>
        <w:t xml:space="preserve">steners make predictions during speech (e.g., Altmann &amp; Kamide, 1999; Sagarra &amp; Casillas, 2018). Traditionally, linguistic prediction has been researched on its own, not heeding its possible association with the larger cognitive </w:t>
      </w:r>
      <w:r w:rsidR="00D21C15">
        <w:t xml:space="preserve">skill </w:t>
      </w:r>
      <w:r>
        <w:t xml:space="preserve">repertoire a </w:t>
      </w:r>
      <w:r w:rsidR="00D21C15">
        <w:t>person</w:t>
      </w:r>
      <w:r>
        <w:t xml:space="preserve"> </w:t>
      </w:r>
      <w:r w:rsidR="00D21C15">
        <w:t>ha</w:t>
      </w:r>
      <w:r>
        <w:t xml:space="preserve">s. Recently, some scholars have </w:t>
      </w:r>
      <w:r w:rsidR="00D21C15">
        <w:t>highlighted</w:t>
      </w:r>
      <w:r>
        <w:t xml:space="preserve"> the need to consider the broader cognitive context in which linguistic prediction takes place (Ellis, 2019; Ryskin, Levy, &amp; Fedorenko, 2020). </w:t>
      </w:r>
      <w:r w:rsidR="00D21C15">
        <w:t xml:space="preserve">Two different approaches explain how </w:t>
      </w:r>
      <w:r w:rsidR="00D21C15">
        <w:t>the acquisition and use of predictive mechanisms</w:t>
      </w:r>
      <w:r w:rsidR="00D21C15">
        <w:t xml:space="preserve"> may function i</w:t>
      </w:r>
      <w:r>
        <w:t>n this broader cognitive context</w:t>
      </w:r>
      <w:r>
        <w:t>. First, as an independent mechanism</w:t>
      </w:r>
      <w:r>
        <w:t xml:space="preserve"> unlikely to relate to </w:t>
      </w:r>
      <w:r w:rsidR="00D21C15">
        <w:t xml:space="preserve">mechanisms in </w:t>
      </w:r>
      <w:r>
        <w:t xml:space="preserve">other cognitive domains. Second, as a skill </w:t>
      </w:r>
      <w:r w:rsidR="00D21C15">
        <w:t>whose mechanisms</w:t>
      </w:r>
      <w:r>
        <w:t xml:space="preserve"> may be transferred to</w:t>
      </w:r>
      <w:r w:rsidR="00D21C15">
        <w:t xml:space="preserve"> and from</w:t>
      </w:r>
      <w:r>
        <w:t xml:space="preserve"> other domains</w:t>
      </w:r>
      <w:r>
        <w:t>. The first view is compatible with domain-specific cognitive models. The second one with domain-general cognitive models.</w:t>
      </w:r>
    </w:p>
    <w:p w14:paraId="00FD3010" w14:textId="2723F006" w:rsidR="00D246AA" w:rsidRDefault="007A5842" w:rsidP="00CB60F2">
      <w:pPr>
        <w:pStyle w:val="BodyText"/>
        <w:spacing w:before="0" w:after="0"/>
      </w:pPr>
      <w:r>
        <w:t xml:space="preserve">The goal of this paper is </w:t>
      </w:r>
      <w:r w:rsidR="00D21C15">
        <w:t xml:space="preserve">two-fold: 1) </w:t>
      </w:r>
      <w:r>
        <w:t>to study transfer of anticipatory skills from the visuospatial domain t</w:t>
      </w:r>
      <w:r>
        <w:t>o speech</w:t>
      </w:r>
      <w:r w:rsidR="00D21C15">
        <w:t xml:space="preserve"> </w:t>
      </w:r>
      <w:r>
        <w:t xml:space="preserve">to </w:t>
      </w:r>
      <w:r>
        <w:t>process associations of lexical stress-verb tense suffix for speech</w:t>
      </w:r>
      <w:r w:rsidR="00D21C15">
        <w:t xml:space="preserve"> in an L1 and an L2</w:t>
      </w:r>
      <w:r>
        <w:t xml:space="preserve">, and </w:t>
      </w:r>
      <w:r w:rsidR="00D21C15">
        <w:t xml:space="preserve">2) </w:t>
      </w:r>
      <w:r>
        <w:t xml:space="preserve">to study the mediation of </w:t>
      </w:r>
      <w:r w:rsidR="00D21C15">
        <w:t xml:space="preserve">cognitive abilities (i.e., </w:t>
      </w:r>
      <w:proofErr w:type="gramStart"/>
      <w:r>
        <w:t>verbal</w:t>
      </w:r>
      <w:proofErr w:type="gramEnd"/>
      <w:r>
        <w:t xml:space="preserve"> and visuospatial processing speed in language prediction</w:t>
      </w:r>
      <w:r w:rsidR="00D21C15">
        <w:t>) and linguistic characteristics (L2 proficiency and stress patterns) in that transfer</w:t>
      </w:r>
      <w:r>
        <w:t>. We chose a phonomorphological association to test language predicti</w:t>
      </w:r>
      <w:r>
        <w:t xml:space="preserve">on to make sure that linguistic prediction not only took place in an auditory modality, thus differing from the </w:t>
      </w:r>
      <w:r w:rsidR="00D21C15">
        <w:t xml:space="preserve">modality of the </w:t>
      </w:r>
      <w:r>
        <w:t>other domain tested</w:t>
      </w:r>
      <w:r w:rsidR="00D21C15">
        <w:t>–visual</w:t>
      </w:r>
      <w:r>
        <w:t>, but also that it relied on auditory information as a cue, therefore requiring a deep</w:t>
      </w:r>
      <w:r>
        <w:t xml:space="preserve"> processing of the linguistic informa</w:t>
      </w:r>
      <w:r>
        <w:t xml:space="preserve">tion. The relationship between speech and the visuospatial domain will provide insight into transfer of domain-specific predictive skills. The inclusion of processing speed seeks to explore the effect of domain-general mechanisms </w:t>
      </w:r>
      <w:r w:rsidR="00D21C15">
        <w:t xml:space="preserve">that have been less researched so far </w:t>
      </w:r>
      <w:r>
        <w:t>on domain-specific predict</w:t>
      </w:r>
      <w:r>
        <w:t xml:space="preserve">ive skills. </w:t>
      </w:r>
      <w:r w:rsidR="00D21C15">
        <w:t xml:space="preserve">Finally, the inclusion of L2 speakers at different levels </w:t>
      </w:r>
      <w:r w:rsidR="00D21C15">
        <w:lastRenderedPageBreak/>
        <w:t xml:space="preserve">proficiency aims to explore how skill acquisition and transfer evolves over mastery of an L2. </w:t>
      </w:r>
      <w:r>
        <w:t>Thus, this paper will inform models of cognition and learning about how processing mechanisms can be shared by cognitive domains in different modalities (visual vs. auditory).</w:t>
      </w:r>
    </w:p>
    <w:p w14:paraId="0C297F7A" w14:textId="77777777" w:rsidR="00D246AA" w:rsidRDefault="007A5842" w:rsidP="00CB60F2">
      <w:pPr>
        <w:pStyle w:val="Heading1"/>
        <w:spacing w:before="0"/>
      </w:pPr>
      <w:bookmarkStart w:id="1" w:name="background"/>
      <w:bookmarkEnd w:id="0"/>
      <w:r>
        <w:t>2. Background</w:t>
      </w:r>
    </w:p>
    <w:p w14:paraId="2F0C1E80" w14:textId="77777777" w:rsidR="00D246AA" w:rsidRDefault="007A5842" w:rsidP="00CB60F2">
      <w:pPr>
        <w:pStyle w:val="Heading2"/>
        <w:spacing w:before="0"/>
      </w:pPr>
      <w:bookmarkStart w:id="2" w:name="language-prediction"/>
      <w:r>
        <w:t>2.1. Language prediction</w:t>
      </w:r>
    </w:p>
    <w:p w14:paraId="7EFAD5CC" w14:textId="0CD4C46D" w:rsidR="00D246AA" w:rsidRDefault="007A5842" w:rsidP="00CB60F2">
      <w:pPr>
        <w:pStyle w:val="FirstParagraph"/>
        <w:spacing w:before="0" w:after="0"/>
      </w:pPr>
      <w:r>
        <w:t>According to the predictive b</w:t>
      </w:r>
      <w:r>
        <w:t xml:space="preserve">rain hypothesis (Clark, 2013; Helmholtz, 1962; Rosen, 2012), prediction is essential for processing information because it alleviates the cognitive load and makes up for </w:t>
      </w:r>
      <w:r w:rsidR="00D21C15">
        <w:t xml:space="preserve">loss or lack of </w:t>
      </w:r>
      <w:r>
        <w:t xml:space="preserve">information </w:t>
      </w:r>
      <w:r>
        <w:t>due to noise or ambiguity. During prediction, the bra</w:t>
      </w:r>
      <w:r>
        <w:t xml:space="preserve">in combines perceptual information with previous acquired knowledge about the world to infer what is going to happen (Clark, 2013). This inference is used to predict both what we are going to see (e.g., </w:t>
      </w:r>
      <w:r w:rsidR="00D21C15">
        <w:t xml:space="preserve">in </w:t>
      </w:r>
      <w:r>
        <w:t xml:space="preserve">driving: Morando, Victor, &amp; </w:t>
      </w:r>
      <w:proofErr w:type="spellStart"/>
      <w:r>
        <w:t>Dozza</w:t>
      </w:r>
      <w:proofErr w:type="spellEnd"/>
      <w:r>
        <w:t xml:space="preserve">, 2016; </w:t>
      </w:r>
      <w:r w:rsidR="00D21C15">
        <w:t xml:space="preserve">in </w:t>
      </w:r>
      <w:r>
        <w:t>sports: Naka</w:t>
      </w:r>
      <w:r>
        <w:t xml:space="preserve">moto &amp; Mori, 2012) and what we are going to hear (e.g., </w:t>
      </w:r>
      <w:r w:rsidR="00D21C15">
        <w:t xml:space="preserve">in </w:t>
      </w:r>
      <w:r>
        <w:t xml:space="preserve">music: Di </w:t>
      </w:r>
      <w:proofErr w:type="spellStart"/>
      <w:r>
        <w:t>Liberto</w:t>
      </w:r>
      <w:proofErr w:type="spellEnd"/>
      <w:r>
        <w:t xml:space="preserve"> et al., 2020; </w:t>
      </w:r>
      <w:r w:rsidR="00D21C15">
        <w:t xml:space="preserve">in </w:t>
      </w:r>
      <w:r>
        <w:t xml:space="preserve">language: Altmann &amp; </w:t>
      </w:r>
      <w:proofErr w:type="spellStart"/>
      <w:r>
        <w:t>Kamide</w:t>
      </w:r>
      <w:proofErr w:type="spellEnd"/>
      <w:r>
        <w:t>, 1999). In language, prediction has been extensively researched, showing that speakers are able to generate predictions in their L1 (e.g., Al</w:t>
      </w:r>
      <w:r>
        <w:t xml:space="preserve">tmann &amp; Kamide, 1999; Grüter, Takeda, Rohde, &amp; Schafer, 2016) and </w:t>
      </w:r>
      <w:r>
        <w:t>in their L2 (Dussias, Kroff, Tamargo, &amp; Gerfen, 2013; Sagarra &amp; Casillas, 2018)</w:t>
      </w:r>
      <w:r w:rsidR="00D21C15">
        <w:t xml:space="preserve"> to a lesser extent</w:t>
      </w:r>
      <w:r>
        <w:t>.</w:t>
      </w:r>
      <w:r w:rsidR="00D21C15">
        <w:t xml:space="preserve"> A factor considered in previous research determining ability to predict has been </w:t>
      </w:r>
      <w:r w:rsidR="00D21C15">
        <w:t>verbal working memory (</w:t>
      </w:r>
      <w:proofErr w:type="spellStart"/>
      <w:r w:rsidR="00D21C15">
        <w:t>vWM</w:t>
      </w:r>
      <w:proofErr w:type="spellEnd"/>
      <w:r w:rsidR="00D21C15">
        <w:t>)</w:t>
      </w:r>
      <w:r w:rsidR="00D21C15">
        <w:t>. The consideration of this factor is a first step to elucidating whether linguistic prediction is underpinned by language domain-specific mechanisms or, contrastingly, whether it may be influenced by other non-linguistic mechanisms.</w:t>
      </w:r>
    </w:p>
    <w:p w14:paraId="41725774" w14:textId="74790F1C" w:rsidR="00D21C15" w:rsidRDefault="007A5842" w:rsidP="00CB60F2">
      <w:pPr>
        <w:pStyle w:val="BodyText"/>
        <w:spacing w:before="0" w:after="0"/>
      </w:pPr>
      <w:r>
        <w:t>Research on prediction in language has traditionally been confined to language itself, with little r</w:t>
      </w:r>
      <w:r>
        <w:t xml:space="preserve">esearch on </w:t>
      </w:r>
      <w:r w:rsidR="00D21C15">
        <w:t xml:space="preserve">if and </w:t>
      </w:r>
      <w:r>
        <w:t>how it connects to other cognitive domains</w:t>
      </w:r>
      <w:r w:rsidR="00D21C15">
        <w:t>, general or specific</w:t>
      </w:r>
      <w:r>
        <w:t>. Exceptionally, a handful of studies have explored the connection between linguistic prediction and</w:t>
      </w:r>
      <w:r w:rsidR="00D21C15">
        <w:t xml:space="preserve"> </w:t>
      </w:r>
      <w:proofErr w:type="spellStart"/>
      <w:r w:rsidR="00D21C15">
        <w:t>vWM</w:t>
      </w:r>
      <w:proofErr w:type="spellEnd"/>
      <w:r>
        <w:t>, revealing mixed findings. Otten and Van Berkum (2009) explored the influe</w:t>
      </w:r>
      <w:r>
        <w:t xml:space="preserve">nce of WM on Dutch speakers’ ability to predict nouns based on congruent or incongruent determiners. </w:t>
      </w:r>
      <w:r>
        <w:lastRenderedPageBreak/>
        <w:t>ERP data revealed that vWM did not affect participants’ ability to anticipate words, but it influenced how incongruent information was processed. Huettig a</w:t>
      </w:r>
      <w:r>
        <w:t xml:space="preserve">nd Janse (2016) further explored the role of vWM and verbal processing speed (vPS) in Dutch speakers’ anticipation of nouns based on the gender of those nouns. Eye-tracking data showed that enhanced vWM and vPS positively affected anticipation. Given that </w:t>
      </w:r>
      <w:r>
        <w:t>the major difference between both studies was the method of data collection, one could argue that WM may have more behavioral effects rather than cognitive ones. However, a posterior eye-tracking study on anticipation of verb suffixes in Spanish based on l</w:t>
      </w:r>
      <w:r>
        <w:t xml:space="preserve">exical stress revealed no vWM effects for either monolingual or late L2 Spanish speakers (Sagarra &amp; Casillas, 2018). Lastly, </w:t>
      </w:r>
      <w:commentRangeStart w:id="3"/>
      <w:r w:rsidR="00D21C15">
        <w:t xml:space="preserve">Lozano-Argüelles, </w:t>
      </w:r>
      <w:proofErr w:type="spellStart"/>
      <w:r w:rsidR="00D21C15">
        <w:t>Sagarra</w:t>
      </w:r>
      <w:proofErr w:type="spellEnd"/>
      <w:r w:rsidR="00D21C15">
        <w:t xml:space="preserve"> and Casillas (under review)</w:t>
      </w:r>
      <w:commentRangeEnd w:id="3"/>
      <w:r w:rsidR="00D21C15">
        <w:rPr>
          <w:rStyle w:val="CommentReference"/>
        </w:rPr>
        <w:commentReference w:id="3"/>
      </w:r>
      <w:r>
        <w:t xml:space="preserve"> conducted a study with a similar setup to Sagarra and Casillas (2018)’s that also included interpreters</w:t>
      </w:r>
      <w:r w:rsidR="00D21C15">
        <w:t xml:space="preserve">, who are used to predicting due to their work requirements, making their processing cost lower. They </w:t>
      </w:r>
      <w:r>
        <w:t>f</w:t>
      </w:r>
      <w:r>
        <w:t xml:space="preserve">ound that </w:t>
      </w:r>
      <w:proofErr w:type="spellStart"/>
      <w:r>
        <w:t>vWM</w:t>
      </w:r>
      <w:proofErr w:type="spellEnd"/>
      <w:r>
        <w:t xml:space="preserve"> facilitated prediction in monolinguals and interpreters when the cognitive load was heavy, but when the cognitive load was light, vWM facilitated prediction in non-interpreters. </w:t>
      </w:r>
    </w:p>
    <w:p w14:paraId="77E8EBA1" w14:textId="20CB6177" w:rsidR="00D246AA" w:rsidRDefault="007A5842" w:rsidP="00CB60F2">
      <w:pPr>
        <w:pStyle w:val="BodyText"/>
        <w:spacing w:before="0" w:after="0"/>
      </w:pPr>
      <w:r>
        <w:t xml:space="preserve">The inconsistent findings on </w:t>
      </w:r>
      <w:proofErr w:type="spellStart"/>
      <w:r>
        <w:t>vWM</w:t>
      </w:r>
      <w:proofErr w:type="spellEnd"/>
      <w:r>
        <w:t xml:space="preserve"> </w:t>
      </w:r>
      <w:r w:rsidR="00D21C15">
        <w:t xml:space="preserve">across studies </w:t>
      </w:r>
      <w:r>
        <w:t>suggest that domain-general cap</w:t>
      </w:r>
      <w:r>
        <w:t>acities may mediate anticipation rather than determine it. Following this hypothesis, language prediction abilities may be mostly specific to the language domain, but they may rely on other abilities that are general to cognition at large in certain situat</w:t>
      </w:r>
      <w:r>
        <w:t>ions. Given the differing results obtained for different populations regarding linguistic prediction, it is possible that the situations in which domain-general or other cognitive capacities affect linguistic prediction vary across populations depending on</w:t>
      </w:r>
      <w:r>
        <w:t xml:space="preserve"> factors such as the language they are speaking (i.e., L1 vs. L2) or their proficiency in the language.</w:t>
      </w:r>
    </w:p>
    <w:p w14:paraId="3DA4731A" w14:textId="77777777" w:rsidR="00D246AA" w:rsidRDefault="007A5842" w:rsidP="00CB60F2">
      <w:pPr>
        <w:pStyle w:val="BodyText"/>
        <w:spacing w:before="0" w:after="0"/>
      </w:pPr>
      <w:r>
        <w:t>The idea that language prediction may be at least partially underlied by non-linguistic cognitive abilities is compatible with cognition models that pri</w:t>
      </w:r>
      <w:r>
        <w:t xml:space="preserve">oritize domain-general learning </w:t>
      </w:r>
      <w:r>
        <w:lastRenderedPageBreak/>
        <w:t xml:space="preserve">mechanisms, positing that different brain domains are connected to each other, such that the acquisition of a skill in one of them may influence learning of unrelated skills. This influence, or transfer, takes place because </w:t>
      </w:r>
      <w:r>
        <w:t>and to the extent that the skills depend on domains that share common features (Thorndike, 1901) and cognitive elements (Anderson, 1990), in the form of perceptual and conceptual information (Singley &amp; Anderson, 1989). In the case of vWM, it being a domain</w:t>
      </w:r>
      <w:r>
        <w:t>-general skill, the ability may adapt to specific domains according to the individual’s needs.</w:t>
      </w:r>
    </w:p>
    <w:p w14:paraId="68E090C6" w14:textId="77777777" w:rsidR="00D246AA" w:rsidRDefault="007A5842" w:rsidP="00CB60F2">
      <w:pPr>
        <w:pStyle w:val="BodyText"/>
        <w:spacing w:before="0" w:after="0"/>
      </w:pPr>
      <w:r>
        <w:t>In contrast to domain-general models, domain-specific learning mechanisms models argue that brain domains are independent and unrelated to each other. In these m</w:t>
      </w:r>
      <w:r>
        <w:t>odels, the more developed a skill is, the more domain-specific the features will be, reducing the likelihood of skill transfer from one domain to another (Ericsson &amp; Charness, 1994; Gobet, 2015). Consequently, improvement of skills in a brain domain will h</w:t>
      </w:r>
      <w:r>
        <w:t>ave little to no influence in other domains. Following these models, skill transfer from other specific domains is unlikely. However, previous research has shown that music and language share some prediction mechanisms (e.g., syntax: Jentschke &amp; Koelsch, 2</w:t>
      </w:r>
      <w:r>
        <w:t>009; rhythm: Magne, Jordan, &amp; Gordon, 2016).</w:t>
      </w:r>
    </w:p>
    <w:p w14:paraId="0A1EDE17" w14:textId="5B2413ED" w:rsidR="00D246AA" w:rsidRDefault="007A5842" w:rsidP="00CB60F2">
      <w:pPr>
        <w:pStyle w:val="BodyText"/>
        <w:spacing w:before="0" w:after="0"/>
      </w:pPr>
      <w:r>
        <w:t xml:space="preserve">In sum, the current literature on language prediction does not allow to understand its </w:t>
      </w:r>
      <w:r w:rsidR="00D21C15">
        <w:t xml:space="preserve">underlying </w:t>
      </w:r>
      <w:r>
        <w:t xml:space="preserve">cognitive mechanisms. In terms of </w:t>
      </w:r>
      <w:r>
        <w:t xml:space="preserve">domain-general </w:t>
      </w:r>
      <w:r w:rsidR="00D21C15">
        <w:t>abilities</w:t>
      </w:r>
      <w:r>
        <w:t>, all studies have focused on vWM with only one including vPS. Ad</w:t>
      </w:r>
      <w:r>
        <w:t>ditionally, studies comparing directly domain-specific prediction abilities are scant, and they have focused on auditory domains. Here, we contrast language prediction in speech against a radically different domain: visuospatial anticipation.</w:t>
      </w:r>
    </w:p>
    <w:p w14:paraId="5D3AC9E2" w14:textId="77777777" w:rsidR="00D246AA" w:rsidRDefault="007A5842" w:rsidP="00CB60F2">
      <w:pPr>
        <w:pStyle w:val="Heading2"/>
        <w:spacing w:before="0"/>
      </w:pPr>
      <w:bookmarkStart w:id="4" w:name="language-and-visuospatial-processing"/>
      <w:bookmarkEnd w:id="2"/>
      <w:r>
        <w:t>2.2. Language</w:t>
      </w:r>
      <w:r>
        <w:t xml:space="preserve"> and visuospatial processing</w:t>
      </w:r>
    </w:p>
    <w:p w14:paraId="335FBF6A" w14:textId="481EF7A4" w:rsidR="00D246AA" w:rsidRDefault="007A5842" w:rsidP="00CB60F2">
      <w:pPr>
        <w:pStyle w:val="FirstParagraph"/>
        <w:spacing w:before="0" w:after="0"/>
      </w:pPr>
      <w:r>
        <w:t>We understand visuospatial abilities as the ability to process, work with and remember information in space perceived visually. Humans can predict visuospatial events in general situations (e.g., Bennett &amp; Barnes, 2005) as well</w:t>
      </w:r>
      <w:r>
        <w:t xml:space="preserve"> as specific (e.g., driving: Morando, Victor, &amp; </w:t>
      </w:r>
      <w:r>
        <w:lastRenderedPageBreak/>
        <w:t xml:space="preserve">Dozza, 2016), and improve over practice (Nakamoto &amp; Mori, 2012), just like speakers learning an L2 (e.g., </w:t>
      </w:r>
      <w:r w:rsidR="00D21C15" w:rsidRPr="00D21C15">
        <w:rPr>
          <w:bCs/>
        </w:rPr>
        <w:t xml:space="preserve">Fernandez Arroyo, </w:t>
      </w:r>
      <w:proofErr w:type="spellStart"/>
      <w:r w:rsidR="00D21C15" w:rsidRPr="00D21C15">
        <w:rPr>
          <w:bCs/>
        </w:rPr>
        <w:t>Sagarra</w:t>
      </w:r>
      <w:proofErr w:type="spellEnd"/>
      <w:r w:rsidR="00D21C15" w:rsidRPr="00D21C15">
        <w:rPr>
          <w:bCs/>
        </w:rPr>
        <w:t xml:space="preserve"> &amp; Lozano-Argüelles, under review</w:t>
      </w:r>
      <w:r>
        <w:t>). Visuospatial abilities are important for language in a myriad of ways, s</w:t>
      </w:r>
      <w:r>
        <w:t>uch as in space representation and in spatial concepts processing during reading. Visuospatial abilities are also important at the domain-general level.</w:t>
      </w:r>
    </w:p>
    <w:p w14:paraId="7B3F16F4" w14:textId="5687CCB6" w:rsidR="00D246AA" w:rsidRDefault="007A5842" w:rsidP="00D21C15">
      <w:pPr>
        <w:pStyle w:val="BodyText"/>
        <w:spacing w:before="0" w:after="0"/>
      </w:pPr>
      <w:r>
        <w:t>In terms of space presentation, language interacts with the visuospatial domain to create and update ou</w:t>
      </w:r>
      <w:r>
        <w:t xml:space="preserve">r representation of space and the way we refer to it. Languages encode space in egocentric or in geocentric terms (Levinson, 1997), affecting our spatial reasoning (Levinson, Kita, Haun, &amp; Rasch, 2002). </w:t>
      </w:r>
      <w:r w:rsidR="00D21C15">
        <w:t>In other words, d</w:t>
      </w:r>
      <w:r>
        <w:t>epending on whether a language allows a speaker to c</w:t>
      </w:r>
      <w:r>
        <w:t xml:space="preserve">reate phrases like “to the left of the tree” or “north of the tree,” a speaker will conceptualize space differently. </w:t>
      </w:r>
      <w:r w:rsidR="00D21C15">
        <w:t xml:space="preserve">For instance, an egocentric encoding has resulted </w:t>
      </w:r>
      <w:r>
        <w:t>in linguistic and non-linguistic spatial representations relying on a common axis-structur</w:t>
      </w:r>
      <w:r>
        <w:t>e</w:t>
      </w:r>
      <w:r w:rsidR="00D21C15">
        <w:t xml:space="preserve"> </w:t>
      </w:r>
      <w:r>
        <w:t xml:space="preserve">in English (Crawford, </w:t>
      </w:r>
      <w:proofErr w:type="spellStart"/>
      <w:r>
        <w:t>Regier</w:t>
      </w:r>
      <w:proofErr w:type="spellEnd"/>
      <w:r>
        <w:t xml:space="preserve">, &amp; </w:t>
      </w:r>
      <w:proofErr w:type="spellStart"/>
      <w:r>
        <w:t>Huttenlocher</w:t>
      </w:r>
      <w:proofErr w:type="spellEnd"/>
      <w:r>
        <w:t>, 2000; Huttenlocher, Hedges, &amp; Duncan, 1991). Speakers use these representations to gauge space and distance in relation to themselves, other speakers and other referents to use spatial deixis and to</w:t>
      </w:r>
      <w:r>
        <w:t xml:space="preserve"> make other spatial references. </w:t>
      </w:r>
      <w:r w:rsidR="00D21C15">
        <w:t>In this game</w:t>
      </w:r>
      <w:r>
        <w:t xml:space="preserve">, </w:t>
      </w:r>
      <w:r w:rsidR="00D21C15">
        <w:t xml:space="preserve">bilingualism also affects </w:t>
      </w:r>
      <w:r>
        <w:t>categorical perception of space</w:t>
      </w:r>
      <w:r w:rsidR="00D21C15">
        <w:t>;</w:t>
      </w:r>
      <w:r>
        <w:t xml:space="preserve"> </w:t>
      </w:r>
      <w:r>
        <w:t>bilingual speakers’ space categories more f</w:t>
      </w:r>
      <w:r>
        <w:t>lexible across languages than monolingual speakers’ space categories are (Holmes, Moty, &amp; Regier, 2017).</w:t>
      </w:r>
    </w:p>
    <w:p w14:paraId="3E60797D" w14:textId="24BBA9D0" w:rsidR="00D246AA" w:rsidRDefault="00D21C15" w:rsidP="00CB60F2">
      <w:pPr>
        <w:pStyle w:val="BodyText"/>
        <w:spacing w:before="0" w:after="0"/>
      </w:pPr>
      <w:r>
        <w:t>S</w:t>
      </w:r>
      <w:r w:rsidR="007A5842">
        <w:t>tudies on reading abilities and spatial concept processing suggest that the linguistic and visuospatial domains may be closely interconnected</w:t>
      </w:r>
      <w:r w:rsidR="007A5842">
        <w:t xml:space="preserve"> in information processing. In typical populations, reading studies in children demonstrate that visuospatial skills are a reliable indicator of reading abilities in the L1 at the initial stages of reading development (Helland &amp; Morken, 2016), and reading </w:t>
      </w:r>
      <w:r w:rsidR="007A5842">
        <w:t>skills are a predictor of visuospatial abilities in the next literacy level (Lin, Sun, &amp; Zhang, 2016). Studies on reading in adults indicate that visuospatial interference in language is larger in deep languages, that is, languages where a letter or string</w:t>
      </w:r>
      <w:r w:rsidR="007A5842">
        <w:t xml:space="preserve"> of letters may </w:t>
      </w:r>
      <w:r w:rsidR="007A5842">
        <w:lastRenderedPageBreak/>
        <w:t>correspond to more than one sound, like in English, than it is in shallow languages, like Italian or Spanish (Estes &amp; Barsalou, 2018)</w:t>
      </w:r>
    </w:p>
    <w:p w14:paraId="76466633" w14:textId="77777777" w:rsidR="00D21C15" w:rsidRDefault="007A5842" w:rsidP="00CB60F2">
      <w:pPr>
        <w:pStyle w:val="BodyText"/>
        <w:spacing w:before="0" w:after="0"/>
      </w:pPr>
      <w:r>
        <w:t xml:space="preserve">Atypical populations have also provided evidence of an association between visuospatial and linguistic abilities in visuospatial processing. The populations that have been researched in this regard are individuals with Williams Syndrome, with autism, with </w:t>
      </w:r>
      <w:r>
        <w:t>dyslexia, and blind individuals. Individuals with Williams Syndrome have issues comprehending visuospatial language and locating objects, especially in the horizontal axis (Landau &amp; Hoffman, 2005; Phillips, Jarrold, Baddeley, Grant, &amp; Karmiloff-Smith, 2004</w:t>
      </w:r>
      <w:r>
        <w:t xml:space="preserve">). Individuals with autism show a smaller repertoire of spatial terms in comparison to non-autistic controls (Bochynska, Vulchanova, Vulchanov, &amp; Landau, 2020). </w:t>
      </w:r>
    </w:p>
    <w:p w14:paraId="16218B27" w14:textId="4601965B" w:rsidR="00D246AA" w:rsidRDefault="007A5842" w:rsidP="00D21C15">
      <w:pPr>
        <w:pStyle w:val="BodyText"/>
        <w:spacing w:before="0" w:after="0"/>
      </w:pPr>
      <w:r>
        <w:t>A large body of literature has produced controversial results about developmental dyslexia, whe</w:t>
      </w:r>
      <w:r>
        <w:t xml:space="preserve">re children with dyslexia have better </w:t>
      </w:r>
      <w:r w:rsidR="00D21C15">
        <w:t>(</w:t>
      </w:r>
      <w:r>
        <w:t>e.g., Swanson</w:t>
      </w:r>
      <w:r w:rsidR="00D21C15">
        <w:t xml:space="preserve">, </w:t>
      </w:r>
      <w:r>
        <w:t>1984</w:t>
      </w:r>
      <w:r>
        <w:t xml:space="preserve">; </w:t>
      </w:r>
      <w:r w:rsidR="00D21C15">
        <w:t xml:space="preserve">von </w:t>
      </w:r>
      <w:proofErr w:type="spellStart"/>
      <w:r w:rsidR="00D21C15">
        <w:t>Károlyi</w:t>
      </w:r>
      <w:proofErr w:type="spellEnd"/>
      <w:r w:rsidR="00D21C15">
        <w:t xml:space="preserve"> &amp; Winner, 2004)</w:t>
      </w:r>
      <w:r>
        <w:t>, worse (e.g., Benton, 1984; Winner et al., 2001) or similar visuospatial abilities as control age-matched children (e.g., Siegel &amp; Ryan, 1989; Sinatra, 1988; Winner et al., 2</w:t>
      </w:r>
      <w:r>
        <w:t>001). A meta-analysis of the findings about dyslexia reveals that dyslexic population samples yield lower means of performance in visuospatial tasks, although within-group variability is higher than in control groups (Chamberlain, Brunswick, Siev, &amp; McManu</w:t>
      </w:r>
      <w:r>
        <w:t xml:space="preserve">s, 2018). As they grow up, individuals with dyslexia tend to perform similarly to typical individuals in many visuospatial tasks (Von Károlyi &amp; Winner, 2004). </w:t>
      </w:r>
      <w:r>
        <w:t>Finally, research on blind individuals has also shown that traditionally visual brain regions are</w:t>
      </w:r>
      <w:r>
        <w:t xml:space="preserve"> recruited during verbal tasks such as Braille reading (e.g., Kupers et al., 2007; Uhl, Franzen, Lindinger, Lang, &amp; Deecke, 1991), verb generation in response to nouns (e.g., Amedi, Raz, Pianka, Malach, &amp; Zohary, 2003; Burton, Snyder, Diamond, &amp; Raichle, 2</w:t>
      </w:r>
      <w:r>
        <w:t xml:space="preserve">002) and sentence comprehension (e.g., Bedny, Pascual-Leone, Dodell-Feder, Fedorenko, &amp; Saxe, </w:t>
      </w:r>
      <w:r>
        <w:lastRenderedPageBreak/>
        <w:t>2011; Röder, Rösler, &amp; Neville, 2000), although only when the individual was already blind as a child (Bedny, Pascual-Leone, Dravida, &amp; Saxe, 2012).</w:t>
      </w:r>
    </w:p>
    <w:p w14:paraId="1FE4095F" w14:textId="11EAE3B4" w:rsidR="00D246AA" w:rsidRDefault="007A5842" w:rsidP="00CB60F2">
      <w:pPr>
        <w:pStyle w:val="BodyText"/>
        <w:spacing w:before="0" w:after="0"/>
      </w:pPr>
      <w:r>
        <w:t>Lastly, studi</w:t>
      </w:r>
      <w:r>
        <w:t>es testing language and domain-general cognitive abilities, including visuospatial working memory</w:t>
      </w:r>
      <w:r w:rsidR="00CB60F2">
        <w:t xml:space="preserve">, </w:t>
      </w:r>
      <w:r>
        <w:t>have also insinuated an association between the linguistic and visuospatial domains. For instance, bilinguals with an alphabetic system like English an</w:t>
      </w:r>
      <w:r>
        <w:t xml:space="preserve">d a logosyllabic system like Chinese have enhanced </w:t>
      </w:r>
      <w:r w:rsidR="00CB60F2">
        <w:t>visuospatial working memory</w:t>
      </w:r>
      <w:r>
        <w:t xml:space="preserve"> in contrast to bilinguals of two alphabetic systems, like English and Spanish (Ma, 2016). Furthermore, visual and auditory memory maintenance and manipulation capacities interact with bilingual experie</w:t>
      </w:r>
      <w:r>
        <w:t>nce especially at an L2 intermediate level, while at advanced levels the interaction goes back to a more monolingual-like state, in which the influence may not always be discernible (Yang, 2017).</w:t>
      </w:r>
    </w:p>
    <w:p w14:paraId="0A484FD1" w14:textId="77777777" w:rsidR="00D246AA" w:rsidRDefault="007A5842" w:rsidP="00CB60F2">
      <w:pPr>
        <w:pStyle w:val="BodyText"/>
        <w:spacing w:before="0" w:after="0"/>
      </w:pPr>
      <w:r>
        <w:t>In summary, there is enough evidence to believe that transfe</w:t>
      </w:r>
      <w:r>
        <w:t>r of abilities from the visuospatial domain to language is possible. Especially studies on atypical populations suggest that some language issues originate from visuospatial perception and processing problems that affect reading and spatial concepts in lan</w:t>
      </w:r>
      <w:r>
        <w:t>guage. Concerning humans at large, our linguistic systems also vary depending on the spatial representation in our culture. Similarly, working memory in different forms may affect our ability to acquire and process a new language.</w:t>
      </w:r>
    </w:p>
    <w:p w14:paraId="132AB149" w14:textId="77777777" w:rsidR="00D246AA" w:rsidRDefault="007A5842" w:rsidP="00CB60F2">
      <w:pPr>
        <w:pStyle w:val="Heading1"/>
        <w:spacing w:before="0"/>
      </w:pPr>
      <w:bookmarkStart w:id="5" w:name="this-study"/>
      <w:bookmarkEnd w:id="1"/>
      <w:bookmarkEnd w:id="4"/>
      <w:r>
        <w:t>3. This study</w:t>
      </w:r>
    </w:p>
    <w:p w14:paraId="67E00560" w14:textId="11E3A4E9" w:rsidR="00D246AA" w:rsidRDefault="007A5842" w:rsidP="00CB60F2">
      <w:pPr>
        <w:pStyle w:val="FirstParagraph"/>
        <w:spacing w:before="0" w:after="0"/>
      </w:pPr>
      <w:r>
        <w:t>Much of the</w:t>
      </w:r>
      <w:r>
        <w:t xml:space="preserve"> research so far on linguistic prediction has been conducted on language alone or, exceptionally, on the influence of </w:t>
      </w:r>
      <w:proofErr w:type="spellStart"/>
      <w:r w:rsidR="00D21C15">
        <w:t>vWM</w:t>
      </w:r>
      <w:proofErr w:type="spellEnd"/>
      <w:r>
        <w:t xml:space="preserve"> mostly. Only one study included vPS. Regarding the association between prediction in language with other specialized domains, there ar</w:t>
      </w:r>
      <w:r>
        <w:t xml:space="preserve">e some studies with music, but results </w:t>
      </w:r>
      <w:r>
        <w:t xml:space="preserve">are not </w:t>
      </w:r>
      <w:proofErr w:type="gramStart"/>
      <w:r>
        <w:t>definitive</w:t>
      </w:r>
      <w:proofErr w:type="gramEnd"/>
      <w:r>
        <w:t xml:space="preserve"> and no other domains have been tested. The lack of studies on other domain-general capacities and on the relationship with other domains prevents us from understanding the cognitive underpinni</w:t>
      </w:r>
      <w:r>
        <w:t xml:space="preserve">ngs of linguistic prediction, consequently leaving </w:t>
      </w:r>
      <w:r>
        <w:lastRenderedPageBreak/>
        <w:t>unclear how the other domains are related to language not only in comprehension, but in information processing in general, and in prediction in particular.</w:t>
      </w:r>
    </w:p>
    <w:p w14:paraId="02338584" w14:textId="073CBCC4" w:rsidR="00D21C15" w:rsidRDefault="007A5842" w:rsidP="00CB60F2">
      <w:pPr>
        <w:pStyle w:val="BodyText"/>
        <w:spacing w:before="0" w:after="0"/>
      </w:pPr>
      <w:r>
        <w:t>To investigate further this issue, we examined pr</w:t>
      </w:r>
      <w:r>
        <w:t>ediction abilities in language, both in a native and a non-native language</w:t>
      </w:r>
      <w:r w:rsidR="00D21C15">
        <w:t xml:space="preserve"> at intermediate and advance proficiency</w:t>
      </w:r>
      <w:r>
        <w:t>, and vision/space. We also examined the mediation of domain-general abilities in this cross-domain association. Specifically, we asked whether visuospatial anticipation abilities wo</w:t>
      </w:r>
      <w:r>
        <w:t xml:space="preserve">uld transfer for L1 and L2 anticipation </w:t>
      </w:r>
      <w:r w:rsidR="00D21C15">
        <w:t>of</w:t>
      </w:r>
      <w:r>
        <w:t xml:space="preserve"> lexical stress-verb tense suffix associations, and if there was transfer, whether it was mediated by vPS and visuospatial processing speed (sPS). We analyzed transfer at different levels of proficiency (from</w:t>
      </w:r>
      <w:r>
        <w:t xml:space="preserve"> intermediate to advance) to account for the way transfer of linguistic skills across languages may vary along with linguistic command (Bel, Sagarra, Comı́nguez, &amp; Garcı́a-Alcaraz, 2016; Hopp, 2017). Moreover, anticipation abilities in speech using stress-</w:t>
      </w:r>
      <w:r>
        <w:t>suffix associations improve over time (</w:t>
      </w:r>
      <w:r w:rsidR="00D21C15" w:rsidRPr="00D21C15">
        <w:rPr>
          <w:bCs/>
        </w:rPr>
        <w:t>Fernandez Arroyo et al., under review</w:t>
      </w:r>
      <w:r>
        <w:t xml:space="preserve">), with beginners not predicting reliably (Sagarra &amp; Casillas, 2018). </w:t>
      </w:r>
      <w:r w:rsidR="00D43146">
        <w:t xml:space="preserve">We included two different bilingual populations to assess the possible effect that the writing system in the L1 (alphabetic vs. </w:t>
      </w:r>
      <w:proofErr w:type="spellStart"/>
      <w:r w:rsidR="00D43146">
        <w:t>logosyllabic</w:t>
      </w:r>
      <w:proofErr w:type="spellEnd"/>
      <w:r w:rsidR="00D43146">
        <w:t xml:space="preserve">, more visuospatial processing heavy) has on skill transfer. </w:t>
      </w:r>
      <w:proofErr w:type="spellStart"/>
      <w:r>
        <w:t>We</w:t>
      </w:r>
      <w:proofErr w:type="spellEnd"/>
      <w:r>
        <w:t xml:space="preserve"> measured </w:t>
      </w:r>
      <w:proofErr w:type="spellStart"/>
      <w:r>
        <w:t>vPS</w:t>
      </w:r>
      <w:proofErr w:type="spellEnd"/>
      <w:r>
        <w:t xml:space="preserve"> rather than </w:t>
      </w:r>
      <w:proofErr w:type="spellStart"/>
      <w:r w:rsidR="00D21C15">
        <w:t>vWM</w:t>
      </w:r>
      <w:proofErr w:type="spellEnd"/>
      <w:r w:rsidR="00D21C15">
        <w:t xml:space="preserve"> </w:t>
      </w:r>
      <w:r>
        <w:t xml:space="preserve">scores because speakers achieve different scores depending on their L1 </w:t>
      </w:r>
      <w:commentRangeStart w:id="6"/>
      <w:r>
        <w:t>[]</w:t>
      </w:r>
      <w:commentRangeEnd w:id="6"/>
      <w:r w:rsidR="00D21C15">
        <w:rPr>
          <w:rStyle w:val="CommentReference"/>
        </w:rPr>
        <w:commentReference w:id="6"/>
      </w:r>
      <w:r>
        <w:t xml:space="preserve">, and we chose and </w:t>
      </w:r>
      <w:proofErr w:type="spellStart"/>
      <w:r>
        <w:t>sPS</w:t>
      </w:r>
      <w:proofErr w:type="spellEnd"/>
      <w:r>
        <w:t xml:space="preserve"> ra</w:t>
      </w:r>
      <w:r>
        <w:t xml:space="preserve">ther than </w:t>
      </w:r>
      <w:r w:rsidR="00CB60F2">
        <w:t>visuospatial working memory</w:t>
      </w:r>
      <w:r>
        <w:t xml:space="preserve"> to keep measures consistent. </w:t>
      </w:r>
    </w:p>
    <w:p w14:paraId="183B1522" w14:textId="5F71C4FB" w:rsidR="00D246AA" w:rsidRDefault="007A5842" w:rsidP="00CB60F2">
      <w:pPr>
        <w:pStyle w:val="BodyText"/>
        <w:spacing w:before="0" w:after="0"/>
      </w:pPr>
      <w:r>
        <w:t xml:space="preserve">To measure speech prediction, we collected data from </w:t>
      </w:r>
      <w:r w:rsidR="00D21C15">
        <w:t xml:space="preserve">intermediate and </w:t>
      </w:r>
      <w:proofErr w:type="spellStart"/>
      <w:r w:rsidR="00D21C15">
        <w:t>advancec</w:t>
      </w:r>
      <w:proofErr w:type="spellEnd"/>
      <w:r w:rsidR="00D21C15">
        <w:t xml:space="preserve"> </w:t>
      </w:r>
      <w:r>
        <w:t xml:space="preserve">English and Mandarin learners of L2 Spanish </w:t>
      </w:r>
      <w:r>
        <w:t>and from an L1 Spanish group using eye-tracking. Eye-tracking has been widely use</w:t>
      </w:r>
      <w:r>
        <w:t>d as a tool to collect data about processing and language anticipation (e.g., Altmann &amp; Kamide, 1999; Kamide, Altmann, &amp; Haywood, 2003; Sagarra &amp; Casillas, 2018). The two stress-suffix associations tested were paroxytone</w:t>
      </w:r>
      <w:r w:rsidR="00D21C15">
        <w:t xml:space="preserve"> with </w:t>
      </w:r>
      <w:r>
        <w:t>present tense</w:t>
      </w:r>
      <w:r>
        <w:t xml:space="preserve"> and oxytone </w:t>
      </w:r>
      <w:r w:rsidR="00D21C15">
        <w:t xml:space="preserve">with </w:t>
      </w:r>
      <w:proofErr w:type="spellStart"/>
      <w:r>
        <w:t>preter</w:t>
      </w:r>
      <w:r>
        <w:t>ite</w:t>
      </w:r>
      <w:proofErr w:type="spellEnd"/>
      <w:r>
        <w:t xml:space="preserve"> tense</w:t>
      </w:r>
      <w:r>
        <w:t xml:space="preserve"> in Spanish. To measure visuospatial prediction, we implemented a task in which stimuli moved across the screen, and participants guessed the timing of the trajectory. To </w:t>
      </w:r>
      <w:r>
        <w:lastRenderedPageBreak/>
        <w:t>measure vPS and sPS, we used the operation span task and the Corsi-block ta</w:t>
      </w:r>
      <w:r>
        <w:t>pping test, respectively. In the operation span task, participants needed to remember words while being distracted by mathematical additions and subtractions. In the Corsi test, participants needed to remember sequences of flashing squares.</w:t>
      </w:r>
    </w:p>
    <w:p w14:paraId="2DA68A5A" w14:textId="6478080A" w:rsidR="00D246AA" w:rsidRDefault="007A5842" w:rsidP="00CB60F2">
      <w:pPr>
        <w:pStyle w:val="BodyText"/>
        <w:spacing w:before="0" w:after="0"/>
      </w:pPr>
      <w:r>
        <w:t xml:space="preserve">Our hypotheses </w:t>
      </w:r>
      <w:r>
        <w:t>are as follows. Previous studies revealed that L1 Spanish speakers</w:t>
      </w:r>
      <w:r w:rsidR="00D21C15">
        <w:t xml:space="preserve"> and intermediate and advanced </w:t>
      </w:r>
      <w:r>
        <w:t xml:space="preserve">Mandarin and English </w:t>
      </w:r>
      <w:r>
        <w:t>learners of Spanish</w:t>
      </w:r>
      <w:r>
        <w:t xml:space="preserve"> can generate predictions for tense using lexical stress in CVC syllables, especially when immersed in th</w:t>
      </w:r>
      <w:r>
        <w:t>e L2 (</w:t>
      </w:r>
      <w:r w:rsidR="00D21C15" w:rsidRPr="00D21C15">
        <w:rPr>
          <w:bCs/>
        </w:rPr>
        <w:t>Fernandez Arroyo et al., under review</w:t>
      </w:r>
      <w:r>
        <w:t xml:space="preserve">), we therefore </w:t>
      </w:r>
      <w:r>
        <w:t>hypothesized they would anticipate in this study too.</w:t>
      </w:r>
      <w:r>
        <w:br/>
        <w:t xml:space="preserve">In the L1 Spanish speakers, we expected vPS to be associated with linguistic prediction, in line with Huettig and Janse (2016)’s findings in Dutch. Since </w:t>
      </w:r>
      <w:r>
        <w:t>sPS is still a domain-general resource, we predicted it may also be associated with linguistic prediction, but more weakly. We hypothesized this association may be stronger at intermediate levels of proficiency, as previous research suggest that L2 speaker</w:t>
      </w:r>
      <w:r>
        <w:t>s at intermediate stages are more susceptible to the influence of executive control abilities (Yang, 2017). We finally expected no relationship between visuospatial anticipation and speech anticipation, as they are too far apart for the mechanisms to be tr</w:t>
      </w:r>
      <w:r>
        <w:t>ansferred. Our reasoning was that the two modalities, auditory (speech) and visual, are too different, and thus, the “potentially transferable” skills would be too specific to each domain (Ericsson &amp; Charness, 1994; Gobet, 2015).</w:t>
      </w:r>
    </w:p>
    <w:p w14:paraId="69165FBB" w14:textId="1112D0CE" w:rsidR="00D246AA" w:rsidRDefault="007A5842" w:rsidP="00CB60F2">
      <w:pPr>
        <w:pStyle w:val="BodyText"/>
        <w:spacing w:before="0" w:after="0"/>
      </w:pPr>
      <w:r>
        <w:t>With respect to the L2 spe</w:t>
      </w:r>
      <w:r>
        <w:t xml:space="preserve">akers, we expected vPS to affect them. Although there are no studies on vPS effects on prediction in L2 speakers, we have no reason to think they would be immune to </w:t>
      </w:r>
      <w:proofErr w:type="spellStart"/>
      <w:r>
        <w:t>vPS</w:t>
      </w:r>
      <w:proofErr w:type="spellEnd"/>
      <w:r>
        <w:t xml:space="preserve"> effects</w:t>
      </w:r>
      <w:r w:rsidR="00D21C15">
        <w:t xml:space="preserve"> when monolinguals appear not to be</w:t>
      </w:r>
      <w:r>
        <w:t xml:space="preserve">, as </w:t>
      </w:r>
      <w:r w:rsidR="00D21C15">
        <w:t>L2</w:t>
      </w:r>
      <w:r>
        <w:t xml:space="preserve"> probabilistic associations used during prediction are probably more u</w:t>
      </w:r>
      <w:r>
        <w:t xml:space="preserve">nstable than in monolinguals. Since linguistic knowledge in the L2 is not as broad, L2 speakers may need to resort to extra cognitive resources, making them show evidence of recruiting sPS abilities to counteract the cognitive load of prediction. Lastly, </w:t>
      </w:r>
      <w:r>
        <w:lastRenderedPageBreak/>
        <w:t>w</w:t>
      </w:r>
      <w:r>
        <w:t>e predicted no association between speech and visuospatial prediction for the same reasons as in monolingual speakers.</w:t>
      </w:r>
    </w:p>
    <w:p w14:paraId="7307EB28" w14:textId="77777777" w:rsidR="00D246AA" w:rsidRDefault="007A5842" w:rsidP="00CB60F2">
      <w:pPr>
        <w:pStyle w:val="Heading1"/>
        <w:spacing w:before="0"/>
      </w:pPr>
      <w:bookmarkStart w:id="7" w:name="methods"/>
      <w:bookmarkEnd w:id="5"/>
      <w:r>
        <w:t>4. Methods</w:t>
      </w:r>
    </w:p>
    <w:p w14:paraId="11D55E7C" w14:textId="77777777" w:rsidR="00D246AA" w:rsidRDefault="007A5842" w:rsidP="00CB60F2">
      <w:pPr>
        <w:pStyle w:val="Heading2"/>
        <w:spacing w:before="0"/>
      </w:pPr>
      <w:bookmarkStart w:id="8" w:name="participants"/>
      <w:r>
        <w:t>4.1. Participants</w:t>
      </w:r>
    </w:p>
    <w:p w14:paraId="419685C0" w14:textId="61C04EAB" w:rsidR="00D246AA" w:rsidRDefault="007A5842" w:rsidP="00CB60F2">
      <w:pPr>
        <w:pStyle w:val="FirstParagraph"/>
        <w:spacing w:before="0" w:after="0"/>
      </w:pPr>
      <w:r>
        <w:t>The participants were 29 monolingual speakers of Spanish</w:t>
      </w:r>
      <w:r>
        <w:t>, 61 L1 English-L2 Spanish speakers</w:t>
      </w:r>
      <w:r>
        <w:t>, and 63 L1 Mandarin Chinese-L2 Spanish speakers</w:t>
      </w:r>
      <w:r>
        <w:t xml:space="preserve">. Data from one monolingual participant was removed because of task </w:t>
      </w:r>
      <w:r>
        <w:t>malfunction. All participants were between 18-45 years of age, right-handed, had corrected-to-normal vision, and high school education or above. All participants grew up in monolingual L1 communities and were living in Spain at the time of data collection.</w:t>
      </w:r>
      <w:r>
        <w:t xml:space="preserve"> The L1 Spanish speakers were native to Madrid, Spain. They had learned some English in school but did not speak it fluently. They had not lived in non-Spanish or non-monolingual Spanish communities. The English and Chinese speakers were late learners of S</w:t>
      </w:r>
      <w:r>
        <w:t xml:space="preserve">panish. Their proficiency ranged from intermediate to highly advanced. They were comparable in L2 proficiency </w:t>
      </w:r>
      <w:proofErr w:type="gramStart"/>
      <w:r>
        <w:rPr>
          <w:i/>
        </w:rPr>
        <w:t>t</w:t>
      </w:r>
      <w:r>
        <w:t>(</w:t>
      </w:r>
      <w:proofErr w:type="gramEnd"/>
      <w:r>
        <w:t>121.</w:t>
      </w:r>
      <w:r w:rsidR="00E423B4">
        <w:t>08</w:t>
      </w:r>
      <w:r>
        <w:t xml:space="preserve">) = </w:t>
      </w:r>
      <w:r w:rsidR="00E423B4">
        <w:t>1.534</w:t>
      </w:r>
      <w:r>
        <w:t xml:space="preserve">, </w:t>
      </w:r>
      <w:r>
        <w:rPr>
          <w:i/>
        </w:rPr>
        <w:t>p</w:t>
      </w:r>
      <w:r>
        <w:t xml:space="preserve"> = 0.</w:t>
      </w:r>
      <w:r w:rsidR="00E423B4">
        <w:t>064</w:t>
      </w:r>
      <w:r>
        <w:t xml:space="preserve">, L2 use </w:t>
      </w:r>
      <w:r>
        <w:rPr>
          <w:i/>
        </w:rPr>
        <w:t>t</w:t>
      </w:r>
      <w:r>
        <w:t>(11</w:t>
      </w:r>
      <w:r w:rsidR="00E423B4">
        <w:t>6</w:t>
      </w:r>
      <w:r>
        <w:t>.4</w:t>
      </w:r>
      <w:r w:rsidR="00E423B4">
        <w:t>9</w:t>
      </w:r>
      <w:r>
        <w:t>) = -</w:t>
      </w:r>
      <w:r w:rsidR="00E423B4">
        <w:t>0.233</w:t>
      </w:r>
      <w:r>
        <w:t xml:space="preserve">, </w:t>
      </w:r>
      <w:r>
        <w:rPr>
          <w:i/>
        </w:rPr>
        <w:t>p</w:t>
      </w:r>
      <w:r>
        <w:t xml:space="preserve"> = 0.</w:t>
      </w:r>
      <w:r>
        <w:t>5</w:t>
      </w:r>
      <w:r w:rsidR="00E423B4">
        <w:t>9</w:t>
      </w:r>
      <w:r>
        <w:t xml:space="preserve">2, and months living in Spain </w:t>
      </w:r>
      <w:r>
        <w:rPr>
          <w:i/>
        </w:rPr>
        <w:t>t</w:t>
      </w:r>
      <w:r>
        <w:t>(11</w:t>
      </w:r>
      <w:r w:rsidR="00E423B4">
        <w:t>4</w:t>
      </w:r>
      <w:r>
        <w:t>.</w:t>
      </w:r>
      <w:r w:rsidR="00E423B4">
        <w:t>3</w:t>
      </w:r>
      <w:r>
        <w:t xml:space="preserve">7) = </w:t>
      </w:r>
      <w:r w:rsidR="00E423B4">
        <w:t>1.314</w:t>
      </w:r>
      <w:r>
        <w:t xml:space="preserve">, </w:t>
      </w:r>
      <w:r>
        <w:rPr>
          <w:i/>
        </w:rPr>
        <w:t>p</w:t>
      </w:r>
      <w:r>
        <w:t xml:space="preserve"> = 0.</w:t>
      </w:r>
      <w:r w:rsidR="00E423B4">
        <w:t>096</w:t>
      </w:r>
      <w:r>
        <w:t>, as shown by two one</w:t>
      </w:r>
      <w:r>
        <w:t>-sided tests of equivalence (see Table 1 for demographic information).</w:t>
      </w:r>
    </w:p>
    <w:tbl>
      <w:tblPr>
        <w:tblStyle w:val="TableGrid"/>
        <w:tblW w:w="4944"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4"/>
        <w:gridCol w:w="1360"/>
        <w:gridCol w:w="1581"/>
        <w:gridCol w:w="2409"/>
      </w:tblGrid>
      <w:tr w:rsidR="00E423B4" w:rsidRPr="00E423B4" w14:paraId="035075C1" w14:textId="77777777" w:rsidTr="00E423B4">
        <w:tc>
          <w:tcPr>
            <w:tcW w:w="2188" w:type="pct"/>
            <w:tcBorders>
              <w:top w:val="single" w:sz="4" w:space="0" w:color="auto"/>
              <w:bottom w:val="single" w:sz="4" w:space="0" w:color="auto"/>
            </w:tcBorders>
          </w:tcPr>
          <w:p w14:paraId="71F075B0" w14:textId="63AF7A26" w:rsidR="00E423B4" w:rsidRPr="00E423B4" w:rsidRDefault="00E423B4" w:rsidP="00E423B4">
            <w:pPr>
              <w:pStyle w:val="Heading2"/>
              <w:spacing w:before="0" w:line="240" w:lineRule="auto"/>
              <w:outlineLvl w:val="1"/>
              <w:rPr>
                <w:b w:val="0"/>
                <w:bCs/>
              </w:rPr>
            </w:pPr>
            <w:bookmarkStart w:id="9" w:name="materials"/>
            <w:bookmarkEnd w:id="8"/>
            <w:r w:rsidRPr="00E423B4">
              <w:rPr>
                <w:b w:val="0"/>
                <w:bCs/>
              </w:rPr>
              <w:t>Population</w:t>
            </w:r>
          </w:p>
        </w:tc>
        <w:tc>
          <w:tcPr>
            <w:tcW w:w="714" w:type="pct"/>
            <w:tcBorders>
              <w:top w:val="single" w:sz="4" w:space="0" w:color="auto"/>
              <w:bottom w:val="single" w:sz="4" w:space="0" w:color="auto"/>
            </w:tcBorders>
          </w:tcPr>
          <w:p w14:paraId="30DFD873" w14:textId="3BD8F30A" w:rsidR="00E423B4" w:rsidRPr="00E423B4" w:rsidRDefault="00E423B4" w:rsidP="00E423B4">
            <w:pPr>
              <w:pStyle w:val="Heading2"/>
              <w:spacing w:before="0" w:line="240" w:lineRule="auto"/>
              <w:outlineLvl w:val="1"/>
              <w:rPr>
                <w:b w:val="0"/>
                <w:bCs/>
              </w:rPr>
            </w:pPr>
            <w:r w:rsidRPr="00E423B4">
              <w:rPr>
                <w:b w:val="0"/>
                <w:bCs/>
              </w:rPr>
              <w:t>L1 Spanish</w:t>
            </w:r>
          </w:p>
        </w:tc>
        <w:tc>
          <w:tcPr>
            <w:tcW w:w="831" w:type="pct"/>
            <w:tcBorders>
              <w:top w:val="single" w:sz="4" w:space="0" w:color="auto"/>
              <w:bottom w:val="single" w:sz="4" w:space="0" w:color="auto"/>
            </w:tcBorders>
          </w:tcPr>
          <w:p w14:paraId="167F82D4" w14:textId="13E700AA" w:rsidR="00E423B4" w:rsidRPr="00E423B4" w:rsidRDefault="00E423B4" w:rsidP="00E423B4">
            <w:pPr>
              <w:pStyle w:val="Heading2"/>
              <w:spacing w:before="0" w:line="240" w:lineRule="auto"/>
              <w:outlineLvl w:val="1"/>
              <w:rPr>
                <w:b w:val="0"/>
                <w:bCs/>
              </w:rPr>
            </w:pPr>
            <w:r w:rsidRPr="00E423B4">
              <w:rPr>
                <w:b w:val="0"/>
                <w:bCs/>
              </w:rPr>
              <w:t>L1 English</w:t>
            </w:r>
          </w:p>
        </w:tc>
        <w:tc>
          <w:tcPr>
            <w:tcW w:w="1266" w:type="pct"/>
            <w:tcBorders>
              <w:top w:val="single" w:sz="4" w:space="0" w:color="auto"/>
              <w:bottom w:val="single" w:sz="4" w:space="0" w:color="auto"/>
            </w:tcBorders>
          </w:tcPr>
          <w:p w14:paraId="34CACAB2" w14:textId="671DE3FE" w:rsidR="00E423B4" w:rsidRPr="00E423B4" w:rsidRDefault="00E423B4" w:rsidP="00E423B4">
            <w:pPr>
              <w:pStyle w:val="Heading2"/>
              <w:spacing w:before="0" w:line="240" w:lineRule="auto"/>
              <w:outlineLvl w:val="1"/>
              <w:rPr>
                <w:b w:val="0"/>
                <w:bCs/>
              </w:rPr>
            </w:pPr>
            <w:r w:rsidRPr="00E423B4">
              <w:rPr>
                <w:b w:val="0"/>
                <w:bCs/>
              </w:rPr>
              <w:t>L1 Mandarin Chinese</w:t>
            </w:r>
          </w:p>
        </w:tc>
      </w:tr>
      <w:tr w:rsidR="00E423B4" w:rsidRPr="00E423B4" w14:paraId="4B160DCF" w14:textId="77777777" w:rsidTr="00E423B4">
        <w:tc>
          <w:tcPr>
            <w:tcW w:w="2188" w:type="pct"/>
            <w:tcBorders>
              <w:top w:val="single" w:sz="4" w:space="0" w:color="auto"/>
            </w:tcBorders>
          </w:tcPr>
          <w:p w14:paraId="40C2266F" w14:textId="7CEBD147" w:rsidR="00E423B4" w:rsidRPr="00E423B4" w:rsidRDefault="00E423B4" w:rsidP="00E423B4">
            <w:pPr>
              <w:pStyle w:val="Heading2"/>
              <w:spacing w:before="0" w:line="240" w:lineRule="auto"/>
              <w:outlineLvl w:val="1"/>
              <w:rPr>
                <w:b w:val="0"/>
                <w:bCs/>
              </w:rPr>
            </w:pPr>
            <w:r>
              <w:rPr>
                <w:b w:val="0"/>
                <w:bCs/>
              </w:rPr>
              <w:t>Females</w:t>
            </w:r>
          </w:p>
        </w:tc>
        <w:tc>
          <w:tcPr>
            <w:tcW w:w="714" w:type="pct"/>
            <w:tcBorders>
              <w:top w:val="single" w:sz="4" w:space="0" w:color="auto"/>
            </w:tcBorders>
          </w:tcPr>
          <w:p w14:paraId="73494870" w14:textId="1080EEA1" w:rsidR="00E423B4" w:rsidRPr="00E423B4" w:rsidRDefault="00E423B4" w:rsidP="00E423B4">
            <w:pPr>
              <w:pStyle w:val="Heading2"/>
              <w:spacing w:before="0" w:line="240" w:lineRule="auto"/>
              <w:jc w:val="right"/>
              <w:outlineLvl w:val="1"/>
              <w:rPr>
                <w:b w:val="0"/>
                <w:bCs/>
              </w:rPr>
            </w:pPr>
            <w:r>
              <w:rPr>
                <w:b w:val="0"/>
                <w:bCs/>
              </w:rPr>
              <w:t>19</w:t>
            </w:r>
          </w:p>
        </w:tc>
        <w:tc>
          <w:tcPr>
            <w:tcW w:w="831" w:type="pct"/>
            <w:tcBorders>
              <w:top w:val="single" w:sz="4" w:space="0" w:color="auto"/>
            </w:tcBorders>
          </w:tcPr>
          <w:p w14:paraId="5D6CF8E8" w14:textId="298FAF78" w:rsidR="00E423B4" w:rsidRPr="00E423B4" w:rsidRDefault="00E423B4" w:rsidP="00E423B4">
            <w:pPr>
              <w:pStyle w:val="Heading2"/>
              <w:spacing w:before="0" w:line="240" w:lineRule="auto"/>
              <w:jc w:val="right"/>
              <w:outlineLvl w:val="1"/>
              <w:rPr>
                <w:b w:val="0"/>
                <w:bCs/>
              </w:rPr>
            </w:pPr>
            <w:r>
              <w:rPr>
                <w:b w:val="0"/>
                <w:bCs/>
              </w:rPr>
              <w:t>44</w:t>
            </w:r>
          </w:p>
        </w:tc>
        <w:tc>
          <w:tcPr>
            <w:tcW w:w="1266" w:type="pct"/>
            <w:tcBorders>
              <w:top w:val="single" w:sz="4" w:space="0" w:color="auto"/>
            </w:tcBorders>
          </w:tcPr>
          <w:p w14:paraId="3895BED0" w14:textId="4C0FA8BE" w:rsidR="00E423B4" w:rsidRPr="00E423B4" w:rsidRDefault="00E423B4" w:rsidP="00E423B4">
            <w:pPr>
              <w:pStyle w:val="Heading2"/>
              <w:spacing w:before="0" w:line="240" w:lineRule="auto"/>
              <w:jc w:val="right"/>
              <w:outlineLvl w:val="1"/>
              <w:rPr>
                <w:b w:val="0"/>
                <w:bCs/>
              </w:rPr>
            </w:pPr>
            <w:r>
              <w:rPr>
                <w:b w:val="0"/>
                <w:bCs/>
              </w:rPr>
              <w:t>22</w:t>
            </w:r>
          </w:p>
        </w:tc>
      </w:tr>
      <w:tr w:rsidR="00E423B4" w:rsidRPr="00E423B4" w14:paraId="0B5CC286" w14:textId="77777777" w:rsidTr="00E423B4">
        <w:tc>
          <w:tcPr>
            <w:tcW w:w="2188" w:type="pct"/>
          </w:tcPr>
          <w:p w14:paraId="281CA4ED" w14:textId="792990CB" w:rsidR="00E423B4" w:rsidRPr="00E423B4" w:rsidRDefault="00E423B4" w:rsidP="00E423B4">
            <w:pPr>
              <w:pStyle w:val="Heading2"/>
              <w:spacing w:before="0" w:line="240" w:lineRule="auto"/>
              <w:outlineLvl w:val="1"/>
              <w:rPr>
                <w:b w:val="0"/>
                <w:bCs/>
              </w:rPr>
            </w:pPr>
            <w:r>
              <w:rPr>
                <w:b w:val="0"/>
                <w:bCs/>
              </w:rPr>
              <w:t>L2 proficiency</w:t>
            </w:r>
          </w:p>
        </w:tc>
        <w:tc>
          <w:tcPr>
            <w:tcW w:w="714" w:type="pct"/>
          </w:tcPr>
          <w:p w14:paraId="6DEFF30F" w14:textId="297E110C" w:rsidR="00E423B4" w:rsidRPr="00E423B4" w:rsidRDefault="00E423B4" w:rsidP="00E423B4">
            <w:pPr>
              <w:pStyle w:val="Heading2"/>
              <w:spacing w:before="0" w:line="240" w:lineRule="auto"/>
              <w:jc w:val="right"/>
              <w:outlineLvl w:val="1"/>
              <w:rPr>
                <w:b w:val="0"/>
                <w:bCs/>
              </w:rPr>
            </w:pPr>
            <w:r>
              <w:rPr>
                <w:b w:val="0"/>
                <w:bCs/>
              </w:rPr>
              <w:t>NA</w:t>
            </w:r>
          </w:p>
        </w:tc>
        <w:tc>
          <w:tcPr>
            <w:tcW w:w="831" w:type="pct"/>
          </w:tcPr>
          <w:p w14:paraId="294C73EC" w14:textId="39475406" w:rsidR="00E423B4" w:rsidRPr="00E423B4" w:rsidRDefault="00E423B4" w:rsidP="00E423B4">
            <w:pPr>
              <w:pStyle w:val="Heading2"/>
              <w:spacing w:before="0" w:line="240" w:lineRule="auto"/>
              <w:jc w:val="right"/>
              <w:outlineLvl w:val="1"/>
              <w:rPr>
                <w:b w:val="0"/>
                <w:bCs/>
              </w:rPr>
            </w:pPr>
            <w:r>
              <w:rPr>
                <w:b w:val="0"/>
                <w:bCs/>
              </w:rPr>
              <w:t>38.97 (8.05)</w:t>
            </w:r>
          </w:p>
        </w:tc>
        <w:tc>
          <w:tcPr>
            <w:tcW w:w="1266" w:type="pct"/>
          </w:tcPr>
          <w:p w14:paraId="7507E6BE" w14:textId="32254C8C" w:rsidR="00E423B4" w:rsidRPr="00E423B4" w:rsidRDefault="00E423B4" w:rsidP="00E423B4">
            <w:pPr>
              <w:pStyle w:val="Heading2"/>
              <w:spacing w:before="0" w:line="240" w:lineRule="auto"/>
              <w:jc w:val="right"/>
              <w:outlineLvl w:val="1"/>
              <w:rPr>
                <w:b w:val="0"/>
                <w:bCs/>
              </w:rPr>
            </w:pPr>
            <w:r>
              <w:rPr>
                <w:b w:val="0"/>
                <w:bCs/>
              </w:rPr>
              <w:t>39.16 (7.62)</w:t>
            </w:r>
          </w:p>
        </w:tc>
      </w:tr>
      <w:tr w:rsidR="00E423B4" w:rsidRPr="00E423B4" w14:paraId="3CFA1CC7" w14:textId="77777777" w:rsidTr="00E423B4">
        <w:tc>
          <w:tcPr>
            <w:tcW w:w="2188" w:type="pct"/>
          </w:tcPr>
          <w:p w14:paraId="009F3AAB" w14:textId="33AA0874" w:rsidR="00E423B4" w:rsidRPr="00E423B4" w:rsidRDefault="00E423B4" w:rsidP="00E423B4">
            <w:pPr>
              <w:pStyle w:val="Heading2"/>
              <w:spacing w:before="0" w:line="240" w:lineRule="auto"/>
              <w:outlineLvl w:val="1"/>
              <w:rPr>
                <w:b w:val="0"/>
                <w:bCs/>
              </w:rPr>
            </w:pPr>
            <w:r>
              <w:rPr>
                <w:b w:val="0"/>
                <w:bCs/>
              </w:rPr>
              <w:t>L2 use (weekly %)</w:t>
            </w:r>
          </w:p>
        </w:tc>
        <w:tc>
          <w:tcPr>
            <w:tcW w:w="714" w:type="pct"/>
          </w:tcPr>
          <w:p w14:paraId="779A5722" w14:textId="00331E90" w:rsidR="00E423B4" w:rsidRPr="00E423B4" w:rsidRDefault="00E423B4" w:rsidP="00E423B4">
            <w:pPr>
              <w:pStyle w:val="Heading2"/>
              <w:spacing w:before="0" w:line="240" w:lineRule="auto"/>
              <w:jc w:val="right"/>
              <w:outlineLvl w:val="1"/>
              <w:rPr>
                <w:b w:val="0"/>
                <w:bCs/>
              </w:rPr>
            </w:pPr>
            <w:r>
              <w:rPr>
                <w:b w:val="0"/>
                <w:bCs/>
              </w:rPr>
              <w:t>NA</w:t>
            </w:r>
          </w:p>
        </w:tc>
        <w:tc>
          <w:tcPr>
            <w:tcW w:w="831" w:type="pct"/>
          </w:tcPr>
          <w:p w14:paraId="770DA936" w14:textId="4D4ACA13" w:rsidR="00E423B4" w:rsidRPr="00E423B4" w:rsidRDefault="00E423B4" w:rsidP="00E423B4">
            <w:pPr>
              <w:pStyle w:val="Heading2"/>
              <w:spacing w:before="0" w:line="240" w:lineRule="auto"/>
              <w:jc w:val="right"/>
              <w:outlineLvl w:val="1"/>
              <w:rPr>
                <w:b w:val="0"/>
                <w:bCs/>
              </w:rPr>
            </w:pPr>
            <w:r>
              <w:rPr>
                <w:b w:val="0"/>
                <w:bCs/>
              </w:rPr>
              <w:t>34.84 (16.91)</w:t>
            </w:r>
          </w:p>
        </w:tc>
        <w:tc>
          <w:tcPr>
            <w:tcW w:w="1266" w:type="pct"/>
          </w:tcPr>
          <w:p w14:paraId="62217DB8" w14:textId="189DC56A" w:rsidR="00E423B4" w:rsidRPr="00E423B4" w:rsidRDefault="00E423B4" w:rsidP="00E423B4">
            <w:pPr>
              <w:pStyle w:val="Heading2"/>
              <w:spacing w:before="0" w:line="240" w:lineRule="auto"/>
              <w:jc w:val="right"/>
              <w:outlineLvl w:val="1"/>
              <w:rPr>
                <w:b w:val="0"/>
                <w:bCs/>
              </w:rPr>
            </w:pPr>
            <w:r>
              <w:rPr>
                <w:b w:val="0"/>
                <w:bCs/>
              </w:rPr>
              <w:t>41.51 (21.81)</w:t>
            </w:r>
          </w:p>
        </w:tc>
      </w:tr>
      <w:tr w:rsidR="00E423B4" w:rsidRPr="00E423B4" w14:paraId="5BB0E6AC" w14:textId="77777777" w:rsidTr="00E423B4">
        <w:tc>
          <w:tcPr>
            <w:tcW w:w="2188" w:type="pct"/>
          </w:tcPr>
          <w:p w14:paraId="622EC121" w14:textId="1BA50793" w:rsidR="00E423B4" w:rsidRPr="00E423B4" w:rsidRDefault="00E423B4" w:rsidP="00E423B4">
            <w:pPr>
              <w:pStyle w:val="Heading2"/>
              <w:spacing w:before="0" w:line="240" w:lineRule="auto"/>
              <w:outlineLvl w:val="1"/>
              <w:rPr>
                <w:b w:val="0"/>
                <w:bCs/>
              </w:rPr>
            </w:pPr>
            <w:r>
              <w:rPr>
                <w:b w:val="0"/>
                <w:bCs/>
              </w:rPr>
              <w:t>Age of onset (years)</w:t>
            </w:r>
          </w:p>
        </w:tc>
        <w:tc>
          <w:tcPr>
            <w:tcW w:w="714" w:type="pct"/>
          </w:tcPr>
          <w:p w14:paraId="36B3E9BA" w14:textId="105A7DD0" w:rsidR="00E423B4" w:rsidRPr="00E423B4" w:rsidRDefault="00E423B4" w:rsidP="00E423B4">
            <w:pPr>
              <w:pStyle w:val="Heading2"/>
              <w:spacing w:before="0" w:line="240" w:lineRule="auto"/>
              <w:jc w:val="right"/>
              <w:outlineLvl w:val="1"/>
              <w:rPr>
                <w:b w:val="0"/>
                <w:bCs/>
              </w:rPr>
            </w:pPr>
            <w:r>
              <w:rPr>
                <w:b w:val="0"/>
                <w:bCs/>
              </w:rPr>
              <w:t>NA</w:t>
            </w:r>
          </w:p>
        </w:tc>
        <w:tc>
          <w:tcPr>
            <w:tcW w:w="831" w:type="pct"/>
          </w:tcPr>
          <w:p w14:paraId="2F1A5D23" w14:textId="1471C025" w:rsidR="00E423B4" w:rsidRPr="00E423B4" w:rsidRDefault="00E423B4" w:rsidP="00E423B4">
            <w:pPr>
              <w:pStyle w:val="Heading2"/>
              <w:spacing w:before="0" w:line="240" w:lineRule="auto"/>
              <w:jc w:val="right"/>
              <w:outlineLvl w:val="1"/>
              <w:rPr>
                <w:b w:val="0"/>
                <w:bCs/>
              </w:rPr>
            </w:pPr>
            <w:r>
              <w:rPr>
                <w:b w:val="0"/>
                <w:bCs/>
              </w:rPr>
              <w:t>16 (5.41)</w:t>
            </w:r>
          </w:p>
        </w:tc>
        <w:tc>
          <w:tcPr>
            <w:tcW w:w="1266" w:type="pct"/>
          </w:tcPr>
          <w:p w14:paraId="2173D604" w14:textId="260CCA10" w:rsidR="00E423B4" w:rsidRPr="00E423B4" w:rsidRDefault="00E423B4" w:rsidP="00E423B4">
            <w:pPr>
              <w:pStyle w:val="Heading2"/>
              <w:spacing w:before="0" w:line="240" w:lineRule="auto"/>
              <w:jc w:val="right"/>
              <w:outlineLvl w:val="1"/>
              <w:rPr>
                <w:b w:val="0"/>
                <w:bCs/>
              </w:rPr>
            </w:pPr>
            <w:r>
              <w:rPr>
                <w:b w:val="0"/>
                <w:bCs/>
              </w:rPr>
              <w:t>18.8 (3.61)</w:t>
            </w:r>
          </w:p>
        </w:tc>
      </w:tr>
      <w:tr w:rsidR="00E423B4" w:rsidRPr="00E423B4" w14:paraId="36631D6B" w14:textId="77777777" w:rsidTr="00E423B4">
        <w:tc>
          <w:tcPr>
            <w:tcW w:w="2188" w:type="pct"/>
          </w:tcPr>
          <w:p w14:paraId="2C8E37C4" w14:textId="51F934D3" w:rsidR="00E423B4" w:rsidRPr="00E423B4" w:rsidRDefault="00E423B4" w:rsidP="00E423B4">
            <w:pPr>
              <w:pStyle w:val="Heading2"/>
              <w:spacing w:before="0" w:line="240" w:lineRule="auto"/>
              <w:outlineLvl w:val="1"/>
              <w:rPr>
                <w:b w:val="0"/>
                <w:bCs/>
              </w:rPr>
            </w:pPr>
            <w:r>
              <w:rPr>
                <w:b w:val="0"/>
                <w:bCs/>
              </w:rPr>
              <w:t>Time abroad (months)</w:t>
            </w:r>
          </w:p>
        </w:tc>
        <w:tc>
          <w:tcPr>
            <w:tcW w:w="714" w:type="pct"/>
          </w:tcPr>
          <w:p w14:paraId="66FE2787" w14:textId="2C908EC6" w:rsidR="00E423B4" w:rsidRPr="00E423B4" w:rsidRDefault="00E423B4" w:rsidP="00E423B4">
            <w:pPr>
              <w:pStyle w:val="Heading2"/>
              <w:spacing w:before="0" w:line="240" w:lineRule="auto"/>
              <w:jc w:val="right"/>
              <w:outlineLvl w:val="1"/>
              <w:rPr>
                <w:b w:val="0"/>
                <w:bCs/>
              </w:rPr>
            </w:pPr>
            <w:r>
              <w:rPr>
                <w:b w:val="0"/>
                <w:bCs/>
              </w:rPr>
              <w:t>NA</w:t>
            </w:r>
          </w:p>
        </w:tc>
        <w:tc>
          <w:tcPr>
            <w:tcW w:w="831" w:type="pct"/>
          </w:tcPr>
          <w:p w14:paraId="3F3F5144" w14:textId="66746204" w:rsidR="00E423B4" w:rsidRPr="00E423B4" w:rsidRDefault="00E423B4" w:rsidP="00E423B4">
            <w:pPr>
              <w:pStyle w:val="Heading2"/>
              <w:spacing w:before="0" w:line="240" w:lineRule="auto"/>
              <w:jc w:val="right"/>
              <w:outlineLvl w:val="1"/>
              <w:rPr>
                <w:b w:val="0"/>
                <w:bCs/>
              </w:rPr>
            </w:pPr>
            <w:r>
              <w:rPr>
                <w:b w:val="0"/>
                <w:bCs/>
              </w:rPr>
              <w:t>38.1 (34.0)</w:t>
            </w:r>
          </w:p>
        </w:tc>
        <w:tc>
          <w:tcPr>
            <w:tcW w:w="1266" w:type="pct"/>
          </w:tcPr>
          <w:p w14:paraId="7B1D74C4" w14:textId="49EFC97A" w:rsidR="00E423B4" w:rsidRPr="00E423B4" w:rsidRDefault="00E423B4" w:rsidP="00E423B4">
            <w:pPr>
              <w:pStyle w:val="Heading2"/>
              <w:spacing w:before="0" w:line="240" w:lineRule="auto"/>
              <w:jc w:val="right"/>
              <w:outlineLvl w:val="1"/>
              <w:rPr>
                <w:b w:val="0"/>
                <w:bCs/>
              </w:rPr>
            </w:pPr>
            <w:r>
              <w:rPr>
                <w:b w:val="0"/>
                <w:bCs/>
              </w:rPr>
              <w:t>40.7 (45.8)</w:t>
            </w:r>
          </w:p>
        </w:tc>
      </w:tr>
      <w:tr w:rsidR="00E423B4" w:rsidRPr="00E423B4" w14:paraId="5082AB9C" w14:textId="77777777" w:rsidTr="00E423B4">
        <w:tc>
          <w:tcPr>
            <w:tcW w:w="2188" w:type="pct"/>
          </w:tcPr>
          <w:p w14:paraId="136C595B" w14:textId="6026AF6C" w:rsidR="00E423B4" w:rsidRPr="00E423B4" w:rsidRDefault="00E423B4" w:rsidP="00E423B4">
            <w:pPr>
              <w:pStyle w:val="Heading2"/>
              <w:spacing w:before="0" w:line="240" w:lineRule="auto"/>
              <w:outlineLvl w:val="1"/>
              <w:rPr>
                <w:b w:val="0"/>
                <w:bCs/>
              </w:rPr>
            </w:pPr>
            <w:r>
              <w:rPr>
                <w:b w:val="0"/>
                <w:bCs/>
              </w:rPr>
              <w:t>Verbal processing time (s; standardized)</w:t>
            </w:r>
          </w:p>
        </w:tc>
        <w:tc>
          <w:tcPr>
            <w:tcW w:w="714" w:type="pct"/>
          </w:tcPr>
          <w:p w14:paraId="3EACB679" w14:textId="7B9FF65A" w:rsidR="00E423B4" w:rsidRPr="00E423B4" w:rsidRDefault="00E423B4" w:rsidP="00E423B4">
            <w:pPr>
              <w:pStyle w:val="Heading2"/>
              <w:spacing w:before="0" w:line="240" w:lineRule="auto"/>
              <w:jc w:val="right"/>
              <w:outlineLvl w:val="1"/>
              <w:rPr>
                <w:b w:val="0"/>
                <w:bCs/>
              </w:rPr>
            </w:pPr>
            <w:r>
              <w:rPr>
                <w:b w:val="0"/>
                <w:bCs/>
              </w:rPr>
              <w:t>0.23 (0)</w:t>
            </w:r>
          </w:p>
        </w:tc>
        <w:tc>
          <w:tcPr>
            <w:tcW w:w="831" w:type="pct"/>
          </w:tcPr>
          <w:p w14:paraId="02E12590" w14:textId="686E9714" w:rsidR="00E423B4" w:rsidRPr="00E423B4" w:rsidRDefault="00E423B4" w:rsidP="00E423B4">
            <w:pPr>
              <w:pStyle w:val="Heading2"/>
              <w:spacing w:before="0" w:line="240" w:lineRule="auto"/>
              <w:jc w:val="right"/>
              <w:outlineLvl w:val="1"/>
              <w:rPr>
                <w:b w:val="0"/>
                <w:bCs/>
              </w:rPr>
            </w:pPr>
            <w:r>
              <w:rPr>
                <w:b w:val="0"/>
                <w:bCs/>
              </w:rPr>
              <w:t>-0.09 (0)</w:t>
            </w:r>
          </w:p>
        </w:tc>
        <w:tc>
          <w:tcPr>
            <w:tcW w:w="1266" w:type="pct"/>
          </w:tcPr>
          <w:p w14:paraId="126AC47B" w14:textId="63C3CC4B" w:rsidR="00E423B4" w:rsidRPr="00E423B4" w:rsidRDefault="00E423B4" w:rsidP="00E423B4">
            <w:pPr>
              <w:pStyle w:val="Heading2"/>
              <w:spacing w:before="0" w:line="240" w:lineRule="auto"/>
              <w:jc w:val="right"/>
              <w:outlineLvl w:val="1"/>
              <w:rPr>
                <w:b w:val="0"/>
                <w:bCs/>
              </w:rPr>
            </w:pPr>
            <w:r>
              <w:rPr>
                <w:b w:val="0"/>
                <w:bCs/>
              </w:rPr>
              <w:t>-0.03 (0)</w:t>
            </w:r>
          </w:p>
        </w:tc>
      </w:tr>
      <w:tr w:rsidR="00E423B4" w:rsidRPr="00E423B4" w14:paraId="75264239" w14:textId="77777777" w:rsidTr="00E423B4">
        <w:tc>
          <w:tcPr>
            <w:tcW w:w="2188" w:type="pct"/>
            <w:tcBorders>
              <w:bottom w:val="single" w:sz="4" w:space="0" w:color="auto"/>
            </w:tcBorders>
          </w:tcPr>
          <w:p w14:paraId="3FFE53AB" w14:textId="47249F85" w:rsidR="00E423B4" w:rsidRPr="00E423B4" w:rsidRDefault="00E423B4" w:rsidP="00E423B4">
            <w:pPr>
              <w:pStyle w:val="Heading2"/>
              <w:spacing w:before="0" w:line="240" w:lineRule="auto"/>
              <w:outlineLvl w:val="1"/>
              <w:rPr>
                <w:b w:val="0"/>
                <w:bCs/>
              </w:rPr>
            </w:pPr>
            <w:r>
              <w:rPr>
                <w:b w:val="0"/>
                <w:bCs/>
              </w:rPr>
              <w:t>Visual processing time (s; standardized)</w:t>
            </w:r>
          </w:p>
        </w:tc>
        <w:tc>
          <w:tcPr>
            <w:tcW w:w="714" w:type="pct"/>
            <w:tcBorders>
              <w:bottom w:val="single" w:sz="4" w:space="0" w:color="auto"/>
            </w:tcBorders>
          </w:tcPr>
          <w:p w14:paraId="1ADC925A" w14:textId="4074E94B" w:rsidR="00E423B4" w:rsidRPr="00E423B4" w:rsidRDefault="00E423B4" w:rsidP="00E423B4">
            <w:pPr>
              <w:pStyle w:val="Heading2"/>
              <w:spacing w:before="0" w:line="240" w:lineRule="auto"/>
              <w:jc w:val="right"/>
              <w:outlineLvl w:val="1"/>
              <w:rPr>
                <w:b w:val="0"/>
                <w:bCs/>
              </w:rPr>
            </w:pPr>
            <w:r>
              <w:rPr>
                <w:b w:val="0"/>
                <w:bCs/>
              </w:rPr>
              <w:t>0.37 (0.07)</w:t>
            </w:r>
          </w:p>
        </w:tc>
        <w:tc>
          <w:tcPr>
            <w:tcW w:w="831" w:type="pct"/>
            <w:tcBorders>
              <w:bottom w:val="single" w:sz="4" w:space="0" w:color="auto"/>
            </w:tcBorders>
          </w:tcPr>
          <w:p w14:paraId="1AE74843" w14:textId="4E0DFF77" w:rsidR="00E423B4" w:rsidRPr="00E423B4" w:rsidRDefault="00E423B4" w:rsidP="00E423B4">
            <w:pPr>
              <w:pStyle w:val="Heading2"/>
              <w:spacing w:before="0" w:line="240" w:lineRule="auto"/>
              <w:jc w:val="right"/>
              <w:outlineLvl w:val="1"/>
              <w:rPr>
                <w:b w:val="0"/>
                <w:bCs/>
              </w:rPr>
            </w:pPr>
            <w:r>
              <w:rPr>
                <w:b w:val="0"/>
                <w:bCs/>
              </w:rPr>
              <w:t>-0.32 (0.03)</w:t>
            </w:r>
          </w:p>
        </w:tc>
        <w:tc>
          <w:tcPr>
            <w:tcW w:w="1266" w:type="pct"/>
            <w:tcBorders>
              <w:bottom w:val="single" w:sz="4" w:space="0" w:color="auto"/>
            </w:tcBorders>
          </w:tcPr>
          <w:p w14:paraId="35CBE358" w14:textId="6F4954CD" w:rsidR="00E423B4" w:rsidRPr="00E423B4" w:rsidRDefault="00E423B4" w:rsidP="00E423B4">
            <w:pPr>
              <w:pStyle w:val="Heading2"/>
              <w:spacing w:before="0" w:line="240" w:lineRule="auto"/>
              <w:jc w:val="right"/>
              <w:outlineLvl w:val="1"/>
              <w:rPr>
                <w:b w:val="0"/>
                <w:bCs/>
              </w:rPr>
            </w:pPr>
            <w:r>
              <w:rPr>
                <w:b w:val="0"/>
                <w:bCs/>
              </w:rPr>
              <w:t>0.18 (0.03)</w:t>
            </w:r>
          </w:p>
        </w:tc>
      </w:tr>
    </w:tbl>
    <w:p w14:paraId="5B89553E" w14:textId="13D170D4" w:rsidR="00E423B4" w:rsidRPr="00E423B4" w:rsidRDefault="00E423B4" w:rsidP="00E423B4">
      <w:pPr>
        <w:pStyle w:val="Heading2"/>
        <w:spacing w:before="0"/>
        <w:ind w:firstLine="720"/>
        <w:rPr>
          <w:b w:val="0"/>
          <w:bCs/>
        </w:rPr>
      </w:pPr>
      <w:r w:rsidRPr="00E423B4">
        <w:rPr>
          <w:b w:val="0"/>
          <w:bCs/>
          <w:i/>
          <w:iCs/>
        </w:rPr>
        <w:t xml:space="preserve">Table 1. </w:t>
      </w:r>
      <w:r w:rsidRPr="00E423B4">
        <w:rPr>
          <w:b w:val="0"/>
          <w:bCs/>
        </w:rPr>
        <w:t>Participants’ demographic information</w:t>
      </w:r>
      <w:r w:rsidR="001F26B4">
        <w:rPr>
          <w:b w:val="0"/>
          <w:bCs/>
        </w:rPr>
        <w:t xml:space="preserve"> in </w:t>
      </w:r>
      <w:r w:rsidR="001F26B4" w:rsidRPr="001F26B4">
        <w:rPr>
          <w:b w:val="0"/>
          <w:bCs/>
          <w:i/>
          <w:iCs/>
        </w:rPr>
        <w:t>M(SD)</w:t>
      </w:r>
      <w:r w:rsidR="001F26B4">
        <w:rPr>
          <w:b w:val="0"/>
          <w:bCs/>
          <w:i/>
          <w:iCs/>
        </w:rPr>
        <w:t>.</w:t>
      </w:r>
    </w:p>
    <w:p w14:paraId="7D328386" w14:textId="77777777" w:rsidR="00E423B4" w:rsidRDefault="00E423B4" w:rsidP="00CB60F2">
      <w:pPr>
        <w:pStyle w:val="Heading2"/>
        <w:spacing w:before="0"/>
      </w:pPr>
    </w:p>
    <w:p w14:paraId="01C87C32" w14:textId="481C3538" w:rsidR="00D246AA" w:rsidRDefault="007A5842" w:rsidP="00CB60F2">
      <w:pPr>
        <w:pStyle w:val="Heading2"/>
        <w:spacing w:before="0"/>
      </w:pPr>
      <w:r>
        <w:t>4.2. Materials</w:t>
      </w:r>
    </w:p>
    <w:p w14:paraId="03513314" w14:textId="77777777" w:rsidR="00D246AA" w:rsidRDefault="007A5842" w:rsidP="00CB60F2">
      <w:pPr>
        <w:pStyle w:val="FirstParagraph"/>
        <w:spacing w:before="0" w:after="0"/>
      </w:pPr>
      <w:r>
        <w:t>Participants completed five tasks.</w:t>
      </w:r>
    </w:p>
    <w:p w14:paraId="5FB3CB0D" w14:textId="4C117979" w:rsidR="00D246AA" w:rsidRDefault="00CB60F2" w:rsidP="00CB60F2">
      <w:pPr>
        <w:pStyle w:val="FirstParagraph"/>
        <w:spacing w:before="0" w:after="0"/>
      </w:pPr>
      <w:bookmarkStart w:id="10" w:name="X48ff4f73fe7b6107418d51aadf554a7d209fe1f"/>
      <w:r w:rsidRPr="00CB60F2">
        <w:rPr>
          <w:b/>
          <w:bCs/>
        </w:rPr>
        <w:lastRenderedPageBreak/>
        <w:t>4.2.1. Spanish proficiency test (only L2 speakers).</w:t>
      </w:r>
      <w:r>
        <w:t xml:space="preserve"> </w:t>
      </w:r>
      <w:r w:rsidR="007A5842">
        <w:t>A</w:t>
      </w:r>
      <w:r w:rsidR="007A5842">
        <w:t xml:space="preserve"> 56-question adapted version of the </w:t>
      </w:r>
      <w:r w:rsidR="007A5842">
        <w:rPr>
          <w:i/>
        </w:rPr>
        <w:t>Diploma de Español como Lengua Extra</w:t>
      </w:r>
      <w:r w:rsidR="007A5842">
        <w:rPr>
          <w:i/>
        </w:rPr>
        <w:t>njera</w:t>
      </w:r>
      <w:r w:rsidR="007A5842">
        <w:t xml:space="preserve"> (‘Certificate of Spanish as a Foreign Language,’ by Instituto Cervantes) was administered via Qualtrics to assess Spanish grammar and vocabulary knowledge (Sagarra &amp; Herschensohn, 2010).</w:t>
      </w:r>
    </w:p>
    <w:p w14:paraId="7CEA0A65" w14:textId="4C22B518" w:rsidR="00D246AA" w:rsidRPr="00CB60F2" w:rsidRDefault="00CB60F2" w:rsidP="00CB60F2">
      <w:pPr>
        <w:pStyle w:val="Heading3"/>
        <w:framePr w:wrap="auto" w:vAnchor="margin" w:yAlign="inline"/>
        <w:spacing w:line="480" w:lineRule="auto"/>
        <w:rPr>
          <w:b w:val="0"/>
          <w:bCs w:val="0"/>
        </w:rPr>
      </w:pPr>
      <w:bookmarkStart w:id="11" w:name="background-questionnaire."/>
      <w:bookmarkEnd w:id="10"/>
      <w:r>
        <w:t>4.2.2. Background questionnaire.</w:t>
      </w:r>
      <w:r>
        <w:t xml:space="preserve"> </w:t>
      </w:r>
      <w:r w:rsidR="007A5842" w:rsidRPr="00CB60F2">
        <w:rPr>
          <w:b w:val="0"/>
          <w:bCs w:val="0"/>
        </w:rPr>
        <w:t>This questionnaire gathered i</w:t>
      </w:r>
      <w:r w:rsidR="007A5842" w:rsidRPr="00CB60F2">
        <w:rPr>
          <w:b w:val="0"/>
          <w:bCs w:val="0"/>
        </w:rPr>
        <w:t>nformation about participants’ age, handedness, languages spoken currently and while growing up, age of acquisition, time spent living abroad, Spanish use patterns, driving skills, sports played, for how long and expertise.</w:t>
      </w:r>
    </w:p>
    <w:p w14:paraId="7677616A" w14:textId="14994CEB" w:rsidR="00D246AA" w:rsidRDefault="00CB60F2" w:rsidP="00CB60F2">
      <w:pPr>
        <w:pStyle w:val="FirstParagraph"/>
        <w:spacing w:before="0" w:after="0"/>
      </w:pPr>
      <w:bookmarkStart w:id="12" w:name="eye-tracking-prediction-task."/>
      <w:bookmarkEnd w:id="11"/>
      <w:r w:rsidRPr="00CB60F2">
        <w:rPr>
          <w:b/>
          <w:bCs/>
        </w:rPr>
        <w:t>4.2.3. Eye-tracking prediction task.</w:t>
      </w:r>
      <w:r>
        <w:t xml:space="preserve"> </w:t>
      </w:r>
      <w:r w:rsidR="007A5842">
        <w:t>A visual-world paradigm with two options was used to measure participants’ abilities to use the first syllable’s stress in disyllabic verbs to predict the verbs’ suffixes before hearing them. The eye-tracker was an EyeLink 1000 Plus desktop mount fro</w:t>
      </w:r>
      <w:r w:rsidR="007A5842">
        <w:t>m SR Research (sampling rate: 1k Hz; spatial resolution of .32o horizontal and .25o vertical; averaged calibration error: .25o-.5o). The task was programmed and delivered with SR Research’s Experiment Builder software; data was extracted with SR Research’s</w:t>
      </w:r>
      <w:r w:rsidR="007A5842">
        <w:t xml:space="preserve"> Data Viewer software. Tracking was monocular (right eye) and followed cyclopean extraction mode. We set a velocity threshold of 50 °/sec to isolate fixations. Shorter eye movements taking place during fixations (e.g., tremors, drifts, and microsaccades) w</w:t>
      </w:r>
      <w:r w:rsidR="007A5842">
        <w:t xml:space="preserve">ere considered part of the fixation because numerous studies show that they often mean little in higher-level analyses (e.g., </w:t>
      </w:r>
      <w:r w:rsidR="007A5842">
        <w:rPr>
          <w:i/>
        </w:rPr>
        <w:t>Ditchburn, 1980</w:t>
      </w:r>
      <w:r w:rsidR="007A5842">
        <w:t>). We used a BenQ XL2420TE display monitor at a resolution of 1920 x 1080 pixels, and Sol Republic 1601-32 headphon</w:t>
      </w:r>
      <w:r w:rsidR="007A5842">
        <w:t>es.</w:t>
      </w:r>
    </w:p>
    <w:p w14:paraId="5CE10928" w14:textId="77777777" w:rsidR="00D246AA" w:rsidRDefault="007A5842" w:rsidP="00CB60F2">
      <w:pPr>
        <w:pStyle w:val="BodyText"/>
        <w:spacing w:before="0" w:after="0"/>
      </w:pPr>
      <w:r>
        <w:t>There were 100 sentences: 4 practice sentences, 16 experimental sentences, and 80 fillers. The practice sentences appeared in the same order for all participants. The filler and experimental sentences were distributed into 8 blocks following a Latin sq</w:t>
      </w:r>
      <w:r>
        <w:t xml:space="preserve">uare design. Each block contained 2 experimental sentences, one per condition, and 6 filler sentences. Sentences were randomized </w:t>
      </w:r>
      <w:r>
        <w:lastRenderedPageBreak/>
        <w:t>between blocks and pseudo-randomized within blocks to avoid two experimental sentences of the same condition appearing consecut</w:t>
      </w:r>
      <w:r>
        <w:t xml:space="preserve">ively. All sentences were recorded using a Fostex DC-R302 digital recorder and a Shure SM10A head-mounted microphone in a Whisper room 6084 E sound booth at a sampling rate of 44.1 kHz and 16-bit quantization. A Castilian Spanish female speaker unaware of </w:t>
      </w:r>
      <w:r>
        <w:t xml:space="preserve">the purpose of the study recorded all the sentences three times in three different pseudo-randomized orders, and the clearest pair of the three repetitions was chosen. She was instructed to use a standard intonation, and a consistent rate that resulted in </w:t>
      </w:r>
      <w:r>
        <w:t xml:space="preserve">sentences of 4.37 (SD = 0.68) syllables per second and 4.17 (SD = 1.14) seconds per sentence. The intensity of the sentences was normalized to ~75dB and 100 ms of leading and trailing silence were added using Praat </w:t>
      </w:r>
      <w:r>
        <w:rPr>
          <w:i/>
        </w:rPr>
        <w:t>(Boersma &amp; Weenink, 2021)</w:t>
      </w:r>
      <w:r>
        <w:t>.</w:t>
      </w:r>
    </w:p>
    <w:p w14:paraId="402921DE" w14:textId="77777777" w:rsidR="00D246AA" w:rsidRDefault="007A5842" w:rsidP="00CB60F2">
      <w:pPr>
        <w:pStyle w:val="BodyText"/>
        <w:spacing w:before="0" w:after="0"/>
      </w:pPr>
      <w:r>
        <w:t xml:space="preserve">All sentences </w:t>
      </w:r>
      <w:r>
        <w:t>were grammatical. Experimental sentences were 5 words long and followed a SVO word order. Subjects were animate nouns, and objects were inanimate nouns. Both were 2-4 syllables long. Experimental verbs were disyllabic third-person singular regular transiti</w:t>
      </w:r>
      <w:r>
        <w:t xml:space="preserve">ve -ar verbs with a CVC-CV syllabic structure. Each experimental sentence had two conditions: present (paroxytone) and preterite (oxytone; e.g., </w:t>
      </w:r>
      <w:r>
        <w:rPr>
          <w:i/>
        </w:rPr>
        <w:t>El ladrón salta/saltó la valla</w:t>
      </w:r>
      <w:r>
        <w:t xml:space="preserve"> ‘the thief jumps/jumped over the fence’). The visual stimuli consisted of a pres</w:t>
      </w:r>
      <w:r>
        <w:t>ent and a preterite verb displayed side by side on the screen. Present verbs appeared on the left in half of the trials and on the right in the other half. Images of words rather than objects were used because it is difficult to illustrate present and past</w:t>
      </w:r>
      <w:r>
        <w:t xml:space="preserve"> actions, it is uncertain what word participants truly activate when they see an object, and phonological competitor effects are stronger with words than pictures (Huettig &amp; McQueen, 2007; Ito, Dunn, &amp; Pickerin, 2017). Filler sentences contained anaphoras,</w:t>
      </w:r>
      <w:r>
        <w:t xml:space="preserve"> gender agreement and idiomatic expressions and were between 5 and 14 words long. The written words for the filler sentences consisted of inanimate nouns for the anaphora fillers, descriptive adjectives for the gender agreement fillers, and ending nouns fo</w:t>
      </w:r>
      <w:r>
        <w:t>r the idiomatic fillers.</w:t>
      </w:r>
    </w:p>
    <w:p w14:paraId="2E2D90E8" w14:textId="7C92B3D1" w:rsidR="00D246AA" w:rsidRPr="00CB60F2" w:rsidRDefault="00CB60F2" w:rsidP="00CB60F2">
      <w:pPr>
        <w:pStyle w:val="Heading4"/>
        <w:framePr w:wrap="auto" w:vAnchor="margin" w:yAlign="inline"/>
        <w:spacing w:line="480" w:lineRule="auto"/>
        <w:rPr>
          <w:b w:val="0"/>
          <w:i w:val="0"/>
          <w:iCs/>
        </w:rPr>
      </w:pPr>
      <w:bookmarkStart w:id="13" w:name="visuospatial-anticipation-task"/>
      <w:r w:rsidRPr="00D21C15">
        <w:rPr>
          <w:i w:val="0"/>
          <w:iCs/>
        </w:rPr>
        <w:lastRenderedPageBreak/>
        <w:t>4.2.4. Visuospatial anticipation task.</w:t>
      </w:r>
      <w:r>
        <w:t xml:space="preserve"> </w:t>
      </w:r>
      <w:r w:rsidR="007A5842" w:rsidRPr="00CB60F2">
        <w:rPr>
          <w:b w:val="0"/>
          <w:i w:val="0"/>
          <w:iCs/>
        </w:rPr>
        <w:t xml:space="preserve">An adapted version of the ZBA task </w:t>
      </w:r>
      <w:r w:rsidR="00D21C15">
        <w:rPr>
          <w:b w:val="0"/>
          <w:i w:val="0"/>
          <w:iCs/>
        </w:rPr>
        <w:t>(</w:t>
      </w:r>
      <w:r w:rsidR="007A5842" w:rsidRPr="00CB60F2">
        <w:rPr>
          <w:b w:val="0"/>
          <w:i w:val="0"/>
          <w:iCs/>
        </w:rPr>
        <w:t>Zeit- und Bewegungsantizipation</w:t>
      </w:r>
      <w:r w:rsidR="007A5842" w:rsidRPr="00CB60F2">
        <w:rPr>
          <w:b w:val="0"/>
          <w:i w:val="0"/>
          <w:iCs/>
        </w:rPr>
        <w:t xml:space="preserve"> ‘Time and Movement Anticipation,’ </w:t>
      </w:r>
      <w:proofErr w:type="spellStart"/>
      <w:r w:rsidR="007A5842" w:rsidRPr="00CB60F2">
        <w:rPr>
          <w:b w:val="0"/>
          <w:i w:val="0"/>
          <w:iCs/>
        </w:rPr>
        <w:t>Schuhfried</w:t>
      </w:r>
      <w:proofErr w:type="spellEnd"/>
      <w:r w:rsidR="007A5842" w:rsidRPr="00CB60F2">
        <w:rPr>
          <w:b w:val="0"/>
          <w:i w:val="0"/>
          <w:iCs/>
        </w:rPr>
        <w:t xml:space="preserve"> Wiener </w:t>
      </w:r>
      <w:proofErr w:type="spellStart"/>
      <w:r w:rsidR="007A5842" w:rsidRPr="00CB60F2">
        <w:rPr>
          <w:b w:val="0"/>
          <w:i w:val="0"/>
          <w:iCs/>
        </w:rPr>
        <w:t>Testsystem</w:t>
      </w:r>
      <w:proofErr w:type="spellEnd"/>
      <w:r w:rsidR="007A5842" w:rsidRPr="00CB60F2">
        <w:rPr>
          <w:b w:val="0"/>
          <w:i w:val="0"/>
          <w:iCs/>
        </w:rPr>
        <w:t>; System</w:t>
      </w:r>
      <w:r w:rsidR="00D21C15">
        <w:rPr>
          <w:b w:val="0"/>
          <w:i w:val="0"/>
          <w:iCs/>
        </w:rPr>
        <w:t xml:space="preserve">, </w:t>
      </w:r>
      <w:r w:rsidR="007A5842" w:rsidRPr="00CB60F2">
        <w:rPr>
          <w:b w:val="0"/>
          <w:i w:val="0"/>
          <w:iCs/>
        </w:rPr>
        <w:t>2013)</w:t>
      </w:r>
      <w:r w:rsidR="007A5842" w:rsidRPr="00CB60F2">
        <w:rPr>
          <w:b w:val="0"/>
          <w:i w:val="0"/>
          <w:iCs/>
        </w:rPr>
        <w:t xml:space="preserve"> was employed to measure visual-spatial predic</w:t>
      </w:r>
      <w:r w:rsidR="007A5842" w:rsidRPr="00CB60F2">
        <w:rPr>
          <w:b w:val="0"/>
          <w:i w:val="0"/>
          <w:iCs/>
        </w:rPr>
        <w:t>tive abilities. The task was created and administered in PsychoPy v3.2. (Peirce et al., 2019) using the same monitor as above.</w:t>
      </w:r>
    </w:p>
    <w:p w14:paraId="251CD2A0" w14:textId="77777777" w:rsidR="00D246AA" w:rsidRDefault="007A5842" w:rsidP="00CB60F2">
      <w:pPr>
        <w:pStyle w:val="BodyText"/>
        <w:spacing w:before="0" w:after="0"/>
      </w:pPr>
      <w:r>
        <w:t>I</w:t>
      </w:r>
      <w:r>
        <w:t>n this task, a car on the screen moved from left to right or right to left at three different speeds: low (3.342 cm/s), medium (</w:t>
      </w:r>
      <w:r>
        <w:t>5.160 cm/s), and fast (7.087 cm/s). The car then disappeared behind a mountain. The participants had to gauge when the car should reappear from the other side of the mountain, marked with a checkered flag, based on the size of the mountain and the speed of</w:t>
      </w:r>
      <w:r>
        <w:t xml:space="preserve"> the car. When they thought the car should reappear, participants pressed the spacebar. The trial ended automatically at key press, and the following trial started.</w:t>
      </w:r>
    </w:p>
    <w:p w14:paraId="5DC8FC65" w14:textId="77777777" w:rsidR="00D246AA" w:rsidRDefault="007A5842" w:rsidP="00CB60F2">
      <w:pPr>
        <w:pStyle w:val="BodyText"/>
        <w:spacing w:before="0" w:after="0"/>
      </w:pPr>
      <w:r>
        <w:t>There were four practice trials and 48 experimental trials. The speed in the practice trial</w:t>
      </w:r>
      <w:r>
        <w:t>s was set at either 4 cm/s or 6 cm/s, and the car moved in an opposite direction in each of the two trials for each speed. In the experimental trials, there were 8 trials for each speed and direction. Trials were pseudo-randomized so that no two trials wit</w:t>
      </w:r>
      <w:r>
        <w:t>h the exact same condition (same speed and same direction) appeared in a row.</w:t>
      </w:r>
    </w:p>
    <w:p w14:paraId="26EC1FCB" w14:textId="5F812A59" w:rsidR="00D246AA" w:rsidRPr="00CB60F2" w:rsidRDefault="00CB60F2" w:rsidP="00CB60F2">
      <w:pPr>
        <w:pStyle w:val="Heading3"/>
        <w:framePr w:wrap="auto" w:vAnchor="margin" w:yAlign="inline"/>
        <w:spacing w:line="480" w:lineRule="auto"/>
        <w:rPr>
          <w:b w:val="0"/>
          <w:bCs w:val="0"/>
        </w:rPr>
      </w:pPr>
      <w:bookmarkStart w:id="14" w:name="visuospatial-wm-task"/>
      <w:bookmarkEnd w:id="12"/>
      <w:bookmarkEnd w:id="13"/>
      <w:r>
        <w:t>4.2.</w:t>
      </w:r>
      <w:r w:rsidR="00D21C15">
        <w:t>5</w:t>
      </w:r>
      <w:r>
        <w:t xml:space="preserve">. Visuospatial </w:t>
      </w:r>
      <w:r w:rsidR="00D21C15">
        <w:t>working memory and processing speed</w:t>
      </w:r>
      <w:r>
        <w:t xml:space="preserve"> task.</w:t>
      </w:r>
      <w:r>
        <w:t xml:space="preserve"> </w:t>
      </w:r>
      <w:r w:rsidR="007A5842" w:rsidRPr="00CB60F2">
        <w:rPr>
          <w:b w:val="0"/>
          <w:bCs w:val="0"/>
        </w:rPr>
        <w:t>An adapted version of (Milner, 1971)</w:t>
      </w:r>
      <w:r w:rsidR="007A5842" w:rsidRPr="00CB60F2">
        <w:rPr>
          <w:b w:val="0"/>
          <w:bCs w:val="0"/>
        </w:rPr>
        <w:t xml:space="preserve">’s Corsi-blocks tapping test served to assess </w:t>
      </w:r>
      <w:proofErr w:type="spellStart"/>
      <w:r w:rsidR="00D21C15">
        <w:rPr>
          <w:b w:val="0"/>
          <w:bCs w:val="0"/>
        </w:rPr>
        <w:t>sPS</w:t>
      </w:r>
      <w:proofErr w:type="spellEnd"/>
      <w:r w:rsidR="007A5842" w:rsidRPr="00CB60F2">
        <w:rPr>
          <w:b w:val="0"/>
          <w:bCs w:val="0"/>
        </w:rPr>
        <w:t>. The task was again created and administered in PsychoPy v3.2. (Peirce et al., 2019) using the same monitor as in the previous tasks.</w:t>
      </w:r>
    </w:p>
    <w:p w14:paraId="4B8C6E96" w14:textId="77777777" w:rsidR="00D246AA" w:rsidRDefault="007A5842" w:rsidP="00CB60F2">
      <w:pPr>
        <w:pStyle w:val="BodyText"/>
        <w:spacing w:before="0" w:after="0"/>
      </w:pPr>
      <w:r>
        <w:t>I</w:t>
      </w:r>
      <w:r>
        <w:t>n each trial, participants saw a grid of 4 x 4 empty square</w:t>
      </w:r>
      <w:r>
        <w:t>s on a white background. Some of the squares would flash red for 1 s and then turn white again creating a sequence of flashes. Participants had to recreate the sequence of flashed squares. There were no time constraints. The following trial started once th</w:t>
      </w:r>
      <w:r>
        <w:t>e participant clicked the same number of squares as those contained in the sequence.</w:t>
      </w:r>
    </w:p>
    <w:p w14:paraId="657B580B" w14:textId="1C3AE99B" w:rsidR="00D246AA" w:rsidRDefault="007A5842" w:rsidP="00CB60F2">
      <w:pPr>
        <w:pStyle w:val="BodyText"/>
        <w:spacing w:before="0" w:after="0"/>
      </w:pPr>
      <w:r>
        <w:lastRenderedPageBreak/>
        <w:t xml:space="preserve">There were two practice sequences, and 21 experimental sequences split into sets of three. The first experimental set started with sequences of 3 squares. Then, a new set </w:t>
      </w:r>
      <w:r>
        <w:t>of three sequences one square longer started. The longer trials had sequences of 9 squares. The sequences were random.</w:t>
      </w:r>
      <w:r w:rsidR="00D21C15">
        <w:t xml:space="preserve"> For processing speed, we considered the time it took participants to complete each trial.</w:t>
      </w:r>
    </w:p>
    <w:p w14:paraId="76CE42D8" w14:textId="61CC96B6" w:rsidR="00D21C15" w:rsidRDefault="00D21C15" w:rsidP="00D21C15">
      <w:pPr>
        <w:pStyle w:val="BodyText"/>
        <w:spacing w:before="0" w:after="0"/>
      </w:pPr>
      <w:r w:rsidRPr="00D21C15">
        <w:rPr>
          <w:b/>
          <w:bCs/>
        </w:rPr>
        <w:t>4.2.6. Verbal working memory and processing speed task.</w:t>
      </w:r>
      <w:r>
        <w:t xml:space="preserve"> </w:t>
      </w:r>
      <w:r>
        <w:t xml:space="preserve">An adapted version of Unsworth et al.’s (2005) Operation Span task (henceforth, </w:t>
      </w:r>
      <w:proofErr w:type="spellStart"/>
      <w:r>
        <w:t>OSpan</w:t>
      </w:r>
      <w:proofErr w:type="spellEnd"/>
      <w:r>
        <w:t xml:space="preserve">) was used to assess verbal WM span. This task generates independent measures of storage and processing speed. In a single trial, participants heard a word and heard a simple mathematical problem that could be either true or false (e.g., 2 + 2 = 4). At the same </w:t>
      </w:r>
      <w:proofErr w:type="gramStart"/>
      <w:r>
        <w:t>time</w:t>
      </w:r>
      <w:proofErr w:type="gramEnd"/>
      <w:r>
        <w:t xml:space="preserve"> they heard the mathematical problem, they saw the words TRUE and FALSE on the sides of the screen. They had to select as fast as possible the correct word depending on what they heard was true or false by pressing the left- or right-shift key corresponding to the side on which their response was. When they selected the word, it turned blue. This process would repeat a certain number of times until a set was complete. At the end of each set, participants were prompted to write down the individual words they had heard before each problem in the same order they had heard them. The whole task was administered in the participant's L1.     </w:t>
      </w:r>
    </w:p>
    <w:p w14:paraId="032C1EAB" w14:textId="63BD4CBA" w:rsidR="00D21C15" w:rsidRDefault="00D21C15" w:rsidP="00D21C15">
      <w:pPr>
        <w:pStyle w:val="BodyText"/>
        <w:spacing w:before="0" w:after="0"/>
      </w:pPr>
      <w:r>
        <w:t>There were two practice trials of 3 words and simple mathematical problems, and three experimental sets of three, four, five and six words and mathematical problems. The words and mathematical problems that participants heard in the sets appeared in a fixed order across participants. The words TRUE and FALSE that participants needed to select in response to the mathematical problems appeared counterbalanced on each side across participants. No feedback was ever provided.</w:t>
      </w:r>
      <w:r>
        <w:t xml:space="preserve"> </w:t>
      </w:r>
      <w:r>
        <w:t>As a measure of processing speed</w:t>
      </w:r>
      <w:r>
        <w:t>,</w:t>
      </w:r>
      <w:r>
        <w:t xml:space="preserve"> we recorded how long participants took to press the TRUE or FALSE button in the mathematical trials.</w:t>
      </w:r>
    </w:p>
    <w:p w14:paraId="47ED78E2" w14:textId="77777777" w:rsidR="00D246AA" w:rsidRDefault="007A5842" w:rsidP="00CB60F2">
      <w:pPr>
        <w:pStyle w:val="Heading2"/>
        <w:spacing w:before="0"/>
      </w:pPr>
      <w:bookmarkStart w:id="15" w:name="procedure"/>
      <w:bookmarkEnd w:id="9"/>
      <w:bookmarkEnd w:id="14"/>
      <w:r>
        <w:lastRenderedPageBreak/>
        <w:t>4.3. Procedure</w:t>
      </w:r>
    </w:p>
    <w:p w14:paraId="7C435C9A" w14:textId="77777777" w:rsidR="00D246AA" w:rsidRDefault="007A5842" w:rsidP="00CB60F2">
      <w:pPr>
        <w:pStyle w:val="FirstParagraph"/>
        <w:spacing w:before="0" w:after="0"/>
      </w:pPr>
      <w:r>
        <w:t>Data collection took place in a single session of about 1 hour and 30 minutes. The experiment was conducted in Spanish, al</w:t>
      </w:r>
      <w:r>
        <w:t>though written instructions were provided in the participants’ L1. Participants completed the tasks in this order: Spanish proficiency test, background questionnaire, eye-tracking prediction task, visuospatial anticipation task, and Corsi-blocks task.</w:t>
      </w:r>
    </w:p>
    <w:p w14:paraId="3EFE25B2" w14:textId="59EFFC2B" w:rsidR="00D246AA" w:rsidRDefault="00CB60F2" w:rsidP="00CB60F2">
      <w:pPr>
        <w:pStyle w:val="FirstParagraph"/>
        <w:spacing w:before="0" w:after="0"/>
      </w:pPr>
      <w:bookmarkStart w:id="16" w:name="eye-tracking-prediction-task.-1"/>
      <w:r w:rsidRPr="00CB60F2">
        <w:rPr>
          <w:b/>
          <w:bCs/>
        </w:rPr>
        <w:t>4.3.1. Eye-tracking prediction task.</w:t>
      </w:r>
      <w:r>
        <w:t xml:space="preserve"> </w:t>
      </w:r>
      <w:r w:rsidR="007A5842">
        <w:t xml:space="preserve">Participants were randomly assigned to one of two versions of the task. Each version contained only one of the two conditions for a verb (e.g., if </w:t>
      </w:r>
      <w:r w:rsidR="007A5842">
        <w:rPr>
          <w:i/>
        </w:rPr>
        <w:t>salta</w:t>
      </w:r>
      <w:r w:rsidR="007A5842">
        <w:t xml:space="preserve"> “s/he jumps” (present/paroxytone) appeared in version 1, then version</w:t>
      </w:r>
      <w:r w:rsidR="007A5842">
        <w:t xml:space="preserve"> 2 contained </w:t>
      </w:r>
      <w:r w:rsidR="007A5842">
        <w:rPr>
          <w:i/>
        </w:rPr>
        <w:t>saltó</w:t>
      </w:r>
      <w:r w:rsidR="007A5842">
        <w:t xml:space="preserve"> “s/he jumped” (preterite/oxytone)). Both versions had the same practice trials, and the same number of filler and experimental trials.</w:t>
      </w:r>
    </w:p>
    <w:p w14:paraId="36F8E572" w14:textId="77777777" w:rsidR="00D246AA" w:rsidRDefault="007A5842" w:rsidP="00CB60F2">
      <w:pPr>
        <w:pStyle w:val="BodyText"/>
        <w:spacing w:before="0" w:after="0"/>
      </w:pPr>
      <w:r>
        <w:t>For the task, participants rested their head on a chin rest, completed a 9-point grid calibration task</w:t>
      </w:r>
      <w:r>
        <w:t>, and received task instructions. Then, participants completed the practice trials and asked questions. Next, they completed the experimental trials. For each trial, participants saw a drift correction sign, a + fixation sign for 250ms, two verbs side by s</w:t>
      </w:r>
      <w:r>
        <w:t>ide for 1,000 ms, listened to the sentence, and chose the verb on the screen they heard as soon as possible by pressing the left- or right-shift key. Upon pressing, a rectangle appeared around the selected verb. No feedback was provided. Response recording</w:t>
      </w:r>
      <w:r>
        <w:t xml:space="preserve"> was set up to be registered only when the key press happened at or after the onset of the verb. Key presses did not stop the sound file. After the sentence, there was a 500 ms blank screen, and the next trial began. Figure 1 illustrates a sample trial.</w:t>
      </w:r>
    </w:p>
    <w:p w14:paraId="058720B5" w14:textId="77777777" w:rsidR="00D246AA" w:rsidRDefault="007A5842" w:rsidP="00CB60F2">
      <w:pPr>
        <w:pStyle w:val="CaptionedFigure"/>
        <w:spacing w:before="0" w:after="0"/>
      </w:pPr>
      <w:r>
        <w:rPr>
          <w:noProof/>
        </w:rPr>
        <w:lastRenderedPageBreak/>
        <w:drawing>
          <wp:inline distT="0" distB="0" distL="0" distR="0" wp14:anchorId="2AFE80B6" wp14:editId="009C7FF7">
            <wp:extent cx="5969000" cy="3736222"/>
            <wp:effectExtent l="0" t="0" r="0" b="0"/>
            <wp:docPr id="1" name="Picture" descr="Figure 1:.  Sample trial of the eye-tracking prediction task"/>
            <wp:cNvGraphicFramePr/>
            <a:graphic xmlns:a="http://schemas.openxmlformats.org/drawingml/2006/main">
              <a:graphicData uri="http://schemas.openxmlformats.org/drawingml/2006/picture">
                <pic:pic xmlns:pic="http://schemas.openxmlformats.org/drawingml/2006/picture">
                  <pic:nvPicPr>
                    <pic:cNvPr id="0" name="Picture" descr="../00_intro/figs/vwp.png"/>
                    <pic:cNvPicPr>
                      <a:picLocks noChangeAspect="1" noChangeArrowheads="1"/>
                    </pic:cNvPicPr>
                  </pic:nvPicPr>
                  <pic:blipFill>
                    <a:blip r:embed="rId12"/>
                    <a:stretch>
                      <a:fillRect/>
                    </a:stretch>
                  </pic:blipFill>
                  <pic:spPr bwMode="auto">
                    <a:xfrm>
                      <a:off x="0" y="0"/>
                      <a:ext cx="5969000" cy="3736222"/>
                    </a:xfrm>
                    <a:prstGeom prst="rect">
                      <a:avLst/>
                    </a:prstGeom>
                    <a:noFill/>
                    <a:ln w="9525">
                      <a:noFill/>
                      <a:headEnd/>
                      <a:tailEnd/>
                    </a:ln>
                  </pic:spPr>
                </pic:pic>
              </a:graphicData>
            </a:graphic>
          </wp:inline>
        </w:drawing>
      </w:r>
    </w:p>
    <w:p w14:paraId="2BFE6E83" w14:textId="60C8A357" w:rsidR="00D246AA" w:rsidRDefault="007A5842" w:rsidP="00CB60F2">
      <w:pPr>
        <w:pStyle w:val="ImageCaption"/>
        <w:spacing w:before="0" w:after="0"/>
      </w:pPr>
      <w:r>
        <w:rPr>
          <w:i/>
        </w:rPr>
        <w:t>Figure</w:t>
      </w:r>
      <w:r>
        <w:t xml:space="preserve"> </w:t>
      </w:r>
      <w:r>
        <w:rPr>
          <w:i/>
        </w:rPr>
        <w:t>1</w:t>
      </w:r>
      <w:r>
        <w:t>.  Sample trial of the eye-tracking prediction task</w:t>
      </w:r>
    </w:p>
    <w:p w14:paraId="38608616" w14:textId="14B9C87F" w:rsidR="00D246AA" w:rsidRDefault="00CB60F2" w:rsidP="00CB60F2">
      <w:pPr>
        <w:pStyle w:val="FirstParagraph"/>
        <w:spacing w:before="0" w:after="0"/>
      </w:pPr>
      <w:bookmarkStart w:id="17" w:name="visuospatial-anticipation-task."/>
      <w:bookmarkEnd w:id="16"/>
      <w:r w:rsidRPr="00CB60F2">
        <w:rPr>
          <w:b/>
          <w:bCs/>
        </w:rPr>
        <w:t>4.3.2. Visuospatial anticipation task.</w:t>
      </w:r>
      <w:r w:rsidRPr="00CB60F2">
        <w:rPr>
          <w:b/>
          <w:bCs/>
        </w:rPr>
        <w:t xml:space="preserve"> </w:t>
      </w:r>
      <w:r w:rsidR="007A5842">
        <w:t>Participants first received the instructions for the task, completed the two practice trials and asked questions about the procedure. In the practice trial</w:t>
      </w:r>
      <w:r w:rsidR="007A5842">
        <w:t>s, participants saw the car’s position upon pressing the spacebar as feedback in the first two trials, to learn if they had timed the key press correctly with the speed of the car. In the last two practice trials, they did not receive any feedback or saw t</w:t>
      </w:r>
      <w:r w:rsidR="007A5842">
        <w:t xml:space="preserve">he car upon pressing the spacebar, imitating the procedure in the experimental trials. In the experimental trials, the trial would automatically finish upon the spacebar press. There was a fixation cross for 250 ms between trials. Figure 2 </w:t>
      </w:r>
      <w:r w:rsidR="009A5DA6">
        <w:t>represent</w:t>
      </w:r>
      <w:r w:rsidR="007A5842">
        <w:t>s a trial of</w:t>
      </w:r>
      <w:r w:rsidR="007A5842">
        <w:t xml:space="preserve"> the task.</w:t>
      </w:r>
    </w:p>
    <w:p w14:paraId="6A04D6FA" w14:textId="77777777" w:rsidR="00D246AA" w:rsidRDefault="007A5842" w:rsidP="00CB60F2">
      <w:pPr>
        <w:pStyle w:val="CaptionedFigure"/>
        <w:spacing w:before="0" w:after="0"/>
      </w:pPr>
      <w:r>
        <w:rPr>
          <w:noProof/>
        </w:rPr>
        <w:lastRenderedPageBreak/>
        <w:drawing>
          <wp:inline distT="0" distB="0" distL="0" distR="0" wp14:anchorId="0EE5E2E7" wp14:editId="243E65ED">
            <wp:extent cx="5969000" cy="3175000"/>
            <wp:effectExtent l="0" t="0" r="0" b="0"/>
            <wp:docPr id="2" name="Picture" descr="Figure 2:.  Sample trial of the visuospatial anticipation task"/>
            <wp:cNvGraphicFramePr/>
            <a:graphic xmlns:a="http://schemas.openxmlformats.org/drawingml/2006/main">
              <a:graphicData uri="http://schemas.openxmlformats.org/drawingml/2006/picture">
                <pic:pic xmlns:pic="http://schemas.openxmlformats.org/drawingml/2006/picture">
                  <pic:nvPicPr>
                    <pic:cNvPr id="0" name="Picture" descr="../00_intro/figs/car.png"/>
                    <pic:cNvPicPr>
                      <a:picLocks noChangeAspect="1" noChangeArrowheads="1"/>
                    </pic:cNvPicPr>
                  </pic:nvPicPr>
                  <pic:blipFill>
                    <a:blip r:embed="rId13"/>
                    <a:stretch>
                      <a:fillRect/>
                    </a:stretch>
                  </pic:blipFill>
                  <pic:spPr bwMode="auto">
                    <a:xfrm>
                      <a:off x="0" y="0"/>
                      <a:ext cx="5969000" cy="3175000"/>
                    </a:xfrm>
                    <a:prstGeom prst="rect">
                      <a:avLst/>
                    </a:prstGeom>
                    <a:noFill/>
                    <a:ln w="9525">
                      <a:noFill/>
                      <a:headEnd/>
                      <a:tailEnd/>
                    </a:ln>
                  </pic:spPr>
                </pic:pic>
              </a:graphicData>
            </a:graphic>
          </wp:inline>
        </w:drawing>
      </w:r>
    </w:p>
    <w:p w14:paraId="56B81E9E" w14:textId="0C2F319A" w:rsidR="00D246AA" w:rsidRDefault="007A5842" w:rsidP="00CB60F2">
      <w:pPr>
        <w:pStyle w:val="ImageCaption"/>
        <w:spacing w:before="0" w:after="0"/>
      </w:pPr>
      <w:r>
        <w:rPr>
          <w:i/>
        </w:rPr>
        <w:t>Figure</w:t>
      </w:r>
      <w:r>
        <w:t xml:space="preserve"> </w:t>
      </w:r>
      <w:r>
        <w:rPr>
          <w:i/>
        </w:rPr>
        <w:t>2</w:t>
      </w:r>
      <w:r>
        <w:t>.  Sample trial of the visuospatial anticipation task</w:t>
      </w:r>
    </w:p>
    <w:p w14:paraId="4CD7EF47" w14:textId="34A57892" w:rsidR="00D246AA" w:rsidRDefault="00CB60F2" w:rsidP="00CB60F2">
      <w:pPr>
        <w:pStyle w:val="FirstParagraph"/>
        <w:spacing w:before="0" w:after="0"/>
      </w:pPr>
      <w:bookmarkStart w:id="18" w:name="visuospatial-wm-task."/>
      <w:bookmarkEnd w:id="17"/>
      <w:r w:rsidRPr="00CB60F2">
        <w:rPr>
          <w:b/>
          <w:bCs/>
        </w:rPr>
        <w:t xml:space="preserve">4.3.3. </w:t>
      </w:r>
      <w:proofErr w:type="spellStart"/>
      <w:r w:rsidR="00D21C15">
        <w:rPr>
          <w:b/>
          <w:bCs/>
        </w:rPr>
        <w:t>Corsi</w:t>
      </w:r>
      <w:proofErr w:type="spellEnd"/>
      <w:r w:rsidRPr="00CB60F2">
        <w:rPr>
          <w:b/>
          <w:bCs/>
        </w:rPr>
        <w:t xml:space="preserve"> task.</w:t>
      </w:r>
      <w:r>
        <w:t xml:space="preserve"> </w:t>
      </w:r>
      <w:r w:rsidR="007A5842">
        <w:t>Participants first received instructions, completed two practice sets, and asked questions. In each trial, both practice and experimental, participants saw flashing squares and recreated the sequences of flashing squares by left-clicking on them with the m</w:t>
      </w:r>
      <w:r w:rsidR="007A5842">
        <w:t>ouse. Once they had clicked the same number of squares as in the original sequence, a fixation cross appeared for 500 ms in the center of the screen, and the next trial with a new sequence started. The task automatically moved to the next set of three sequ</w:t>
      </w:r>
      <w:r w:rsidR="007A5842">
        <w:t>ences one-square longer upon completion of a level (see Figure 3 for a sample trial). No feedback was provided throughout the task.</w:t>
      </w:r>
    </w:p>
    <w:p w14:paraId="1303483E" w14:textId="77777777" w:rsidR="00D246AA" w:rsidRDefault="007A5842" w:rsidP="00CB60F2">
      <w:pPr>
        <w:pStyle w:val="CaptionedFigure"/>
        <w:spacing w:before="0" w:after="0"/>
      </w:pPr>
      <w:r>
        <w:rPr>
          <w:noProof/>
        </w:rPr>
        <w:lastRenderedPageBreak/>
        <w:drawing>
          <wp:inline distT="0" distB="0" distL="0" distR="0" wp14:anchorId="08D9084F" wp14:editId="09207A4F">
            <wp:extent cx="5969000" cy="4305300"/>
            <wp:effectExtent l="0" t="0" r="0" b="0"/>
            <wp:docPr id="3" name="Picture" descr="Figure 3:.  Sample trial of the Corsi-blocks tapping task"/>
            <wp:cNvGraphicFramePr/>
            <a:graphic xmlns:a="http://schemas.openxmlformats.org/drawingml/2006/main">
              <a:graphicData uri="http://schemas.openxmlformats.org/drawingml/2006/picture">
                <pic:pic xmlns:pic="http://schemas.openxmlformats.org/drawingml/2006/picture">
                  <pic:nvPicPr>
                    <pic:cNvPr id="0" name="Picture" descr="../00_intro/figs/corsi.png"/>
                    <pic:cNvPicPr>
                      <a:picLocks noChangeAspect="1" noChangeArrowheads="1"/>
                    </pic:cNvPicPr>
                  </pic:nvPicPr>
                  <pic:blipFill>
                    <a:blip r:embed="rId14"/>
                    <a:stretch>
                      <a:fillRect/>
                    </a:stretch>
                  </pic:blipFill>
                  <pic:spPr bwMode="auto">
                    <a:xfrm>
                      <a:off x="0" y="0"/>
                      <a:ext cx="5969000" cy="4305300"/>
                    </a:xfrm>
                    <a:prstGeom prst="rect">
                      <a:avLst/>
                    </a:prstGeom>
                    <a:noFill/>
                    <a:ln w="9525">
                      <a:noFill/>
                      <a:headEnd/>
                      <a:tailEnd/>
                    </a:ln>
                  </pic:spPr>
                </pic:pic>
              </a:graphicData>
            </a:graphic>
          </wp:inline>
        </w:drawing>
      </w:r>
    </w:p>
    <w:p w14:paraId="7FF73701" w14:textId="70355628" w:rsidR="00D246AA" w:rsidRDefault="007A5842" w:rsidP="00CB60F2">
      <w:pPr>
        <w:pStyle w:val="ImageCaption"/>
        <w:spacing w:before="0" w:after="0"/>
      </w:pPr>
      <w:r>
        <w:rPr>
          <w:i/>
        </w:rPr>
        <w:t>Figure</w:t>
      </w:r>
      <w:r>
        <w:t xml:space="preserve"> </w:t>
      </w:r>
      <w:r>
        <w:rPr>
          <w:i/>
        </w:rPr>
        <w:t>3</w:t>
      </w:r>
      <w:r>
        <w:t xml:space="preserve">.  Sample trial of the </w:t>
      </w:r>
      <w:proofErr w:type="spellStart"/>
      <w:r>
        <w:t>Corsi</w:t>
      </w:r>
      <w:proofErr w:type="spellEnd"/>
      <w:r>
        <w:t>-blocks tapping task</w:t>
      </w:r>
    </w:p>
    <w:p w14:paraId="47C2EA5F" w14:textId="647955C2" w:rsidR="00D21C15" w:rsidRDefault="00D21C15" w:rsidP="00D21C15">
      <w:pPr>
        <w:pStyle w:val="BodyText"/>
        <w:spacing w:before="0" w:after="0"/>
      </w:pPr>
      <w:r w:rsidRPr="00D21C15">
        <w:rPr>
          <w:b/>
          <w:bCs/>
        </w:rPr>
        <w:t xml:space="preserve">4.3.4. </w:t>
      </w:r>
      <w:proofErr w:type="spellStart"/>
      <w:r w:rsidRPr="00D21C15">
        <w:rPr>
          <w:b/>
          <w:bCs/>
        </w:rPr>
        <w:t>Ospan</w:t>
      </w:r>
      <w:proofErr w:type="spellEnd"/>
      <w:r w:rsidRPr="00D21C15">
        <w:rPr>
          <w:b/>
          <w:bCs/>
        </w:rPr>
        <w:t xml:space="preserve"> task.</w:t>
      </w:r>
      <w:r>
        <w:t xml:space="preserve"> </w:t>
      </w:r>
      <w:r w:rsidRPr="00D21C15">
        <w:t xml:space="preserve">The </w:t>
      </w:r>
      <w:proofErr w:type="spellStart"/>
      <w:r w:rsidRPr="00D21C15">
        <w:t>OSpan</w:t>
      </w:r>
      <w:proofErr w:type="spellEnd"/>
      <w:r w:rsidRPr="00D21C15">
        <w:t xml:space="preserve"> task was divided into practice and experimental trials. For each trial, participants first heard a word in their L1 and then heard a simple equation, like 2+2=5, also in their L1. During the equation, participants saw the words TRUE or FALSE on each side of the screen, and they had to press the corresponding key (left-shift key for the word on the left, right-shift key for the word on the right) depending on whether the equation was correct or not. After each equation, they saw a fixation point for 500 </w:t>
      </w:r>
      <w:proofErr w:type="spellStart"/>
      <w:r w:rsidRPr="00D21C15">
        <w:t>ms</w:t>
      </w:r>
      <w:proofErr w:type="spellEnd"/>
      <w:r w:rsidRPr="00D21C15">
        <w:t xml:space="preserve"> and another pair of word-equation was presented. This process was repeated until the word RECALL or a linguistic equivalent in the L1 of the participant was shown on the screen, at which moment participants had to write on paper the words they had heard in the order they were presented. The task started </w:t>
      </w:r>
      <w:r w:rsidRPr="00D21C15">
        <w:lastRenderedPageBreak/>
        <w:t xml:space="preserve">with three sets of three trials, then three sets of four trials, and so on until the third set of six trials. Figure </w:t>
      </w:r>
      <w:r>
        <w:t>4</w:t>
      </w:r>
      <w:r w:rsidRPr="00D21C15">
        <w:t xml:space="preserve"> shows a sample trial.</w:t>
      </w:r>
    </w:p>
    <w:p w14:paraId="1DDBD02A" w14:textId="30E04651" w:rsidR="00D21C15" w:rsidRDefault="00D21C15" w:rsidP="00D21C15">
      <w:pPr>
        <w:pStyle w:val="BodyText"/>
        <w:spacing w:before="0" w:after="0"/>
      </w:pPr>
      <w:r>
        <w:rPr>
          <w:noProof/>
        </w:rPr>
        <w:drawing>
          <wp:inline distT="0" distB="0" distL="0" distR="0" wp14:anchorId="26F66DE4" wp14:editId="6727AF20">
            <wp:extent cx="5969000" cy="3721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69000" cy="3721100"/>
                    </a:xfrm>
                    <a:prstGeom prst="rect">
                      <a:avLst/>
                    </a:prstGeom>
                  </pic:spPr>
                </pic:pic>
              </a:graphicData>
            </a:graphic>
          </wp:inline>
        </w:drawing>
      </w:r>
    </w:p>
    <w:p w14:paraId="49372D86" w14:textId="6F35074A" w:rsidR="00D21C15" w:rsidRDefault="00D21C15" w:rsidP="00CB60F2">
      <w:pPr>
        <w:pStyle w:val="ImageCaption"/>
        <w:spacing w:before="0" w:after="0"/>
      </w:pPr>
      <w:r>
        <w:rPr>
          <w:i/>
        </w:rPr>
        <w:t>Figure</w:t>
      </w:r>
      <w:r>
        <w:t xml:space="preserve"> </w:t>
      </w:r>
      <w:r>
        <w:rPr>
          <w:i/>
        </w:rPr>
        <w:t>4</w:t>
      </w:r>
      <w:r>
        <w:t xml:space="preserve">.  Sample trial of the </w:t>
      </w:r>
      <w:proofErr w:type="spellStart"/>
      <w:r>
        <w:t>Ospan</w:t>
      </w:r>
      <w:proofErr w:type="spellEnd"/>
      <w:r>
        <w:t xml:space="preserve"> task</w:t>
      </w:r>
    </w:p>
    <w:p w14:paraId="4A062251" w14:textId="77777777" w:rsidR="00D246AA" w:rsidRDefault="007A5842" w:rsidP="00CB60F2">
      <w:pPr>
        <w:pStyle w:val="Heading2"/>
        <w:spacing w:before="0"/>
      </w:pPr>
      <w:bookmarkStart w:id="19" w:name="data-analysis"/>
      <w:bookmarkEnd w:id="15"/>
      <w:bookmarkEnd w:id="18"/>
      <w:r>
        <w:t>4.4. Data analysis</w:t>
      </w:r>
    </w:p>
    <w:p w14:paraId="685F4821" w14:textId="77777777" w:rsidR="00D246AA" w:rsidRDefault="007A5842" w:rsidP="00CB60F2">
      <w:pPr>
        <w:pStyle w:val="FirstParagraph"/>
        <w:spacing w:before="0" w:after="0"/>
      </w:pPr>
      <w:r>
        <w:t>Statistical analyses were conducted on R (Tea</w:t>
      </w:r>
      <w:r>
        <w:t xml:space="preserve">m &amp; others, 2013) with the packages </w:t>
      </w:r>
      <w:r>
        <w:rPr>
          <w:i/>
        </w:rPr>
        <w:t>lme4</w:t>
      </w:r>
      <w:r>
        <w:t xml:space="preserve"> (Bates, Mächler, Bolker, &amp; Walker, 2014). The gaze fixation data were downsampled to 50 ms bins and incorrect responses were filtered out (0.42% of data). The data were centered 200 ms after the onset of the last sy</w:t>
      </w:r>
      <w:r>
        <w:t>llable to account for saccade planning and launching, as is standard procedure in auditory eye-tracking studies (e.g., Fischer, 1992; Saslow, 1967).</w:t>
      </w:r>
    </w:p>
    <w:p w14:paraId="2A5EF780" w14:textId="609CC185" w:rsidR="00D246AA" w:rsidRDefault="007A5842" w:rsidP="00CB60F2">
      <w:pPr>
        <w:pStyle w:val="BodyText"/>
        <w:spacing w:before="0" w:after="0"/>
      </w:pPr>
      <w:r>
        <w:t>Growth curve analyses (GCA, Mirman, 2016) with mixed-effects were used to analyze the time window around th</w:t>
      </w:r>
      <w:r>
        <w:t xml:space="preserve">e verb encompassing the departure of looks from chance levels. The time window spanned from 400 ms before to 200 ms after the center of our data. These GCA analyses resulted in 9 different models—three for each L1 population. One of these models was for </w:t>
      </w:r>
      <w:r>
        <w:lastRenderedPageBreak/>
        <w:t>vi</w:t>
      </w:r>
      <w:r>
        <w:t xml:space="preserve">suospatial anticipation abilities, a second one for </w:t>
      </w:r>
      <w:proofErr w:type="spellStart"/>
      <w:r w:rsidR="00D21C15">
        <w:t>vPS</w:t>
      </w:r>
      <w:proofErr w:type="spellEnd"/>
      <w:r>
        <w:t xml:space="preserve">, and a third one for </w:t>
      </w:r>
      <w:proofErr w:type="spellStart"/>
      <w:r w:rsidR="00D21C15">
        <w:t>sPS</w:t>
      </w:r>
      <w:proofErr w:type="spellEnd"/>
      <w:r>
        <w:t xml:space="preserve">. The L1 populations, visuospatial measures and </w:t>
      </w:r>
      <w:proofErr w:type="spellStart"/>
      <w:r w:rsidR="00D21C15">
        <w:t>vPS</w:t>
      </w:r>
      <w:proofErr w:type="spellEnd"/>
      <w:r w:rsidR="00D21C15">
        <w:t xml:space="preserve"> </w:t>
      </w:r>
      <w:r>
        <w:t>were separated to avoid overfitting and to avoid making th</w:t>
      </w:r>
      <w:r>
        <w:t>e results uninterpretable.</w:t>
      </w:r>
    </w:p>
    <w:p w14:paraId="1849B75A" w14:textId="2ED7EF3D" w:rsidR="00D246AA" w:rsidRDefault="007A5842" w:rsidP="00CB60F2">
      <w:pPr>
        <w:pStyle w:val="BodyText"/>
        <w:spacing w:before="0" w:after="0"/>
      </w:pPr>
      <w:r>
        <w:t>Main effects and interactions were assessed by means of nested model comparisons. We tested linear, quadratic and cubic orthogonal polynomial time terms to model the time course in the GCA. The outcome data, proportion of fixatio</w:t>
      </w:r>
      <w:r>
        <w:t xml:space="preserve">ns on the target at the onset of the last syllable on the verb from the eye-tracking prediction task, was modified using the empirical logic transformation, as it is binary data </w:t>
      </w:r>
      <w:r w:rsidR="00D21C15">
        <w:t>(</w:t>
      </w:r>
      <w:r>
        <w:t>fixations on the target or the distractor; Barr</w:t>
      </w:r>
      <w:r w:rsidR="00D21C15">
        <w:t xml:space="preserve">, </w:t>
      </w:r>
      <w:r>
        <w:t>2008)</w:t>
      </w:r>
      <w:r>
        <w:t>.</w:t>
      </w:r>
    </w:p>
    <w:p w14:paraId="5F0BC6F8" w14:textId="3D93D510" w:rsidR="00D246AA" w:rsidRDefault="007A5842" w:rsidP="00CB60F2">
      <w:pPr>
        <w:pStyle w:val="BodyText"/>
        <w:spacing w:before="0" w:after="0"/>
      </w:pPr>
      <w:r>
        <w:t>The three GCA for th</w:t>
      </w:r>
      <w:r>
        <w:t xml:space="preserve">e monolinguals included lexical stress, the time terms and visuospatial prediction abilities, </w:t>
      </w:r>
      <w:proofErr w:type="spellStart"/>
      <w:r w:rsidR="00D21C15">
        <w:t>sPS</w:t>
      </w:r>
      <w:proofErr w:type="spellEnd"/>
      <w:r>
        <w:t xml:space="preserve"> or </w:t>
      </w:r>
      <w:proofErr w:type="spellStart"/>
      <w:r w:rsidR="00D21C15">
        <w:t>vPS</w:t>
      </w:r>
      <w:proofErr w:type="spellEnd"/>
      <w:r w:rsidR="00D21C15">
        <w:t xml:space="preserve"> </w:t>
      </w:r>
      <w:r>
        <w:t xml:space="preserve">as fixed effects, and participant and item as random intercepts, and lexical stress as random slope. The </w:t>
      </w:r>
      <w:r>
        <w:t>GCA for the L2 speakers were modeled with lexical stress, the time terms, L2 proficiency and visuospatial prediction abilities or verbal or visuospatial processing speed as fixed effects, and participant and item as random intercepts, and lexical stress as</w:t>
      </w:r>
      <w:r>
        <w:t xml:space="preserve"> random slope. Lexical stress was categorical and contrast-coded. The continuous variable L2 proficiency was standardized. Visuospatial prediction abilities values were obtained by calculating the time difference (timing) between participants’ key presses </w:t>
      </w:r>
      <w:r>
        <w:t>and the ms when the car should reappear, and then we estimated a measure of visuospatial anticipation for each participant via the random effects of a separate model estimating key-press time as a function of speed and direction. That is, individual diverg</w:t>
      </w:r>
      <w:r>
        <w:t>ences from the model estimate are taken as an assessment of visualspatial anticipation for subsequent models. These values could therefore be negative if participants tended to press too soon, or positive if pariticipants tended to wait too long. Trials wh</w:t>
      </w:r>
      <w:r>
        <w:t>ere the participant took too long to respond and the car should have ‘left’ the screen were discarded. Verbal and visuospatial processing speed values were obtained by measuring the time participants needed in correct trials, and then applying a linear reg</w:t>
      </w:r>
      <w:r>
        <w:t xml:space="preserve">ression to </w:t>
      </w:r>
      <w:r>
        <w:lastRenderedPageBreak/>
        <w:t xml:space="preserve">these values where they were the outcome and length of the trial (in terms of words/squares to remember) as </w:t>
      </w:r>
      <w:r w:rsidR="00D21C15">
        <w:t>predictors and</w:t>
      </w:r>
      <w:r>
        <w:t xml:space="preserve"> calculating the random effects for each participant.</w:t>
      </w:r>
    </w:p>
    <w:p w14:paraId="18E96759" w14:textId="13F81263" w:rsidR="00CB60F2" w:rsidRDefault="00CB60F2" w:rsidP="00CB60F2">
      <w:pPr>
        <w:pStyle w:val="Heading1"/>
        <w:spacing w:before="0"/>
      </w:pPr>
      <w:bookmarkStart w:id="20" w:name="results"/>
      <w:r>
        <w:t xml:space="preserve">5. </w:t>
      </w:r>
      <w:r>
        <w:t>Results</w:t>
      </w:r>
    </w:p>
    <w:p w14:paraId="4D2E8FDB" w14:textId="4E8D3C76" w:rsidR="00CB60F2" w:rsidRDefault="00CB60F2" w:rsidP="00CB60F2">
      <w:pPr>
        <w:pStyle w:val="FirstParagraph"/>
        <w:spacing w:before="0" w:after="0"/>
      </w:pPr>
      <w:r>
        <w:t xml:space="preserve">Model summaries can be found in Appendices 2 (monolingual speakers), 3 (English speakers), and 4 (Mandarin Chinese speakers). Figure </w:t>
      </w:r>
      <w:r w:rsidR="00D21C15">
        <w:t>5</w:t>
      </w:r>
      <w:r>
        <w:t xml:space="preserve"> shows the time course of participants’ fixations on the targets during our time window. As </w:t>
      </w:r>
      <w:r w:rsidR="00D21C15">
        <w:t>observed</w:t>
      </w:r>
      <w:r>
        <w:t xml:space="preserve">, monolingual speakers start to direct their gaze </w:t>
      </w:r>
      <w:r w:rsidR="00D21C15">
        <w:t xml:space="preserve">to the target </w:t>
      </w:r>
      <w:r>
        <w:t>above chance before the L2 groups; the L2 groups increase their fixations on the target at the same time. All three groups are fixating on the target above chance at the onset of the last syllable in the verbs—the syllable containing the suffix to be predicted.</w:t>
      </w:r>
    </w:p>
    <w:p w14:paraId="0E51AC30" w14:textId="77777777" w:rsidR="00CB60F2" w:rsidRDefault="00CB60F2" w:rsidP="009A5DA6">
      <w:pPr>
        <w:pStyle w:val="CaptionedFigure"/>
        <w:spacing w:before="0" w:after="0"/>
        <w:jc w:val="center"/>
      </w:pPr>
      <w:r>
        <w:rPr>
          <w:noProof/>
        </w:rPr>
        <w:drawing>
          <wp:inline distT="0" distB="0" distL="0" distR="0" wp14:anchorId="01544C3E" wp14:editId="70840C65">
            <wp:extent cx="5087566" cy="3677055"/>
            <wp:effectExtent l="0" t="0" r="0" b="0"/>
            <wp:docPr id="8" name="Picture" descr="Figure 1:.  4. Time course of fixations on the target verb."/>
            <wp:cNvGraphicFramePr/>
            <a:graphic xmlns:a="http://schemas.openxmlformats.org/drawingml/2006/main">
              <a:graphicData uri="http://schemas.openxmlformats.org/drawingml/2006/picture">
                <pic:pic xmlns:pic="http://schemas.openxmlformats.org/drawingml/2006/picture">
                  <pic:nvPicPr>
                    <pic:cNvPr id="0" name="Picture" descr="/Users/lfa/Desktop/Dissertation/figs/vision/gca/timecourse_l1.png"/>
                    <pic:cNvPicPr>
                      <a:picLocks noChangeAspect="1" noChangeArrowheads="1"/>
                    </pic:cNvPicPr>
                  </pic:nvPicPr>
                  <pic:blipFill>
                    <a:blip r:embed="rId16"/>
                    <a:stretch>
                      <a:fillRect/>
                    </a:stretch>
                  </pic:blipFill>
                  <pic:spPr bwMode="auto">
                    <a:xfrm>
                      <a:off x="0" y="0"/>
                      <a:ext cx="5092028" cy="3680280"/>
                    </a:xfrm>
                    <a:prstGeom prst="rect">
                      <a:avLst/>
                    </a:prstGeom>
                    <a:noFill/>
                    <a:ln w="9525">
                      <a:noFill/>
                      <a:headEnd/>
                      <a:tailEnd/>
                    </a:ln>
                  </pic:spPr>
                </pic:pic>
              </a:graphicData>
            </a:graphic>
          </wp:inline>
        </w:drawing>
      </w:r>
    </w:p>
    <w:p w14:paraId="6E4768EE" w14:textId="0D3D4BB3" w:rsidR="00CB60F2" w:rsidRDefault="00CB60F2" w:rsidP="00CB60F2">
      <w:pPr>
        <w:pStyle w:val="ImageCaption"/>
        <w:spacing w:before="0" w:after="0"/>
      </w:pPr>
      <w:r>
        <w:rPr>
          <w:i/>
        </w:rPr>
        <w:t>Figure</w:t>
      </w:r>
      <w:r>
        <w:t xml:space="preserve"> </w:t>
      </w:r>
      <w:r w:rsidR="00D21C15">
        <w:rPr>
          <w:i/>
          <w:iCs/>
        </w:rPr>
        <w:t>5</w:t>
      </w:r>
      <w:r>
        <w:t>. Time course of fixations on the target verb.</w:t>
      </w:r>
    </w:p>
    <w:p w14:paraId="449154D8" w14:textId="77777777" w:rsidR="00CB60F2" w:rsidRDefault="00CB60F2" w:rsidP="00CB60F2">
      <w:pPr>
        <w:pStyle w:val="Heading2"/>
        <w:spacing w:before="0"/>
      </w:pPr>
      <w:bookmarkStart w:id="21" w:name="monolinguals"/>
      <w:r>
        <w:t>Monolinguals</w:t>
      </w:r>
    </w:p>
    <w:p w14:paraId="1670A8FB" w14:textId="19BC2B18" w:rsidR="00CB60F2" w:rsidRDefault="00CB60F2" w:rsidP="00CB60F2">
      <w:pPr>
        <w:pStyle w:val="FirstParagraph"/>
        <w:spacing w:before="0" w:after="0"/>
      </w:pPr>
      <w:r>
        <w:t xml:space="preserve">The first model for each population considered </w:t>
      </w:r>
      <w:proofErr w:type="spellStart"/>
      <w:r w:rsidR="00D21C15">
        <w:t>vPS</w:t>
      </w:r>
      <w:proofErr w:type="spellEnd"/>
      <w:r>
        <w:t xml:space="preserve">. The second model focused on </w:t>
      </w:r>
      <w:proofErr w:type="spellStart"/>
      <w:r w:rsidR="00D21C15">
        <w:t>sPS</w:t>
      </w:r>
      <w:proofErr w:type="spellEnd"/>
      <w:r>
        <w:t>. The last model focused on the visuospatial prediction timings.</w:t>
      </w:r>
    </w:p>
    <w:p w14:paraId="3480C6AF" w14:textId="129ABE62" w:rsidR="009A5DA6" w:rsidRDefault="00CB60F2" w:rsidP="009A5DA6">
      <w:pPr>
        <w:pStyle w:val="BodyText"/>
        <w:spacing w:before="0" w:after="0"/>
      </w:pPr>
      <w:r>
        <w:lastRenderedPageBreak/>
        <w:t xml:space="preserve">Tables </w:t>
      </w:r>
      <w:r w:rsidR="009A5DA6">
        <w:t>2</w:t>
      </w:r>
      <w:r>
        <w:t xml:space="preserve">, </w:t>
      </w:r>
      <w:r w:rsidR="009A5DA6">
        <w:t>3</w:t>
      </w:r>
      <w:r>
        <w:t xml:space="preserve"> and </w:t>
      </w:r>
      <w:r w:rsidR="009A5DA6">
        <w:t>4</w:t>
      </w:r>
      <w:r>
        <w:t xml:space="preserve"> </w:t>
      </w:r>
      <w:r w:rsidR="009A5DA6">
        <w:t>contain</w:t>
      </w:r>
      <w:r>
        <w:t xml:space="preserve"> the estimated probabilities of Spanish monolinguals fixating on the linguistic target in the </w:t>
      </w:r>
      <w:proofErr w:type="spellStart"/>
      <w:r w:rsidR="00D21C15">
        <w:t>vPS</w:t>
      </w:r>
      <w:proofErr w:type="spellEnd"/>
      <w:r>
        <w:t xml:space="preserve">, </w:t>
      </w:r>
      <w:proofErr w:type="spellStart"/>
      <w:r w:rsidR="00D21C15">
        <w:t>sPS</w:t>
      </w:r>
      <w:proofErr w:type="spellEnd"/>
      <w:r>
        <w:t xml:space="preserve"> and visuospatial prediction GCAs respectively in each condition. As </w:t>
      </w:r>
      <w:r w:rsidR="00D21C15">
        <w:t>s</w:t>
      </w:r>
      <w:r>
        <w:t xml:space="preserve">een, all speakers regardless of their </w:t>
      </w:r>
      <w:proofErr w:type="spellStart"/>
      <w:r w:rsidR="00D21C15">
        <w:t>vPS</w:t>
      </w:r>
      <w:proofErr w:type="spellEnd"/>
      <w:r>
        <w:t xml:space="preserve"> fixate above chance upon last syllable onset on the target verbs. We take the number of fixations above chance </w:t>
      </w:r>
      <w:r w:rsidR="00D21C15">
        <w:t xml:space="preserve">even on the lower bound </w:t>
      </w:r>
      <w:r>
        <w:t>as evidence that monolinguals were predicting the suffix upon hearing an initial stressed or unstressed syllable.</w:t>
      </w:r>
    </w:p>
    <w:tbl>
      <w:tblPr>
        <w:tblW w:w="8784" w:type="dxa"/>
        <w:jc w:val="center"/>
        <w:tblLayout w:type="fixed"/>
        <w:tblLook w:val="0420" w:firstRow="1" w:lastRow="0" w:firstColumn="0" w:lastColumn="0" w:noHBand="0" w:noVBand="1"/>
      </w:tblPr>
      <w:tblGrid>
        <w:gridCol w:w="1584"/>
        <w:gridCol w:w="1872"/>
        <w:gridCol w:w="1584"/>
        <w:gridCol w:w="1872"/>
        <w:gridCol w:w="1872"/>
      </w:tblGrid>
      <w:tr w:rsidR="009A5DA6" w14:paraId="4A7D7720" w14:textId="77777777" w:rsidTr="00D72A1A">
        <w:trPr>
          <w:cantSplit/>
          <w:tblHeader/>
          <w:jc w:val="center"/>
        </w:trPr>
        <w:tc>
          <w:tcPr>
            <w:tcW w:w="1584"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4B52E5B0" w14:textId="77777777" w:rsidR="009A5DA6" w:rsidRDefault="009A5DA6" w:rsidP="00D72A1A">
            <w:pPr>
              <w:spacing w:before="0" w:after="0" w:line="240" w:lineRule="auto"/>
            </w:pPr>
            <w:r>
              <w:rPr>
                <w:rFonts w:ascii="Times" w:eastAsia="Times" w:hAnsi="Times" w:cs="Times"/>
                <w:color w:val="111111"/>
                <w:sz w:val="22"/>
                <w:szCs w:val="22"/>
              </w:rPr>
              <w:t>Lexical stress</w:t>
            </w:r>
          </w:p>
        </w:tc>
        <w:tc>
          <w:tcPr>
            <w:tcW w:w="1872"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46428108" w14:textId="77777777" w:rsidR="009A5DA6" w:rsidRDefault="009A5DA6" w:rsidP="00D72A1A">
            <w:pPr>
              <w:spacing w:before="0" w:after="0" w:line="240" w:lineRule="auto"/>
              <w:jc w:val="right"/>
            </w:pPr>
            <w:r>
              <w:rPr>
                <w:rFonts w:ascii="Times" w:eastAsia="Times" w:hAnsi="Times" w:cs="Times"/>
                <w:color w:val="111111"/>
                <w:sz w:val="22"/>
                <w:szCs w:val="22"/>
              </w:rPr>
              <w:t>Verbal processing speed</w:t>
            </w:r>
          </w:p>
        </w:tc>
        <w:tc>
          <w:tcPr>
            <w:tcW w:w="1584"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005CDF8F" w14:textId="77777777" w:rsidR="009A5DA6" w:rsidRDefault="009A5DA6" w:rsidP="00D72A1A">
            <w:pPr>
              <w:spacing w:before="0" w:after="0" w:line="240" w:lineRule="auto"/>
              <w:jc w:val="right"/>
            </w:pPr>
            <w:r>
              <w:rPr>
                <w:rFonts w:ascii="Times" w:eastAsia="Times" w:hAnsi="Times" w:cs="Times"/>
                <w:color w:val="111111"/>
                <w:sz w:val="22"/>
                <w:szCs w:val="22"/>
              </w:rPr>
              <w:t>Probability</w:t>
            </w:r>
          </w:p>
        </w:tc>
        <w:tc>
          <w:tcPr>
            <w:tcW w:w="1872"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05F927A7" w14:textId="77777777" w:rsidR="009A5DA6" w:rsidRDefault="009A5DA6" w:rsidP="00D72A1A">
            <w:pPr>
              <w:spacing w:before="0" w:after="0" w:line="240" w:lineRule="auto"/>
              <w:jc w:val="right"/>
            </w:pPr>
            <w:r>
              <w:rPr>
                <w:rFonts w:ascii="Times" w:eastAsia="Times" w:hAnsi="Times" w:cs="Times"/>
                <w:color w:val="111111"/>
                <w:sz w:val="22"/>
                <w:szCs w:val="22"/>
              </w:rPr>
              <w:t>Lower bound</w:t>
            </w:r>
          </w:p>
        </w:tc>
        <w:tc>
          <w:tcPr>
            <w:tcW w:w="1872"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4272D5B6" w14:textId="77777777" w:rsidR="009A5DA6" w:rsidRDefault="009A5DA6" w:rsidP="00D72A1A">
            <w:pPr>
              <w:spacing w:before="0" w:after="0" w:line="240" w:lineRule="auto"/>
              <w:jc w:val="right"/>
            </w:pPr>
            <w:r>
              <w:rPr>
                <w:rFonts w:ascii="Times" w:eastAsia="Times" w:hAnsi="Times" w:cs="Times"/>
                <w:color w:val="111111"/>
                <w:sz w:val="22"/>
                <w:szCs w:val="22"/>
              </w:rPr>
              <w:t>Upper bound</w:t>
            </w:r>
          </w:p>
        </w:tc>
      </w:tr>
      <w:tr w:rsidR="009A5DA6" w14:paraId="031F352F" w14:textId="77777777" w:rsidTr="00D72A1A">
        <w:trPr>
          <w:cantSplit/>
          <w:jc w:val="center"/>
        </w:trPr>
        <w:tc>
          <w:tcPr>
            <w:tcW w:w="1584" w:type="dxa"/>
            <w:shd w:val="clear" w:color="auto" w:fill="FFFFFF"/>
            <w:tcMar>
              <w:top w:w="0" w:type="dxa"/>
              <w:left w:w="0" w:type="dxa"/>
              <w:bottom w:w="0" w:type="dxa"/>
              <w:right w:w="0" w:type="dxa"/>
            </w:tcMar>
            <w:vAlign w:val="center"/>
          </w:tcPr>
          <w:p w14:paraId="4A4FEFAD" w14:textId="77777777" w:rsidR="009A5DA6" w:rsidRDefault="009A5DA6" w:rsidP="009A5DA6">
            <w:pPr>
              <w:spacing w:before="0" w:after="0" w:line="240" w:lineRule="auto"/>
            </w:pPr>
            <w:r>
              <w:rPr>
                <w:rFonts w:ascii="Times" w:eastAsia="Times" w:hAnsi="Times" w:cs="Times"/>
                <w:color w:val="111111"/>
                <w:sz w:val="22"/>
                <w:szCs w:val="22"/>
              </w:rPr>
              <w:t>paroxytone</w:t>
            </w:r>
          </w:p>
        </w:tc>
        <w:tc>
          <w:tcPr>
            <w:tcW w:w="1872" w:type="dxa"/>
            <w:shd w:val="clear" w:color="auto" w:fill="FFFFFF"/>
            <w:tcMar>
              <w:top w:w="0" w:type="dxa"/>
              <w:left w:w="0" w:type="dxa"/>
              <w:bottom w:w="0" w:type="dxa"/>
              <w:right w:w="0" w:type="dxa"/>
            </w:tcMar>
            <w:vAlign w:val="center"/>
          </w:tcPr>
          <w:p w14:paraId="77AA8CA5"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64E29D1C" w14:textId="7E014D70" w:rsidR="009A5DA6" w:rsidRDefault="009A5DA6" w:rsidP="009A5DA6">
            <w:pPr>
              <w:spacing w:before="0" w:after="0" w:line="240" w:lineRule="auto"/>
              <w:jc w:val="right"/>
            </w:pPr>
            <w:r>
              <w:rPr>
                <w:rFonts w:ascii="Times" w:eastAsia="Times" w:hAnsi="Times" w:cs="Times"/>
                <w:color w:val="111111"/>
                <w:sz w:val="22"/>
                <w:szCs w:val="22"/>
              </w:rPr>
              <w:t>0.84</w:t>
            </w:r>
          </w:p>
        </w:tc>
        <w:tc>
          <w:tcPr>
            <w:tcW w:w="1872" w:type="dxa"/>
            <w:shd w:val="clear" w:color="auto" w:fill="FFFFFF"/>
            <w:tcMar>
              <w:top w:w="0" w:type="dxa"/>
              <w:left w:w="0" w:type="dxa"/>
              <w:bottom w:w="0" w:type="dxa"/>
              <w:right w:w="0" w:type="dxa"/>
            </w:tcMar>
            <w:vAlign w:val="center"/>
          </w:tcPr>
          <w:p w14:paraId="64B22F16" w14:textId="35E5D84D" w:rsidR="009A5DA6" w:rsidRDefault="009A5DA6" w:rsidP="009A5DA6">
            <w:pPr>
              <w:spacing w:before="0" w:after="0" w:line="240" w:lineRule="auto"/>
              <w:jc w:val="right"/>
            </w:pPr>
            <w:r>
              <w:rPr>
                <w:rFonts w:ascii="Times" w:eastAsia="Times" w:hAnsi="Times" w:cs="Times"/>
                <w:color w:val="111111"/>
                <w:sz w:val="22"/>
                <w:szCs w:val="22"/>
              </w:rPr>
              <w:t>0.80</w:t>
            </w:r>
          </w:p>
        </w:tc>
        <w:tc>
          <w:tcPr>
            <w:tcW w:w="1872" w:type="dxa"/>
            <w:shd w:val="clear" w:color="auto" w:fill="FFFFFF"/>
            <w:tcMar>
              <w:top w:w="0" w:type="dxa"/>
              <w:left w:w="0" w:type="dxa"/>
              <w:bottom w:w="0" w:type="dxa"/>
              <w:right w:w="0" w:type="dxa"/>
            </w:tcMar>
            <w:vAlign w:val="center"/>
          </w:tcPr>
          <w:p w14:paraId="22C538C2" w14:textId="3A91B8C8" w:rsidR="009A5DA6" w:rsidRDefault="009A5DA6" w:rsidP="009A5DA6">
            <w:pPr>
              <w:spacing w:before="0" w:after="0" w:line="240" w:lineRule="auto"/>
              <w:jc w:val="right"/>
            </w:pPr>
            <w:r>
              <w:rPr>
                <w:rFonts w:ascii="Times" w:eastAsia="Times" w:hAnsi="Times" w:cs="Times"/>
                <w:color w:val="111111"/>
                <w:sz w:val="22"/>
                <w:szCs w:val="22"/>
              </w:rPr>
              <w:t>0.87</w:t>
            </w:r>
          </w:p>
        </w:tc>
      </w:tr>
      <w:tr w:rsidR="009A5DA6" w14:paraId="419C1334" w14:textId="77777777" w:rsidTr="00D72A1A">
        <w:trPr>
          <w:cantSplit/>
          <w:jc w:val="center"/>
        </w:trPr>
        <w:tc>
          <w:tcPr>
            <w:tcW w:w="1584" w:type="dxa"/>
            <w:shd w:val="clear" w:color="auto" w:fill="FFFFFF"/>
            <w:tcMar>
              <w:top w:w="0" w:type="dxa"/>
              <w:left w:w="0" w:type="dxa"/>
              <w:bottom w:w="0" w:type="dxa"/>
              <w:right w:w="0" w:type="dxa"/>
            </w:tcMar>
            <w:vAlign w:val="center"/>
          </w:tcPr>
          <w:p w14:paraId="5F480338" w14:textId="77777777" w:rsidR="009A5DA6" w:rsidRDefault="009A5DA6" w:rsidP="009A5DA6">
            <w:pPr>
              <w:spacing w:before="0" w:after="0" w:line="240" w:lineRule="auto"/>
            </w:pPr>
          </w:p>
        </w:tc>
        <w:tc>
          <w:tcPr>
            <w:tcW w:w="1872" w:type="dxa"/>
            <w:shd w:val="clear" w:color="auto" w:fill="FFFFFF"/>
            <w:tcMar>
              <w:top w:w="0" w:type="dxa"/>
              <w:left w:w="0" w:type="dxa"/>
              <w:bottom w:w="0" w:type="dxa"/>
              <w:right w:w="0" w:type="dxa"/>
            </w:tcMar>
            <w:vAlign w:val="center"/>
          </w:tcPr>
          <w:p w14:paraId="68B06F8F"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53B4A73A" w14:textId="2AB4A2FF" w:rsidR="009A5DA6" w:rsidRDefault="009A5DA6" w:rsidP="009A5DA6">
            <w:pPr>
              <w:spacing w:before="0" w:after="0" w:line="240" w:lineRule="auto"/>
              <w:jc w:val="right"/>
            </w:pPr>
            <w:r>
              <w:rPr>
                <w:rFonts w:ascii="Times" w:eastAsia="Times" w:hAnsi="Times" w:cs="Times"/>
                <w:color w:val="111111"/>
                <w:sz w:val="22"/>
                <w:szCs w:val="22"/>
              </w:rPr>
              <w:t>0.88</w:t>
            </w:r>
          </w:p>
        </w:tc>
        <w:tc>
          <w:tcPr>
            <w:tcW w:w="1872" w:type="dxa"/>
            <w:shd w:val="clear" w:color="auto" w:fill="FFFFFF"/>
            <w:tcMar>
              <w:top w:w="0" w:type="dxa"/>
              <w:left w:w="0" w:type="dxa"/>
              <w:bottom w:w="0" w:type="dxa"/>
              <w:right w:w="0" w:type="dxa"/>
            </w:tcMar>
            <w:vAlign w:val="center"/>
          </w:tcPr>
          <w:p w14:paraId="54803396" w14:textId="4FCFDAA4" w:rsidR="009A5DA6" w:rsidRDefault="009A5DA6" w:rsidP="009A5DA6">
            <w:pPr>
              <w:spacing w:before="0" w:after="0" w:line="240" w:lineRule="auto"/>
              <w:jc w:val="right"/>
            </w:pPr>
            <w:r>
              <w:rPr>
                <w:rFonts w:ascii="Times" w:eastAsia="Times" w:hAnsi="Times" w:cs="Times"/>
                <w:color w:val="111111"/>
                <w:sz w:val="22"/>
                <w:szCs w:val="22"/>
              </w:rPr>
              <w:t>0.85</w:t>
            </w:r>
          </w:p>
        </w:tc>
        <w:tc>
          <w:tcPr>
            <w:tcW w:w="1872" w:type="dxa"/>
            <w:shd w:val="clear" w:color="auto" w:fill="FFFFFF"/>
            <w:tcMar>
              <w:top w:w="0" w:type="dxa"/>
              <w:left w:w="0" w:type="dxa"/>
              <w:bottom w:w="0" w:type="dxa"/>
              <w:right w:w="0" w:type="dxa"/>
            </w:tcMar>
            <w:vAlign w:val="center"/>
          </w:tcPr>
          <w:p w14:paraId="5547E153" w14:textId="4C9CBFCC" w:rsidR="009A5DA6" w:rsidRDefault="009A5DA6" w:rsidP="009A5DA6">
            <w:pPr>
              <w:spacing w:before="0" w:after="0" w:line="240" w:lineRule="auto"/>
              <w:jc w:val="right"/>
            </w:pPr>
            <w:r>
              <w:rPr>
                <w:rFonts w:ascii="Times" w:eastAsia="Times" w:hAnsi="Times" w:cs="Times"/>
                <w:color w:val="111111"/>
                <w:sz w:val="22"/>
                <w:szCs w:val="22"/>
              </w:rPr>
              <w:t>0.90</w:t>
            </w:r>
          </w:p>
        </w:tc>
      </w:tr>
      <w:tr w:rsidR="009A5DA6" w14:paraId="3030DA1E" w14:textId="77777777" w:rsidTr="00D72A1A">
        <w:trPr>
          <w:cantSplit/>
          <w:jc w:val="center"/>
        </w:trPr>
        <w:tc>
          <w:tcPr>
            <w:tcW w:w="1584" w:type="dxa"/>
            <w:shd w:val="clear" w:color="auto" w:fill="FFFFFF"/>
            <w:tcMar>
              <w:top w:w="0" w:type="dxa"/>
              <w:left w:w="0" w:type="dxa"/>
              <w:bottom w:w="0" w:type="dxa"/>
              <w:right w:w="0" w:type="dxa"/>
            </w:tcMar>
            <w:vAlign w:val="center"/>
          </w:tcPr>
          <w:p w14:paraId="1B999ADE" w14:textId="77777777" w:rsidR="009A5DA6" w:rsidRDefault="009A5DA6" w:rsidP="009A5DA6">
            <w:pPr>
              <w:spacing w:before="0" w:after="0" w:line="240" w:lineRule="auto"/>
            </w:pPr>
          </w:p>
        </w:tc>
        <w:tc>
          <w:tcPr>
            <w:tcW w:w="1872" w:type="dxa"/>
            <w:shd w:val="clear" w:color="auto" w:fill="FFFFFF"/>
            <w:tcMar>
              <w:top w:w="0" w:type="dxa"/>
              <w:left w:w="0" w:type="dxa"/>
              <w:bottom w:w="0" w:type="dxa"/>
              <w:right w:w="0" w:type="dxa"/>
            </w:tcMar>
            <w:vAlign w:val="center"/>
          </w:tcPr>
          <w:p w14:paraId="6ED6FC7B"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48A0DF9D" w14:textId="4E8BFF53" w:rsidR="009A5DA6" w:rsidRDefault="009A5DA6" w:rsidP="009A5DA6">
            <w:pPr>
              <w:spacing w:before="0" w:after="0" w:line="240" w:lineRule="auto"/>
              <w:jc w:val="right"/>
            </w:pPr>
            <w:r>
              <w:rPr>
                <w:rFonts w:ascii="Times" w:eastAsia="Times" w:hAnsi="Times" w:cs="Times"/>
                <w:color w:val="111111"/>
                <w:sz w:val="22"/>
                <w:szCs w:val="22"/>
              </w:rPr>
              <w:t>0.91</w:t>
            </w:r>
          </w:p>
        </w:tc>
        <w:tc>
          <w:tcPr>
            <w:tcW w:w="1872" w:type="dxa"/>
            <w:shd w:val="clear" w:color="auto" w:fill="FFFFFF"/>
            <w:tcMar>
              <w:top w:w="0" w:type="dxa"/>
              <w:left w:w="0" w:type="dxa"/>
              <w:bottom w:w="0" w:type="dxa"/>
              <w:right w:w="0" w:type="dxa"/>
            </w:tcMar>
            <w:vAlign w:val="center"/>
          </w:tcPr>
          <w:p w14:paraId="5EAF5749" w14:textId="7F633B8B" w:rsidR="009A5DA6" w:rsidRDefault="009A5DA6" w:rsidP="009A5DA6">
            <w:pPr>
              <w:spacing w:before="0" w:after="0" w:line="240" w:lineRule="auto"/>
              <w:jc w:val="right"/>
            </w:pPr>
            <w:r>
              <w:rPr>
                <w:rFonts w:ascii="Times" w:eastAsia="Times" w:hAnsi="Times" w:cs="Times"/>
                <w:color w:val="111111"/>
                <w:sz w:val="22"/>
                <w:szCs w:val="22"/>
              </w:rPr>
              <w:t>0.89</w:t>
            </w:r>
          </w:p>
        </w:tc>
        <w:tc>
          <w:tcPr>
            <w:tcW w:w="1872" w:type="dxa"/>
            <w:shd w:val="clear" w:color="auto" w:fill="FFFFFF"/>
            <w:tcMar>
              <w:top w:w="0" w:type="dxa"/>
              <w:left w:w="0" w:type="dxa"/>
              <w:bottom w:w="0" w:type="dxa"/>
              <w:right w:w="0" w:type="dxa"/>
            </w:tcMar>
            <w:vAlign w:val="center"/>
          </w:tcPr>
          <w:p w14:paraId="07B46FC7" w14:textId="4503A292" w:rsidR="009A5DA6" w:rsidRDefault="009A5DA6" w:rsidP="009A5DA6">
            <w:pPr>
              <w:spacing w:before="0" w:after="0" w:line="240" w:lineRule="auto"/>
              <w:jc w:val="right"/>
            </w:pPr>
            <w:r>
              <w:rPr>
                <w:rFonts w:ascii="Times" w:eastAsia="Times" w:hAnsi="Times" w:cs="Times"/>
                <w:color w:val="111111"/>
                <w:sz w:val="22"/>
                <w:szCs w:val="22"/>
              </w:rPr>
              <w:t>0.93</w:t>
            </w:r>
          </w:p>
        </w:tc>
      </w:tr>
      <w:tr w:rsidR="009A5DA6" w14:paraId="5286C643" w14:textId="77777777" w:rsidTr="00D72A1A">
        <w:trPr>
          <w:cantSplit/>
          <w:jc w:val="center"/>
        </w:trPr>
        <w:tc>
          <w:tcPr>
            <w:tcW w:w="1584" w:type="dxa"/>
            <w:shd w:val="clear" w:color="auto" w:fill="FFFFFF"/>
            <w:tcMar>
              <w:top w:w="0" w:type="dxa"/>
              <w:left w:w="0" w:type="dxa"/>
              <w:bottom w:w="0" w:type="dxa"/>
              <w:right w:w="0" w:type="dxa"/>
            </w:tcMar>
            <w:vAlign w:val="center"/>
          </w:tcPr>
          <w:p w14:paraId="5D2C8CE9" w14:textId="77777777" w:rsidR="009A5DA6" w:rsidRDefault="009A5DA6" w:rsidP="009A5DA6">
            <w:pPr>
              <w:spacing w:before="0" w:after="0" w:line="240" w:lineRule="auto"/>
            </w:pPr>
            <w:r>
              <w:rPr>
                <w:rFonts w:ascii="Times" w:eastAsia="Times" w:hAnsi="Times" w:cs="Times"/>
                <w:color w:val="111111"/>
                <w:sz w:val="22"/>
                <w:szCs w:val="22"/>
              </w:rPr>
              <w:t>oxytone</w:t>
            </w:r>
          </w:p>
        </w:tc>
        <w:tc>
          <w:tcPr>
            <w:tcW w:w="1872" w:type="dxa"/>
            <w:shd w:val="clear" w:color="auto" w:fill="FFFFFF"/>
            <w:tcMar>
              <w:top w:w="0" w:type="dxa"/>
              <w:left w:w="0" w:type="dxa"/>
              <w:bottom w:w="0" w:type="dxa"/>
              <w:right w:w="0" w:type="dxa"/>
            </w:tcMar>
            <w:vAlign w:val="center"/>
          </w:tcPr>
          <w:p w14:paraId="1126A296"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1238031A" w14:textId="5D23D328" w:rsidR="009A5DA6" w:rsidRDefault="009A5DA6" w:rsidP="009A5DA6">
            <w:pPr>
              <w:spacing w:before="0" w:after="0" w:line="240" w:lineRule="auto"/>
              <w:jc w:val="right"/>
            </w:pPr>
            <w:r>
              <w:rPr>
                <w:rFonts w:ascii="Times" w:eastAsia="Times" w:hAnsi="Times" w:cs="Times"/>
                <w:color w:val="111111"/>
                <w:sz w:val="22"/>
                <w:szCs w:val="22"/>
              </w:rPr>
              <w:t>0.91</w:t>
            </w:r>
          </w:p>
        </w:tc>
        <w:tc>
          <w:tcPr>
            <w:tcW w:w="1872" w:type="dxa"/>
            <w:shd w:val="clear" w:color="auto" w:fill="FFFFFF"/>
            <w:tcMar>
              <w:top w:w="0" w:type="dxa"/>
              <w:left w:w="0" w:type="dxa"/>
              <w:bottom w:w="0" w:type="dxa"/>
              <w:right w:w="0" w:type="dxa"/>
            </w:tcMar>
            <w:vAlign w:val="center"/>
          </w:tcPr>
          <w:p w14:paraId="09DBAF2D" w14:textId="3EF68528" w:rsidR="009A5DA6" w:rsidRDefault="009A5DA6" w:rsidP="009A5DA6">
            <w:pPr>
              <w:spacing w:before="0" w:after="0" w:line="240" w:lineRule="auto"/>
              <w:jc w:val="right"/>
            </w:pPr>
            <w:r>
              <w:rPr>
                <w:rFonts w:ascii="Times" w:eastAsia="Times" w:hAnsi="Times" w:cs="Times"/>
                <w:color w:val="111111"/>
                <w:sz w:val="22"/>
                <w:szCs w:val="22"/>
              </w:rPr>
              <w:t>0.89</w:t>
            </w:r>
          </w:p>
        </w:tc>
        <w:tc>
          <w:tcPr>
            <w:tcW w:w="1872" w:type="dxa"/>
            <w:shd w:val="clear" w:color="auto" w:fill="FFFFFF"/>
            <w:tcMar>
              <w:top w:w="0" w:type="dxa"/>
              <w:left w:w="0" w:type="dxa"/>
              <w:bottom w:w="0" w:type="dxa"/>
              <w:right w:w="0" w:type="dxa"/>
            </w:tcMar>
            <w:vAlign w:val="center"/>
          </w:tcPr>
          <w:p w14:paraId="4BDC03B3" w14:textId="67C01350" w:rsidR="009A5DA6" w:rsidRDefault="009A5DA6" w:rsidP="009A5DA6">
            <w:pPr>
              <w:spacing w:before="0" w:after="0" w:line="240" w:lineRule="auto"/>
              <w:jc w:val="right"/>
            </w:pPr>
            <w:r>
              <w:rPr>
                <w:rFonts w:ascii="Times" w:eastAsia="Times" w:hAnsi="Times" w:cs="Times"/>
                <w:color w:val="111111"/>
                <w:sz w:val="22"/>
                <w:szCs w:val="22"/>
              </w:rPr>
              <w:t>0.93</w:t>
            </w:r>
          </w:p>
        </w:tc>
      </w:tr>
      <w:tr w:rsidR="009A5DA6" w14:paraId="47116DBD" w14:textId="77777777" w:rsidTr="00D72A1A">
        <w:trPr>
          <w:cantSplit/>
          <w:jc w:val="center"/>
        </w:trPr>
        <w:tc>
          <w:tcPr>
            <w:tcW w:w="1584" w:type="dxa"/>
            <w:shd w:val="clear" w:color="auto" w:fill="FFFFFF"/>
            <w:tcMar>
              <w:top w:w="0" w:type="dxa"/>
              <w:left w:w="0" w:type="dxa"/>
              <w:bottom w:w="0" w:type="dxa"/>
              <w:right w:w="0" w:type="dxa"/>
            </w:tcMar>
            <w:vAlign w:val="center"/>
          </w:tcPr>
          <w:p w14:paraId="1770E92F" w14:textId="77777777" w:rsidR="009A5DA6" w:rsidRDefault="009A5DA6" w:rsidP="009A5DA6">
            <w:pPr>
              <w:spacing w:before="0" w:after="0" w:line="240" w:lineRule="auto"/>
            </w:pPr>
          </w:p>
        </w:tc>
        <w:tc>
          <w:tcPr>
            <w:tcW w:w="1872" w:type="dxa"/>
            <w:shd w:val="clear" w:color="auto" w:fill="FFFFFF"/>
            <w:tcMar>
              <w:top w:w="0" w:type="dxa"/>
              <w:left w:w="0" w:type="dxa"/>
              <w:bottom w:w="0" w:type="dxa"/>
              <w:right w:w="0" w:type="dxa"/>
            </w:tcMar>
            <w:vAlign w:val="center"/>
          </w:tcPr>
          <w:p w14:paraId="61AE78AE"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7D58856C" w14:textId="145BF241" w:rsidR="009A5DA6" w:rsidRDefault="009A5DA6" w:rsidP="009A5DA6">
            <w:pPr>
              <w:spacing w:before="0" w:after="0" w:line="240" w:lineRule="auto"/>
              <w:jc w:val="right"/>
            </w:pPr>
            <w:r>
              <w:rPr>
                <w:rFonts w:ascii="Times" w:eastAsia="Times" w:hAnsi="Times" w:cs="Times"/>
                <w:color w:val="111111"/>
                <w:sz w:val="22"/>
                <w:szCs w:val="22"/>
              </w:rPr>
              <w:t>0.88</w:t>
            </w:r>
          </w:p>
        </w:tc>
        <w:tc>
          <w:tcPr>
            <w:tcW w:w="1872" w:type="dxa"/>
            <w:shd w:val="clear" w:color="auto" w:fill="FFFFFF"/>
            <w:tcMar>
              <w:top w:w="0" w:type="dxa"/>
              <w:left w:w="0" w:type="dxa"/>
              <w:bottom w:w="0" w:type="dxa"/>
              <w:right w:w="0" w:type="dxa"/>
            </w:tcMar>
            <w:vAlign w:val="center"/>
          </w:tcPr>
          <w:p w14:paraId="480374BF" w14:textId="3702C30C" w:rsidR="009A5DA6" w:rsidRDefault="009A5DA6" w:rsidP="009A5DA6">
            <w:pPr>
              <w:spacing w:before="0" w:after="0" w:line="240" w:lineRule="auto"/>
              <w:jc w:val="right"/>
            </w:pPr>
            <w:r>
              <w:rPr>
                <w:rFonts w:ascii="Times" w:eastAsia="Times" w:hAnsi="Times" w:cs="Times"/>
                <w:color w:val="111111"/>
                <w:sz w:val="22"/>
                <w:szCs w:val="22"/>
              </w:rPr>
              <w:t>0.85</w:t>
            </w:r>
          </w:p>
        </w:tc>
        <w:tc>
          <w:tcPr>
            <w:tcW w:w="1872" w:type="dxa"/>
            <w:shd w:val="clear" w:color="auto" w:fill="FFFFFF"/>
            <w:tcMar>
              <w:top w:w="0" w:type="dxa"/>
              <w:left w:w="0" w:type="dxa"/>
              <w:bottom w:w="0" w:type="dxa"/>
              <w:right w:w="0" w:type="dxa"/>
            </w:tcMar>
            <w:vAlign w:val="center"/>
          </w:tcPr>
          <w:p w14:paraId="47A2AE9C" w14:textId="54F33646" w:rsidR="009A5DA6" w:rsidRDefault="009A5DA6" w:rsidP="009A5DA6">
            <w:pPr>
              <w:spacing w:before="0" w:after="0" w:line="240" w:lineRule="auto"/>
              <w:jc w:val="right"/>
            </w:pPr>
            <w:r>
              <w:rPr>
                <w:rFonts w:ascii="Times" w:eastAsia="Times" w:hAnsi="Times" w:cs="Times"/>
                <w:color w:val="111111"/>
                <w:sz w:val="22"/>
                <w:szCs w:val="22"/>
              </w:rPr>
              <w:t>0.90</w:t>
            </w:r>
          </w:p>
        </w:tc>
      </w:tr>
      <w:tr w:rsidR="009A5DA6" w14:paraId="1471ABC3" w14:textId="77777777" w:rsidTr="00D72A1A">
        <w:trPr>
          <w:cantSplit/>
          <w:jc w:val="center"/>
        </w:trPr>
        <w:tc>
          <w:tcPr>
            <w:tcW w:w="1584" w:type="dxa"/>
            <w:tcBorders>
              <w:bottom w:val="single" w:sz="12" w:space="0" w:color="000000"/>
            </w:tcBorders>
            <w:shd w:val="clear" w:color="auto" w:fill="FFFFFF"/>
            <w:tcMar>
              <w:top w:w="0" w:type="dxa"/>
              <w:left w:w="0" w:type="dxa"/>
              <w:bottom w:w="0" w:type="dxa"/>
              <w:right w:w="0" w:type="dxa"/>
            </w:tcMar>
            <w:vAlign w:val="center"/>
          </w:tcPr>
          <w:p w14:paraId="02ABC80D" w14:textId="77777777" w:rsidR="009A5DA6" w:rsidRDefault="009A5DA6" w:rsidP="009A5DA6">
            <w:pPr>
              <w:spacing w:before="0" w:after="0" w:line="240" w:lineRule="auto"/>
            </w:pPr>
          </w:p>
        </w:tc>
        <w:tc>
          <w:tcPr>
            <w:tcW w:w="1872" w:type="dxa"/>
            <w:tcBorders>
              <w:bottom w:val="single" w:sz="12" w:space="0" w:color="000000"/>
            </w:tcBorders>
            <w:shd w:val="clear" w:color="auto" w:fill="FFFFFF"/>
            <w:tcMar>
              <w:top w:w="0" w:type="dxa"/>
              <w:left w:w="0" w:type="dxa"/>
              <w:bottom w:w="0" w:type="dxa"/>
              <w:right w:w="0" w:type="dxa"/>
            </w:tcMar>
            <w:vAlign w:val="center"/>
          </w:tcPr>
          <w:p w14:paraId="13264CC7"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tcBorders>
              <w:bottom w:val="single" w:sz="12" w:space="0" w:color="000000"/>
            </w:tcBorders>
            <w:shd w:val="clear" w:color="auto" w:fill="FFFFFF"/>
            <w:tcMar>
              <w:top w:w="0" w:type="dxa"/>
              <w:left w:w="0" w:type="dxa"/>
              <w:bottom w:w="0" w:type="dxa"/>
              <w:right w:w="0" w:type="dxa"/>
            </w:tcMar>
            <w:vAlign w:val="center"/>
          </w:tcPr>
          <w:p w14:paraId="3F5C2EA9" w14:textId="789F3172" w:rsidR="009A5DA6" w:rsidRDefault="009A5DA6" w:rsidP="009A5DA6">
            <w:pPr>
              <w:spacing w:before="0" w:after="0" w:line="240" w:lineRule="auto"/>
              <w:jc w:val="right"/>
            </w:pPr>
            <w:r>
              <w:rPr>
                <w:rFonts w:ascii="Times" w:eastAsia="Times" w:hAnsi="Times" w:cs="Times"/>
                <w:color w:val="111111"/>
                <w:sz w:val="22"/>
                <w:szCs w:val="22"/>
              </w:rPr>
              <w:t>0.84</w:t>
            </w:r>
          </w:p>
        </w:tc>
        <w:tc>
          <w:tcPr>
            <w:tcW w:w="1872" w:type="dxa"/>
            <w:tcBorders>
              <w:bottom w:val="single" w:sz="12" w:space="0" w:color="000000"/>
            </w:tcBorders>
            <w:shd w:val="clear" w:color="auto" w:fill="FFFFFF"/>
            <w:tcMar>
              <w:top w:w="0" w:type="dxa"/>
              <w:left w:w="0" w:type="dxa"/>
              <w:bottom w:w="0" w:type="dxa"/>
              <w:right w:w="0" w:type="dxa"/>
            </w:tcMar>
            <w:vAlign w:val="center"/>
          </w:tcPr>
          <w:p w14:paraId="4E76D4FF" w14:textId="36CADF9D" w:rsidR="009A5DA6" w:rsidRDefault="009A5DA6" w:rsidP="009A5DA6">
            <w:pPr>
              <w:spacing w:before="0" w:after="0" w:line="240" w:lineRule="auto"/>
              <w:jc w:val="right"/>
            </w:pPr>
            <w:r>
              <w:rPr>
                <w:rFonts w:ascii="Times" w:eastAsia="Times" w:hAnsi="Times" w:cs="Times"/>
                <w:color w:val="111111"/>
                <w:sz w:val="22"/>
                <w:szCs w:val="22"/>
              </w:rPr>
              <w:t>0.80</w:t>
            </w:r>
          </w:p>
        </w:tc>
        <w:tc>
          <w:tcPr>
            <w:tcW w:w="1872" w:type="dxa"/>
            <w:tcBorders>
              <w:bottom w:val="single" w:sz="12" w:space="0" w:color="000000"/>
            </w:tcBorders>
            <w:shd w:val="clear" w:color="auto" w:fill="FFFFFF"/>
            <w:tcMar>
              <w:top w:w="0" w:type="dxa"/>
              <w:left w:w="0" w:type="dxa"/>
              <w:bottom w:w="0" w:type="dxa"/>
              <w:right w:w="0" w:type="dxa"/>
            </w:tcMar>
            <w:vAlign w:val="center"/>
          </w:tcPr>
          <w:p w14:paraId="3FD61F0A" w14:textId="07EDD871" w:rsidR="009A5DA6" w:rsidRDefault="009A5DA6" w:rsidP="009A5DA6">
            <w:pPr>
              <w:spacing w:before="0" w:after="0" w:line="240" w:lineRule="auto"/>
              <w:jc w:val="right"/>
            </w:pPr>
            <w:r>
              <w:rPr>
                <w:rFonts w:ascii="Times" w:eastAsia="Times" w:hAnsi="Times" w:cs="Times"/>
                <w:color w:val="111111"/>
                <w:sz w:val="22"/>
                <w:szCs w:val="22"/>
              </w:rPr>
              <w:t>0.87</w:t>
            </w:r>
          </w:p>
        </w:tc>
      </w:tr>
    </w:tbl>
    <w:p w14:paraId="1659021D" w14:textId="25D4A780" w:rsidR="00CB60F2" w:rsidRDefault="00CB60F2" w:rsidP="009A5DA6">
      <w:pPr>
        <w:pStyle w:val="BodyText"/>
        <w:spacing w:before="0" w:after="0"/>
      </w:pPr>
      <w:r>
        <w:rPr>
          <w:i/>
        </w:rPr>
        <w:t xml:space="preserve">Table </w:t>
      </w:r>
      <w:r w:rsidR="009A5DA6">
        <w:rPr>
          <w:i/>
        </w:rPr>
        <w:t>2</w:t>
      </w:r>
      <w:r>
        <w:rPr>
          <w:i/>
        </w:rPr>
        <w:t>.</w:t>
      </w:r>
      <w:r>
        <w:t xml:space="preserve"> Model estimates for probability of target fixations ±SE in monolinguals at 200 </w:t>
      </w:r>
      <w:proofErr w:type="spellStart"/>
      <w:r>
        <w:t>ms</w:t>
      </w:r>
      <w:proofErr w:type="spellEnd"/>
      <w:r>
        <w:t xml:space="preserve"> after the </w:t>
      </w:r>
      <w:r w:rsidR="00D466FB">
        <w:t>first syllable offset</w:t>
      </w:r>
      <w:r>
        <w:t xml:space="preserve"> (</w:t>
      </w:r>
      <w:r w:rsidR="00D466FB">
        <w:t>vPS</w:t>
      </w:r>
      <w:r>
        <w:t xml:space="preserve"> GCA).</w:t>
      </w:r>
    </w:p>
    <w:p w14:paraId="09B2FEFE" w14:textId="77777777" w:rsidR="009A5DA6" w:rsidRDefault="009A5DA6" w:rsidP="009A5DA6"/>
    <w:tbl>
      <w:tblPr>
        <w:tblW w:w="8784" w:type="dxa"/>
        <w:jc w:val="center"/>
        <w:tblLayout w:type="fixed"/>
        <w:tblLook w:val="0420" w:firstRow="1" w:lastRow="0" w:firstColumn="0" w:lastColumn="0" w:noHBand="0" w:noVBand="1"/>
      </w:tblPr>
      <w:tblGrid>
        <w:gridCol w:w="1584"/>
        <w:gridCol w:w="1872"/>
        <w:gridCol w:w="1584"/>
        <w:gridCol w:w="1872"/>
        <w:gridCol w:w="1872"/>
      </w:tblGrid>
      <w:tr w:rsidR="009A5DA6" w14:paraId="7AFA8F20" w14:textId="77777777" w:rsidTr="00D72A1A">
        <w:trPr>
          <w:cantSplit/>
          <w:tblHeader/>
          <w:jc w:val="center"/>
        </w:trPr>
        <w:tc>
          <w:tcPr>
            <w:tcW w:w="1584"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32ED0D02" w14:textId="77777777" w:rsidR="009A5DA6" w:rsidRDefault="009A5DA6" w:rsidP="00D72A1A">
            <w:pPr>
              <w:spacing w:before="0" w:after="0" w:line="240" w:lineRule="auto"/>
            </w:pPr>
            <w:r>
              <w:rPr>
                <w:rFonts w:ascii="Times" w:eastAsia="Times" w:hAnsi="Times" w:cs="Times"/>
                <w:color w:val="111111"/>
                <w:sz w:val="22"/>
                <w:szCs w:val="22"/>
              </w:rPr>
              <w:t>Lexical stress</w:t>
            </w:r>
          </w:p>
        </w:tc>
        <w:tc>
          <w:tcPr>
            <w:tcW w:w="1872"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4B18E6CC" w14:textId="77777777" w:rsidR="009A5DA6" w:rsidRDefault="009A5DA6" w:rsidP="00D72A1A">
            <w:pPr>
              <w:spacing w:before="0" w:after="0" w:line="240" w:lineRule="auto"/>
              <w:jc w:val="right"/>
            </w:pPr>
            <w:r>
              <w:rPr>
                <w:rFonts w:ascii="Times" w:eastAsia="Times" w:hAnsi="Times" w:cs="Times"/>
                <w:color w:val="111111"/>
                <w:sz w:val="22"/>
                <w:szCs w:val="22"/>
              </w:rPr>
              <w:t>Visuospatial processing speed</w:t>
            </w:r>
          </w:p>
        </w:tc>
        <w:tc>
          <w:tcPr>
            <w:tcW w:w="1584"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155AF2DF" w14:textId="77777777" w:rsidR="009A5DA6" w:rsidRDefault="009A5DA6" w:rsidP="00D72A1A">
            <w:pPr>
              <w:spacing w:before="0" w:after="0" w:line="240" w:lineRule="auto"/>
              <w:jc w:val="right"/>
            </w:pPr>
            <w:r>
              <w:rPr>
                <w:rFonts w:ascii="Times" w:eastAsia="Times" w:hAnsi="Times" w:cs="Times"/>
                <w:color w:val="111111"/>
                <w:sz w:val="22"/>
                <w:szCs w:val="22"/>
              </w:rPr>
              <w:t>Probability</w:t>
            </w:r>
          </w:p>
        </w:tc>
        <w:tc>
          <w:tcPr>
            <w:tcW w:w="1872"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5D240D35" w14:textId="77777777" w:rsidR="009A5DA6" w:rsidRDefault="009A5DA6" w:rsidP="00D72A1A">
            <w:pPr>
              <w:spacing w:before="0" w:after="0" w:line="240" w:lineRule="auto"/>
              <w:jc w:val="right"/>
            </w:pPr>
            <w:r>
              <w:rPr>
                <w:rFonts w:ascii="Times" w:eastAsia="Times" w:hAnsi="Times" w:cs="Times"/>
                <w:color w:val="111111"/>
                <w:sz w:val="22"/>
                <w:szCs w:val="22"/>
              </w:rPr>
              <w:t>Lower bound</w:t>
            </w:r>
          </w:p>
        </w:tc>
        <w:tc>
          <w:tcPr>
            <w:tcW w:w="1872"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4B1B8CEF" w14:textId="77777777" w:rsidR="009A5DA6" w:rsidRDefault="009A5DA6" w:rsidP="00D72A1A">
            <w:pPr>
              <w:spacing w:before="0" w:after="0" w:line="240" w:lineRule="auto"/>
              <w:jc w:val="right"/>
            </w:pPr>
            <w:r>
              <w:rPr>
                <w:rFonts w:ascii="Times" w:eastAsia="Times" w:hAnsi="Times" w:cs="Times"/>
                <w:color w:val="111111"/>
                <w:sz w:val="22"/>
                <w:szCs w:val="22"/>
              </w:rPr>
              <w:t>Upper bound</w:t>
            </w:r>
          </w:p>
        </w:tc>
      </w:tr>
      <w:tr w:rsidR="009A5DA6" w14:paraId="081C47E0" w14:textId="77777777" w:rsidTr="00D72A1A">
        <w:trPr>
          <w:cantSplit/>
          <w:jc w:val="center"/>
        </w:trPr>
        <w:tc>
          <w:tcPr>
            <w:tcW w:w="1584" w:type="dxa"/>
            <w:shd w:val="clear" w:color="auto" w:fill="FFFFFF"/>
            <w:tcMar>
              <w:top w:w="0" w:type="dxa"/>
              <w:left w:w="0" w:type="dxa"/>
              <w:bottom w:w="0" w:type="dxa"/>
              <w:right w:w="0" w:type="dxa"/>
            </w:tcMar>
            <w:vAlign w:val="center"/>
          </w:tcPr>
          <w:p w14:paraId="7951CAD0" w14:textId="77777777" w:rsidR="009A5DA6" w:rsidRDefault="009A5DA6" w:rsidP="009A5DA6">
            <w:pPr>
              <w:spacing w:before="0" w:after="0" w:line="240" w:lineRule="auto"/>
            </w:pPr>
            <w:r>
              <w:rPr>
                <w:rFonts w:ascii="Times" w:eastAsia="Times" w:hAnsi="Times" w:cs="Times"/>
                <w:color w:val="111111"/>
                <w:sz w:val="22"/>
                <w:szCs w:val="22"/>
              </w:rPr>
              <w:t>paroxytone</w:t>
            </w:r>
          </w:p>
        </w:tc>
        <w:tc>
          <w:tcPr>
            <w:tcW w:w="1872" w:type="dxa"/>
            <w:shd w:val="clear" w:color="auto" w:fill="FFFFFF"/>
            <w:tcMar>
              <w:top w:w="0" w:type="dxa"/>
              <w:left w:w="0" w:type="dxa"/>
              <w:bottom w:w="0" w:type="dxa"/>
              <w:right w:w="0" w:type="dxa"/>
            </w:tcMar>
            <w:vAlign w:val="center"/>
          </w:tcPr>
          <w:p w14:paraId="51DE8812"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6116F3C7" w14:textId="3E05C6B9" w:rsidR="009A5DA6" w:rsidRDefault="009A5DA6" w:rsidP="009A5DA6">
            <w:pPr>
              <w:spacing w:before="0" w:after="0" w:line="240" w:lineRule="auto"/>
              <w:jc w:val="right"/>
            </w:pPr>
            <w:r>
              <w:rPr>
                <w:rFonts w:ascii="Times" w:eastAsia="Times" w:hAnsi="Times" w:cs="Times"/>
                <w:color w:val="111111"/>
                <w:sz w:val="22"/>
                <w:szCs w:val="22"/>
              </w:rPr>
              <w:t>0.87</w:t>
            </w:r>
          </w:p>
        </w:tc>
        <w:tc>
          <w:tcPr>
            <w:tcW w:w="1872" w:type="dxa"/>
            <w:shd w:val="clear" w:color="auto" w:fill="FFFFFF"/>
            <w:tcMar>
              <w:top w:w="0" w:type="dxa"/>
              <w:left w:w="0" w:type="dxa"/>
              <w:bottom w:w="0" w:type="dxa"/>
              <w:right w:w="0" w:type="dxa"/>
            </w:tcMar>
            <w:vAlign w:val="center"/>
          </w:tcPr>
          <w:p w14:paraId="4892FFF2" w14:textId="302BE5D3" w:rsidR="009A5DA6" w:rsidRDefault="009A5DA6" w:rsidP="009A5DA6">
            <w:pPr>
              <w:spacing w:before="0" w:after="0" w:line="240" w:lineRule="auto"/>
              <w:jc w:val="right"/>
            </w:pPr>
            <w:r>
              <w:rPr>
                <w:rFonts w:ascii="Times" w:eastAsia="Times" w:hAnsi="Times" w:cs="Times"/>
                <w:color w:val="111111"/>
                <w:sz w:val="22"/>
                <w:szCs w:val="22"/>
              </w:rPr>
              <w:t>0.84</w:t>
            </w:r>
          </w:p>
        </w:tc>
        <w:tc>
          <w:tcPr>
            <w:tcW w:w="1872" w:type="dxa"/>
            <w:shd w:val="clear" w:color="auto" w:fill="FFFFFF"/>
            <w:tcMar>
              <w:top w:w="0" w:type="dxa"/>
              <w:left w:w="0" w:type="dxa"/>
              <w:bottom w:w="0" w:type="dxa"/>
              <w:right w:w="0" w:type="dxa"/>
            </w:tcMar>
            <w:vAlign w:val="center"/>
          </w:tcPr>
          <w:p w14:paraId="4A71BAE9" w14:textId="260741D5" w:rsidR="009A5DA6" w:rsidRDefault="009A5DA6" w:rsidP="009A5DA6">
            <w:pPr>
              <w:spacing w:before="0" w:after="0" w:line="240" w:lineRule="auto"/>
              <w:jc w:val="right"/>
            </w:pPr>
            <w:r>
              <w:rPr>
                <w:rFonts w:ascii="Times" w:eastAsia="Times" w:hAnsi="Times" w:cs="Times"/>
                <w:color w:val="111111"/>
                <w:sz w:val="22"/>
                <w:szCs w:val="22"/>
              </w:rPr>
              <w:t>0.90</w:t>
            </w:r>
          </w:p>
        </w:tc>
      </w:tr>
      <w:tr w:rsidR="009A5DA6" w14:paraId="7A79DC3C" w14:textId="77777777" w:rsidTr="00D72A1A">
        <w:trPr>
          <w:cantSplit/>
          <w:jc w:val="center"/>
        </w:trPr>
        <w:tc>
          <w:tcPr>
            <w:tcW w:w="1584" w:type="dxa"/>
            <w:shd w:val="clear" w:color="auto" w:fill="FFFFFF"/>
            <w:tcMar>
              <w:top w:w="0" w:type="dxa"/>
              <w:left w:w="0" w:type="dxa"/>
              <w:bottom w:w="0" w:type="dxa"/>
              <w:right w:w="0" w:type="dxa"/>
            </w:tcMar>
            <w:vAlign w:val="center"/>
          </w:tcPr>
          <w:p w14:paraId="3FFE1DF0" w14:textId="77777777" w:rsidR="009A5DA6" w:rsidRDefault="009A5DA6" w:rsidP="009A5DA6">
            <w:pPr>
              <w:spacing w:before="0" w:after="0" w:line="240" w:lineRule="auto"/>
            </w:pPr>
          </w:p>
        </w:tc>
        <w:tc>
          <w:tcPr>
            <w:tcW w:w="1872" w:type="dxa"/>
            <w:shd w:val="clear" w:color="auto" w:fill="FFFFFF"/>
            <w:tcMar>
              <w:top w:w="0" w:type="dxa"/>
              <w:left w:w="0" w:type="dxa"/>
              <w:bottom w:w="0" w:type="dxa"/>
              <w:right w:w="0" w:type="dxa"/>
            </w:tcMar>
            <w:vAlign w:val="center"/>
          </w:tcPr>
          <w:p w14:paraId="12CF578F"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375EB47C" w14:textId="519CBA2D" w:rsidR="009A5DA6" w:rsidRDefault="009A5DA6" w:rsidP="009A5DA6">
            <w:pPr>
              <w:spacing w:before="0" w:after="0" w:line="240" w:lineRule="auto"/>
              <w:jc w:val="right"/>
            </w:pPr>
            <w:r>
              <w:rPr>
                <w:rFonts w:ascii="Times" w:eastAsia="Times" w:hAnsi="Times" w:cs="Times"/>
                <w:color w:val="111111"/>
                <w:sz w:val="22"/>
                <w:szCs w:val="22"/>
              </w:rPr>
              <w:t>0.88</w:t>
            </w:r>
          </w:p>
        </w:tc>
        <w:tc>
          <w:tcPr>
            <w:tcW w:w="1872" w:type="dxa"/>
            <w:shd w:val="clear" w:color="auto" w:fill="FFFFFF"/>
            <w:tcMar>
              <w:top w:w="0" w:type="dxa"/>
              <w:left w:w="0" w:type="dxa"/>
              <w:bottom w:w="0" w:type="dxa"/>
              <w:right w:w="0" w:type="dxa"/>
            </w:tcMar>
            <w:vAlign w:val="center"/>
          </w:tcPr>
          <w:p w14:paraId="473EC0FA" w14:textId="692DC497" w:rsidR="009A5DA6" w:rsidRDefault="009A5DA6" w:rsidP="009A5DA6">
            <w:pPr>
              <w:spacing w:before="0" w:after="0" w:line="240" w:lineRule="auto"/>
              <w:jc w:val="right"/>
            </w:pPr>
            <w:r>
              <w:rPr>
                <w:rFonts w:ascii="Times" w:eastAsia="Times" w:hAnsi="Times" w:cs="Times"/>
                <w:color w:val="111111"/>
                <w:sz w:val="22"/>
                <w:szCs w:val="22"/>
              </w:rPr>
              <w:t>0.85</w:t>
            </w:r>
          </w:p>
        </w:tc>
        <w:tc>
          <w:tcPr>
            <w:tcW w:w="1872" w:type="dxa"/>
            <w:shd w:val="clear" w:color="auto" w:fill="FFFFFF"/>
            <w:tcMar>
              <w:top w:w="0" w:type="dxa"/>
              <w:left w:w="0" w:type="dxa"/>
              <w:bottom w:w="0" w:type="dxa"/>
              <w:right w:w="0" w:type="dxa"/>
            </w:tcMar>
            <w:vAlign w:val="center"/>
          </w:tcPr>
          <w:p w14:paraId="4D7E1F0C" w14:textId="58FFCF59" w:rsidR="009A5DA6" w:rsidRDefault="009A5DA6" w:rsidP="009A5DA6">
            <w:pPr>
              <w:spacing w:before="0" w:after="0" w:line="240" w:lineRule="auto"/>
              <w:jc w:val="right"/>
            </w:pPr>
            <w:r>
              <w:rPr>
                <w:rFonts w:ascii="Times" w:eastAsia="Times" w:hAnsi="Times" w:cs="Times"/>
                <w:color w:val="111111"/>
                <w:sz w:val="22"/>
                <w:szCs w:val="22"/>
              </w:rPr>
              <w:t>0.90</w:t>
            </w:r>
          </w:p>
        </w:tc>
      </w:tr>
      <w:tr w:rsidR="009A5DA6" w14:paraId="544E3ADF" w14:textId="77777777" w:rsidTr="00D72A1A">
        <w:trPr>
          <w:cantSplit/>
          <w:jc w:val="center"/>
        </w:trPr>
        <w:tc>
          <w:tcPr>
            <w:tcW w:w="1584" w:type="dxa"/>
            <w:shd w:val="clear" w:color="auto" w:fill="FFFFFF"/>
            <w:tcMar>
              <w:top w:w="0" w:type="dxa"/>
              <w:left w:w="0" w:type="dxa"/>
              <w:bottom w:w="0" w:type="dxa"/>
              <w:right w:w="0" w:type="dxa"/>
            </w:tcMar>
            <w:vAlign w:val="center"/>
          </w:tcPr>
          <w:p w14:paraId="3002D193" w14:textId="77777777" w:rsidR="009A5DA6" w:rsidRDefault="009A5DA6" w:rsidP="009A5DA6">
            <w:pPr>
              <w:spacing w:before="0" w:after="0" w:line="240" w:lineRule="auto"/>
            </w:pPr>
          </w:p>
        </w:tc>
        <w:tc>
          <w:tcPr>
            <w:tcW w:w="1872" w:type="dxa"/>
            <w:shd w:val="clear" w:color="auto" w:fill="FFFFFF"/>
            <w:tcMar>
              <w:top w:w="0" w:type="dxa"/>
              <w:left w:w="0" w:type="dxa"/>
              <w:bottom w:w="0" w:type="dxa"/>
              <w:right w:w="0" w:type="dxa"/>
            </w:tcMar>
            <w:vAlign w:val="center"/>
          </w:tcPr>
          <w:p w14:paraId="772EBDE7"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57384E63" w14:textId="05EA4F12" w:rsidR="009A5DA6" w:rsidRDefault="009A5DA6" w:rsidP="009A5DA6">
            <w:pPr>
              <w:spacing w:before="0" w:after="0" w:line="240" w:lineRule="auto"/>
              <w:jc w:val="right"/>
            </w:pPr>
            <w:r>
              <w:rPr>
                <w:rFonts w:ascii="Times" w:eastAsia="Times" w:hAnsi="Times" w:cs="Times"/>
                <w:color w:val="111111"/>
                <w:sz w:val="22"/>
                <w:szCs w:val="22"/>
              </w:rPr>
              <w:t>0.88</w:t>
            </w:r>
          </w:p>
        </w:tc>
        <w:tc>
          <w:tcPr>
            <w:tcW w:w="1872" w:type="dxa"/>
            <w:shd w:val="clear" w:color="auto" w:fill="FFFFFF"/>
            <w:tcMar>
              <w:top w:w="0" w:type="dxa"/>
              <w:left w:w="0" w:type="dxa"/>
              <w:bottom w:w="0" w:type="dxa"/>
              <w:right w:w="0" w:type="dxa"/>
            </w:tcMar>
            <w:vAlign w:val="center"/>
          </w:tcPr>
          <w:p w14:paraId="26241564" w14:textId="4D422709" w:rsidR="009A5DA6" w:rsidRDefault="009A5DA6" w:rsidP="009A5DA6">
            <w:pPr>
              <w:spacing w:before="0" w:after="0" w:line="240" w:lineRule="auto"/>
              <w:jc w:val="right"/>
            </w:pPr>
            <w:r>
              <w:rPr>
                <w:rFonts w:ascii="Times" w:eastAsia="Times" w:hAnsi="Times" w:cs="Times"/>
                <w:color w:val="111111"/>
                <w:sz w:val="22"/>
                <w:szCs w:val="22"/>
              </w:rPr>
              <w:t>0.86</w:t>
            </w:r>
          </w:p>
        </w:tc>
        <w:tc>
          <w:tcPr>
            <w:tcW w:w="1872" w:type="dxa"/>
            <w:shd w:val="clear" w:color="auto" w:fill="FFFFFF"/>
            <w:tcMar>
              <w:top w:w="0" w:type="dxa"/>
              <w:left w:w="0" w:type="dxa"/>
              <w:bottom w:w="0" w:type="dxa"/>
              <w:right w:w="0" w:type="dxa"/>
            </w:tcMar>
            <w:vAlign w:val="center"/>
          </w:tcPr>
          <w:p w14:paraId="5155669B" w14:textId="2461A004" w:rsidR="009A5DA6" w:rsidRDefault="009A5DA6" w:rsidP="009A5DA6">
            <w:pPr>
              <w:spacing w:before="0" w:after="0" w:line="240" w:lineRule="auto"/>
              <w:jc w:val="right"/>
            </w:pPr>
            <w:r>
              <w:rPr>
                <w:rFonts w:ascii="Times" w:eastAsia="Times" w:hAnsi="Times" w:cs="Times"/>
                <w:color w:val="111111"/>
                <w:sz w:val="22"/>
                <w:szCs w:val="22"/>
              </w:rPr>
              <w:t>0.91</w:t>
            </w:r>
          </w:p>
        </w:tc>
      </w:tr>
      <w:tr w:rsidR="009A5DA6" w14:paraId="11B0F0EE" w14:textId="77777777" w:rsidTr="00D72A1A">
        <w:trPr>
          <w:cantSplit/>
          <w:jc w:val="center"/>
        </w:trPr>
        <w:tc>
          <w:tcPr>
            <w:tcW w:w="1584" w:type="dxa"/>
            <w:shd w:val="clear" w:color="auto" w:fill="FFFFFF"/>
            <w:tcMar>
              <w:top w:w="0" w:type="dxa"/>
              <w:left w:w="0" w:type="dxa"/>
              <w:bottom w:w="0" w:type="dxa"/>
              <w:right w:w="0" w:type="dxa"/>
            </w:tcMar>
            <w:vAlign w:val="center"/>
          </w:tcPr>
          <w:p w14:paraId="583572CC" w14:textId="77777777" w:rsidR="009A5DA6" w:rsidRDefault="009A5DA6" w:rsidP="009A5DA6">
            <w:pPr>
              <w:spacing w:before="0" w:after="0" w:line="240" w:lineRule="auto"/>
            </w:pPr>
            <w:r>
              <w:rPr>
                <w:rFonts w:ascii="Times" w:eastAsia="Times" w:hAnsi="Times" w:cs="Times"/>
                <w:color w:val="111111"/>
                <w:sz w:val="22"/>
                <w:szCs w:val="22"/>
              </w:rPr>
              <w:t>oxytone</w:t>
            </w:r>
          </w:p>
        </w:tc>
        <w:tc>
          <w:tcPr>
            <w:tcW w:w="1872" w:type="dxa"/>
            <w:shd w:val="clear" w:color="auto" w:fill="FFFFFF"/>
            <w:tcMar>
              <w:top w:w="0" w:type="dxa"/>
              <w:left w:w="0" w:type="dxa"/>
              <w:bottom w:w="0" w:type="dxa"/>
              <w:right w:w="0" w:type="dxa"/>
            </w:tcMar>
            <w:vAlign w:val="center"/>
          </w:tcPr>
          <w:p w14:paraId="1581EAA2"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3412F942" w14:textId="70D6814C" w:rsidR="009A5DA6" w:rsidRDefault="009A5DA6" w:rsidP="009A5DA6">
            <w:pPr>
              <w:spacing w:before="0" w:after="0" w:line="240" w:lineRule="auto"/>
              <w:jc w:val="right"/>
            </w:pPr>
            <w:r>
              <w:rPr>
                <w:rFonts w:ascii="Times" w:eastAsia="Times" w:hAnsi="Times" w:cs="Times"/>
                <w:color w:val="111111"/>
                <w:sz w:val="22"/>
                <w:szCs w:val="22"/>
              </w:rPr>
              <w:t>0.88</w:t>
            </w:r>
          </w:p>
        </w:tc>
        <w:tc>
          <w:tcPr>
            <w:tcW w:w="1872" w:type="dxa"/>
            <w:shd w:val="clear" w:color="auto" w:fill="FFFFFF"/>
            <w:tcMar>
              <w:top w:w="0" w:type="dxa"/>
              <w:left w:w="0" w:type="dxa"/>
              <w:bottom w:w="0" w:type="dxa"/>
              <w:right w:w="0" w:type="dxa"/>
            </w:tcMar>
            <w:vAlign w:val="center"/>
          </w:tcPr>
          <w:p w14:paraId="56F1197D" w14:textId="432C224C" w:rsidR="009A5DA6" w:rsidRDefault="009A5DA6" w:rsidP="009A5DA6">
            <w:pPr>
              <w:spacing w:before="0" w:after="0" w:line="240" w:lineRule="auto"/>
              <w:jc w:val="right"/>
            </w:pPr>
            <w:r>
              <w:rPr>
                <w:rFonts w:ascii="Times" w:eastAsia="Times" w:hAnsi="Times" w:cs="Times"/>
                <w:color w:val="111111"/>
                <w:sz w:val="22"/>
                <w:szCs w:val="22"/>
              </w:rPr>
              <w:t>0.86</w:t>
            </w:r>
          </w:p>
        </w:tc>
        <w:tc>
          <w:tcPr>
            <w:tcW w:w="1872" w:type="dxa"/>
            <w:shd w:val="clear" w:color="auto" w:fill="FFFFFF"/>
            <w:tcMar>
              <w:top w:w="0" w:type="dxa"/>
              <w:left w:w="0" w:type="dxa"/>
              <w:bottom w:w="0" w:type="dxa"/>
              <w:right w:w="0" w:type="dxa"/>
            </w:tcMar>
            <w:vAlign w:val="center"/>
          </w:tcPr>
          <w:p w14:paraId="7A6BB94E" w14:textId="3C1FAF6F" w:rsidR="009A5DA6" w:rsidRDefault="009A5DA6" w:rsidP="009A5DA6">
            <w:pPr>
              <w:spacing w:before="0" w:after="0" w:line="240" w:lineRule="auto"/>
              <w:jc w:val="right"/>
            </w:pPr>
            <w:r>
              <w:rPr>
                <w:rFonts w:ascii="Times" w:eastAsia="Times" w:hAnsi="Times" w:cs="Times"/>
                <w:color w:val="111111"/>
                <w:sz w:val="22"/>
                <w:szCs w:val="22"/>
              </w:rPr>
              <w:t>0.91</w:t>
            </w:r>
          </w:p>
        </w:tc>
      </w:tr>
      <w:tr w:rsidR="009A5DA6" w14:paraId="3603ED1B" w14:textId="77777777" w:rsidTr="00D72A1A">
        <w:trPr>
          <w:cantSplit/>
          <w:jc w:val="center"/>
        </w:trPr>
        <w:tc>
          <w:tcPr>
            <w:tcW w:w="1584" w:type="dxa"/>
            <w:shd w:val="clear" w:color="auto" w:fill="FFFFFF"/>
            <w:tcMar>
              <w:top w:w="0" w:type="dxa"/>
              <w:left w:w="0" w:type="dxa"/>
              <w:bottom w:w="0" w:type="dxa"/>
              <w:right w:w="0" w:type="dxa"/>
            </w:tcMar>
            <w:vAlign w:val="center"/>
          </w:tcPr>
          <w:p w14:paraId="4C179D39" w14:textId="77777777" w:rsidR="009A5DA6" w:rsidRDefault="009A5DA6" w:rsidP="009A5DA6">
            <w:pPr>
              <w:spacing w:before="0" w:after="0" w:line="240" w:lineRule="auto"/>
            </w:pPr>
          </w:p>
        </w:tc>
        <w:tc>
          <w:tcPr>
            <w:tcW w:w="1872" w:type="dxa"/>
            <w:shd w:val="clear" w:color="auto" w:fill="FFFFFF"/>
            <w:tcMar>
              <w:top w:w="0" w:type="dxa"/>
              <w:left w:w="0" w:type="dxa"/>
              <w:bottom w:w="0" w:type="dxa"/>
              <w:right w:w="0" w:type="dxa"/>
            </w:tcMar>
            <w:vAlign w:val="center"/>
          </w:tcPr>
          <w:p w14:paraId="40F7677A"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6E499001" w14:textId="7E0E1DE5" w:rsidR="009A5DA6" w:rsidRDefault="009A5DA6" w:rsidP="009A5DA6">
            <w:pPr>
              <w:spacing w:before="0" w:after="0" w:line="240" w:lineRule="auto"/>
              <w:jc w:val="right"/>
            </w:pPr>
            <w:r>
              <w:rPr>
                <w:rFonts w:ascii="Times" w:eastAsia="Times" w:hAnsi="Times" w:cs="Times"/>
                <w:color w:val="111111"/>
                <w:sz w:val="22"/>
                <w:szCs w:val="22"/>
              </w:rPr>
              <w:t>0.88</w:t>
            </w:r>
          </w:p>
        </w:tc>
        <w:tc>
          <w:tcPr>
            <w:tcW w:w="1872" w:type="dxa"/>
            <w:shd w:val="clear" w:color="auto" w:fill="FFFFFF"/>
            <w:tcMar>
              <w:top w:w="0" w:type="dxa"/>
              <w:left w:w="0" w:type="dxa"/>
              <w:bottom w:w="0" w:type="dxa"/>
              <w:right w:w="0" w:type="dxa"/>
            </w:tcMar>
            <w:vAlign w:val="center"/>
          </w:tcPr>
          <w:p w14:paraId="17266AA8" w14:textId="0674819A" w:rsidR="009A5DA6" w:rsidRDefault="009A5DA6" w:rsidP="009A5DA6">
            <w:pPr>
              <w:spacing w:before="0" w:after="0" w:line="240" w:lineRule="auto"/>
              <w:jc w:val="right"/>
            </w:pPr>
            <w:r>
              <w:rPr>
                <w:rFonts w:ascii="Times" w:eastAsia="Times" w:hAnsi="Times" w:cs="Times"/>
                <w:color w:val="111111"/>
                <w:sz w:val="22"/>
                <w:szCs w:val="22"/>
              </w:rPr>
              <w:t>0.85</w:t>
            </w:r>
          </w:p>
        </w:tc>
        <w:tc>
          <w:tcPr>
            <w:tcW w:w="1872" w:type="dxa"/>
            <w:shd w:val="clear" w:color="auto" w:fill="FFFFFF"/>
            <w:tcMar>
              <w:top w:w="0" w:type="dxa"/>
              <w:left w:w="0" w:type="dxa"/>
              <w:bottom w:w="0" w:type="dxa"/>
              <w:right w:w="0" w:type="dxa"/>
            </w:tcMar>
            <w:vAlign w:val="center"/>
          </w:tcPr>
          <w:p w14:paraId="37D65EE9" w14:textId="18CFE6C2" w:rsidR="009A5DA6" w:rsidRDefault="009A5DA6" w:rsidP="009A5DA6">
            <w:pPr>
              <w:spacing w:before="0" w:after="0" w:line="240" w:lineRule="auto"/>
              <w:jc w:val="right"/>
            </w:pPr>
            <w:r>
              <w:rPr>
                <w:rFonts w:ascii="Times" w:eastAsia="Times" w:hAnsi="Times" w:cs="Times"/>
                <w:color w:val="111111"/>
                <w:sz w:val="22"/>
                <w:szCs w:val="22"/>
              </w:rPr>
              <w:t>0.90</w:t>
            </w:r>
          </w:p>
        </w:tc>
      </w:tr>
      <w:tr w:rsidR="009A5DA6" w14:paraId="1701B381" w14:textId="77777777" w:rsidTr="00D72A1A">
        <w:trPr>
          <w:cantSplit/>
          <w:jc w:val="center"/>
        </w:trPr>
        <w:tc>
          <w:tcPr>
            <w:tcW w:w="1584" w:type="dxa"/>
            <w:tcBorders>
              <w:bottom w:val="single" w:sz="12" w:space="0" w:color="000000"/>
            </w:tcBorders>
            <w:shd w:val="clear" w:color="auto" w:fill="FFFFFF"/>
            <w:tcMar>
              <w:top w:w="0" w:type="dxa"/>
              <w:left w:w="0" w:type="dxa"/>
              <w:bottom w:w="0" w:type="dxa"/>
              <w:right w:w="0" w:type="dxa"/>
            </w:tcMar>
            <w:vAlign w:val="center"/>
          </w:tcPr>
          <w:p w14:paraId="4FAC0431" w14:textId="77777777" w:rsidR="009A5DA6" w:rsidRDefault="009A5DA6" w:rsidP="009A5DA6">
            <w:pPr>
              <w:spacing w:before="0" w:after="0" w:line="240" w:lineRule="auto"/>
            </w:pPr>
          </w:p>
        </w:tc>
        <w:tc>
          <w:tcPr>
            <w:tcW w:w="1872" w:type="dxa"/>
            <w:tcBorders>
              <w:bottom w:val="single" w:sz="12" w:space="0" w:color="000000"/>
            </w:tcBorders>
            <w:shd w:val="clear" w:color="auto" w:fill="FFFFFF"/>
            <w:tcMar>
              <w:top w:w="0" w:type="dxa"/>
              <w:left w:w="0" w:type="dxa"/>
              <w:bottom w:w="0" w:type="dxa"/>
              <w:right w:w="0" w:type="dxa"/>
            </w:tcMar>
            <w:vAlign w:val="center"/>
          </w:tcPr>
          <w:p w14:paraId="1529AE69"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tcBorders>
              <w:bottom w:val="single" w:sz="12" w:space="0" w:color="000000"/>
            </w:tcBorders>
            <w:shd w:val="clear" w:color="auto" w:fill="FFFFFF"/>
            <w:tcMar>
              <w:top w:w="0" w:type="dxa"/>
              <w:left w:w="0" w:type="dxa"/>
              <w:bottom w:w="0" w:type="dxa"/>
              <w:right w:w="0" w:type="dxa"/>
            </w:tcMar>
            <w:vAlign w:val="center"/>
          </w:tcPr>
          <w:p w14:paraId="7B14A71E" w14:textId="3D9195BA" w:rsidR="009A5DA6" w:rsidRDefault="009A5DA6" w:rsidP="009A5DA6">
            <w:pPr>
              <w:spacing w:before="0" w:after="0" w:line="240" w:lineRule="auto"/>
              <w:jc w:val="right"/>
            </w:pPr>
            <w:r>
              <w:rPr>
                <w:rFonts w:ascii="Times" w:eastAsia="Times" w:hAnsi="Times" w:cs="Times"/>
                <w:color w:val="111111"/>
                <w:sz w:val="22"/>
                <w:szCs w:val="22"/>
              </w:rPr>
              <w:t>0.87</w:t>
            </w:r>
          </w:p>
        </w:tc>
        <w:tc>
          <w:tcPr>
            <w:tcW w:w="1872" w:type="dxa"/>
            <w:tcBorders>
              <w:bottom w:val="single" w:sz="12" w:space="0" w:color="000000"/>
            </w:tcBorders>
            <w:shd w:val="clear" w:color="auto" w:fill="FFFFFF"/>
            <w:tcMar>
              <w:top w:w="0" w:type="dxa"/>
              <w:left w:w="0" w:type="dxa"/>
              <w:bottom w:w="0" w:type="dxa"/>
              <w:right w:w="0" w:type="dxa"/>
            </w:tcMar>
            <w:vAlign w:val="center"/>
          </w:tcPr>
          <w:p w14:paraId="625C13D8" w14:textId="036D2BA5" w:rsidR="009A5DA6" w:rsidRDefault="009A5DA6" w:rsidP="009A5DA6">
            <w:pPr>
              <w:spacing w:before="0" w:after="0" w:line="240" w:lineRule="auto"/>
              <w:jc w:val="right"/>
            </w:pPr>
            <w:r>
              <w:rPr>
                <w:rFonts w:ascii="Times" w:eastAsia="Times" w:hAnsi="Times" w:cs="Times"/>
                <w:color w:val="111111"/>
                <w:sz w:val="22"/>
                <w:szCs w:val="22"/>
              </w:rPr>
              <w:t>0.84</w:t>
            </w:r>
          </w:p>
        </w:tc>
        <w:tc>
          <w:tcPr>
            <w:tcW w:w="1872" w:type="dxa"/>
            <w:tcBorders>
              <w:bottom w:val="single" w:sz="12" w:space="0" w:color="000000"/>
            </w:tcBorders>
            <w:shd w:val="clear" w:color="auto" w:fill="FFFFFF"/>
            <w:tcMar>
              <w:top w:w="0" w:type="dxa"/>
              <w:left w:w="0" w:type="dxa"/>
              <w:bottom w:w="0" w:type="dxa"/>
              <w:right w:w="0" w:type="dxa"/>
            </w:tcMar>
            <w:vAlign w:val="center"/>
          </w:tcPr>
          <w:p w14:paraId="01723FAE" w14:textId="65AC6748" w:rsidR="009A5DA6" w:rsidRDefault="009A5DA6" w:rsidP="009A5DA6">
            <w:pPr>
              <w:spacing w:before="0" w:after="0" w:line="240" w:lineRule="auto"/>
              <w:jc w:val="right"/>
            </w:pPr>
            <w:r>
              <w:rPr>
                <w:rFonts w:ascii="Times" w:eastAsia="Times" w:hAnsi="Times" w:cs="Times"/>
                <w:color w:val="111111"/>
                <w:sz w:val="22"/>
                <w:szCs w:val="22"/>
              </w:rPr>
              <w:t>0.90</w:t>
            </w:r>
          </w:p>
        </w:tc>
      </w:tr>
    </w:tbl>
    <w:p w14:paraId="6FB2CCE7" w14:textId="66AC4221" w:rsidR="00CB60F2" w:rsidRDefault="00CB60F2" w:rsidP="009A5DA6">
      <w:pPr>
        <w:pStyle w:val="BodyText"/>
        <w:spacing w:before="0" w:after="0"/>
      </w:pPr>
      <w:r>
        <w:rPr>
          <w:i/>
        </w:rPr>
        <w:t xml:space="preserve">Table </w:t>
      </w:r>
      <w:r w:rsidR="009A5DA6">
        <w:rPr>
          <w:i/>
        </w:rPr>
        <w:t>3</w:t>
      </w:r>
      <w:r>
        <w:rPr>
          <w:i/>
        </w:rPr>
        <w:t>.</w:t>
      </w:r>
      <w:r>
        <w:t xml:space="preserve"> Model estimates for probability of target fixations ±SE in monolinguals at 200 </w:t>
      </w:r>
      <w:proofErr w:type="spellStart"/>
      <w:r>
        <w:t>ms</w:t>
      </w:r>
      <w:proofErr w:type="spellEnd"/>
      <w:r>
        <w:t xml:space="preserve"> after the </w:t>
      </w:r>
      <w:r w:rsidR="00D466FB">
        <w:t xml:space="preserve">first syllable offset </w:t>
      </w:r>
      <w:r>
        <w:t>(</w:t>
      </w:r>
      <w:proofErr w:type="spellStart"/>
      <w:r w:rsidR="00D466FB">
        <w:t>sPS</w:t>
      </w:r>
      <w:proofErr w:type="spellEnd"/>
      <w:r>
        <w:t xml:space="preserve"> GCA).</w:t>
      </w:r>
    </w:p>
    <w:p w14:paraId="74A5303B" w14:textId="77777777" w:rsidR="009A5DA6" w:rsidRDefault="009A5DA6" w:rsidP="009A5DA6"/>
    <w:tbl>
      <w:tblPr>
        <w:tblW w:w="8784" w:type="dxa"/>
        <w:jc w:val="center"/>
        <w:tblLayout w:type="fixed"/>
        <w:tblLook w:val="0420" w:firstRow="1" w:lastRow="0" w:firstColumn="0" w:lastColumn="0" w:noHBand="0" w:noVBand="1"/>
      </w:tblPr>
      <w:tblGrid>
        <w:gridCol w:w="1584"/>
        <w:gridCol w:w="1872"/>
        <w:gridCol w:w="1584"/>
        <w:gridCol w:w="1872"/>
        <w:gridCol w:w="1872"/>
      </w:tblGrid>
      <w:tr w:rsidR="009A5DA6" w14:paraId="5FC7B0D9" w14:textId="77777777" w:rsidTr="00D72A1A">
        <w:trPr>
          <w:cantSplit/>
          <w:tblHeader/>
          <w:jc w:val="center"/>
        </w:trPr>
        <w:tc>
          <w:tcPr>
            <w:tcW w:w="1584"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003839EE" w14:textId="77777777" w:rsidR="009A5DA6" w:rsidRDefault="009A5DA6" w:rsidP="00D72A1A">
            <w:pPr>
              <w:spacing w:before="0" w:after="0" w:line="240" w:lineRule="auto"/>
            </w:pPr>
            <w:r>
              <w:rPr>
                <w:rFonts w:ascii="Times" w:eastAsia="Times" w:hAnsi="Times" w:cs="Times"/>
                <w:color w:val="111111"/>
                <w:sz w:val="22"/>
                <w:szCs w:val="22"/>
              </w:rPr>
              <w:t>Lexical stress</w:t>
            </w:r>
          </w:p>
        </w:tc>
        <w:tc>
          <w:tcPr>
            <w:tcW w:w="1872"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0813018F" w14:textId="77777777" w:rsidR="009A5DA6" w:rsidRDefault="009A5DA6" w:rsidP="00D72A1A">
            <w:pPr>
              <w:spacing w:before="0" w:after="0" w:line="240" w:lineRule="auto"/>
              <w:jc w:val="right"/>
            </w:pPr>
            <w:r>
              <w:rPr>
                <w:rFonts w:ascii="Times" w:eastAsia="Times" w:hAnsi="Times" w:cs="Times"/>
                <w:color w:val="111111"/>
                <w:sz w:val="22"/>
                <w:szCs w:val="22"/>
              </w:rPr>
              <w:t>Visual prediction timing</w:t>
            </w:r>
          </w:p>
        </w:tc>
        <w:tc>
          <w:tcPr>
            <w:tcW w:w="1584"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5C2F70DD" w14:textId="77777777" w:rsidR="009A5DA6" w:rsidRDefault="009A5DA6" w:rsidP="00D72A1A">
            <w:pPr>
              <w:spacing w:before="0" w:after="0" w:line="240" w:lineRule="auto"/>
              <w:jc w:val="right"/>
            </w:pPr>
            <w:r>
              <w:rPr>
                <w:rFonts w:ascii="Times" w:eastAsia="Times" w:hAnsi="Times" w:cs="Times"/>
                <w:color w:val="111111"/>
                <w:sz w:val="22"/>
                <w:szCs w:val="22"/>
              </w:rPr>
              <w:t>Probability</w:t>
            </w:r>
          </w:p>
        </w:tc>
        <w:tc>
          <w:tcPr>
            <w:tcW w:w="1872"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2309B30E" w14:textId="77777777" w:rsidR="009A5DA6" w:rsidRDefault="009A5DA6" w:rsidP="00D72A1A">
            <w:pPr>
              <w:spacing w:before="0" w:after="0" w:line="240" w:lineRule="auto"/>
              <w:jc w:val="right"/>
            </w:pPr>
            <w:r>
              <w:rPr>
                <w:rFonts w:ascii="Times" w:eastAsia="Times" w:hAnsi="Times" w:cs="Times"/>
                <w:color w:val="111111"/>
                <w:sz w:val="22"/>
                <w:szCs w:val="22"/>
              </w:rPr>
              <w:t>Lower bound</w:t>
            </w:r>
          </w:p>
        </w:tc>
        <w:tc>
          <w:tcPr>
            <w:tcW w:w="1872"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4626F667" w14:textId="77777777" w:rsidR="009A5DA6" w:rsidRDefault="009A5DA6" w:rsidP="00D72A1A">
            <w:pPr>
              <w:spacing w:before="0" w:after="0" w:line="240" w:lineRule="auto"/>
              <w:jc w:val="right"/>
            </w:pPr>
            <w:r>
              <w:rPr>
                <w:rFonts w:ascii="Times" w:eastAsia="Times" w:hAnsi="Times" w:cs="Times"/>
                <w:color w:val="111111"/>
                <w:sz w:val="22"/>
                <w:szCs w:val="22"/>
              </w:rPr>
              <w:t>Upper bound</w:t>
            </w:r>
          </w:p>
        </w:tc>
      </w:tr>
      <w:tr w:rsidR="009A5DA6" w14:paraId="45E21176" w14:textId="77777777" w:rsidTr="00D72A1A">
        <w:trPr>
          <w:cantSplit/>
          <w:jc w:val="center"/>
        </w:trPr>
        <w:tc>
          <w:tcPr>
            <w:tcW w:w="1584" w:type="dxa"/>
            <w:shd w:val="clear" w:color="auto" w:fill="FFFFFF"/>
            <w:tcMar>
              <w:top w:w="0" w:type="dxa"/>
              <w:left w:w="0" w:type="dxa"/>
              <w:bottom w:w="0" w:type="dxa"/>
              <w:right w:w="0" w:type="dxa"/>
            </w:tcMar>
            <w:vAlign w:val="center"/>
          </w:tcPr>
          <w:p w14:paraId="0AD85019" w14:textId="77777777" w:rsidR="009A5DA6" w:rsidRDefault="009A5DA6" w:rsidP="009A5DA6">
            <w:pPr>
              <w:spacing w:before="0" w:after="0" w:line="240" w:lineRule="auto"/>
            </w:pPr>
            <w:r>
              <w:rPr>
                <w:rFonts w:ascii="Times" w:eastAsia="Times" w:hAnsi="Times" w:cs="Times"/>
                <w:color w:val="111111"/>
                <w:sz w:val="22"/>
                <w:szCs w:val="22"/>
              </w:rPr>
              <w:t>paroxytone</w:t>
            </w:r>
          </w:p>
        </w:tc>
        <w:tc>
          <w:tcPr>
            <w:tcW w:w="1872" w:type="dxa"/>
            <w:shd w:val="clear" w:color="auto" w:fill="FFFFFF"/>
            <w:tcMar>
              <w:top w:w="0" w:type="dxa"/>
              <w:left w:w="0" w:type="dxa"/>
              <w:bottom w:w="0" w:type="dxa"/>
              <w:right w:w="0" w:type="dxa"/>
            </w:tcMar>
            <w:vAlign w:val="center"/>
          </w:tcPr>
          <w:p w14:paraId="27858BB3"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494D29D8" w14:textId="124F3EFD" w:rsidR="009A5DA6" w:rsidRDefault="009A5DA6" w:rsidP="009A5DA6">
            <w:pPr>
              <w:spacing w:before="0" w:after="0" w:line="240" w:lineRule="auto"/>
              <w:jc w:val="right"/>
            </w:pPr>
            <w:r>
              <w:rPr>
                <w:rFonts w:ascii="Times" w:eastAsia="Times" w:hAnsi="Times" w:cs="Times"/>
                <w:color w:val="111111"/>
                <w:sz w:val="22"/>
                <w:szCs w:val="22"/>
              </w:rPr>
              <w:t>0.85</w:t>
            </w:r>
          </w:p>
        </w:tc>
        <w:tc>
          <w:tcPr>
            <w:tcW w:w="1872" w:type="dxa"/>
            <w:shd w:val="clear" w:color="auto" w:fill="FFFFFF"/>
            <w:tcMar>
              <w:top w:w="0" w:type="dxa"/>
              <w:left w:w="0" w:type="dxa"/>
              <w:bottom w:w="0" w:type="dxa"/>
              <w:right w:w="0" w:type="dxa"/>
            </w:tcMar>
            <w:vAlign w:val="center"/>
          </w:tcPr>
          <w:p w14:paraId="304B18D0" w14:textId="21FE47D2" w:rsidR="009A5DA6" w:rsidRDefault="009A5DA6" w:rsidP="009A5DA6">
            <w:pPr>
              <w:spacing w:before="0" w:after="0" w:line="240" w:lineRule="auto"/>
              <w:jc w:val="right"/>
            </w:pPr>
            <w:r>
              <w:rPr>
                <w:rFonts w:ascii="Times" w:eastAsia="Times" w:hAnsi="Times" w:cs="Times"/>
                <w:color w:val="111111"/>
                <w:sz w:val="22"/>
                <w:szCs w:val="22"/>
              </w:rPr>
              <w:t>0.80</w:t>
            </w:r>
          </w:p>
        </w:tc>
        <w:tc>
          <w:tcPr>
            <w:tcW w:w="1872" w:type="dxa"/>
            <w:shd w:val="clear" w:color="auto" w:fill="FFFFFF"/>
            <w:tcMar>
              <w:top w:w="0" w:type="dxa"/>
              <w:left w:w="0" w:type="dxa"/>
              <w:bottom w:w="0" w:type="dxa"/>
              <w:right w:w="0" w:type="dxa"/>
            </w:tcMar>
            <w:vAlign w:val="center"/>
          </w:tcPr>
          <w:p w14:paraId="4C03B921" w14:textId="70320622" w:rsidR="009A5DA6" w:rsidRDefault="009A5DA6" w:rsidP="009A5DA6">
            <w:pPr>
              <w:spacing w:before="0" w:after="0" w:line="240" w:lineRule="auto"/>
              <w:jc w:val="right"/>
            </w:pPr>
            <w:r>
              <w:rPr>
                <w:rFonts w:ascii="Times" w:eastAsia="Times" w:hAnsi="Times" w:cs="Times"/>
                <w:color w:val="111111"/>
                <w:sz w:val="22"/>
                <w:szCs w:val="22"/>
              </w:rPr>
              <w:t>0.88</w:t>
            </w:r>
          </w:p>
        </w:tc>
      </w:tr>
      <w:tr w:rsidR="009A5DA6" w14:paraId="1640D306" w14:textId="77777777" w:rsidTr="00D72A1A">
        <w:trPr>
          <w:cantSplit/>
          <w:jc w:val="center"/>
        </w:trPr>
        <w:tc>
          <w:tcPr>
            <w:tcW w:w="1584" w:type="dxa"/>
            <w:shd w:val="clear" w:color="auto" w:fill="FFFFFF"/>
            <w:tcMar>
              <w:top w:w="0" w:type="dxa"/>
              <w:left w:w="0" w:type="dxa"/>
              <w:bottom w:w="0" w:type="dxa"/>
              <w:right w:w="0" w:type="dxa"/>
            </w:tcMar>
            <w:vAlign w:val="center"/>
          </w:tcPr>
          <w:p w14:paraId="0CC4B9FB" w14:textId="77777777" w:rsidR="009A5DA6" w:rsidRDefault="009A5DA6" w:rsidP="009A5DA6">
            <w:pPr>
              <w:spacing w:before="0" w:after="0" w:line="240" w:lineRule="auto"/>
            </w:pPr>
          </w:p>
        </w:tc>
        <w:tc>
          <w:tcPr>
            <w:tcW w:w="1872" w:type="dxa"/>
            <w:shd w:val="clear" w:color="auto" w:fill="FFFFFF"/>
            <w:tcMar>
              <w:top w:w="0" w:type="dxa"/>
              <w:left w:w="0" w:type="dxa"/>
              <w:bottom w:w="0" w:type="dxa"/>
              <w:right w:w="0" w:type="dxa"/>
            </w:tcMar>
            <w:vAlign w:val="center"/>
          </w:tcPr>
          <w:p w14:paraId="721F8B0D"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3F266CC1" w14:textId="20D6DD4D" w:rsidR="009A5DA6" w:rsidRDefault="009A5DA6" w:rsidP="009A5DA6">
            <w:pPr>
              <w:spacing w:before="0" w:after="0" w:line="240" w:lineRule="auto"/>
              <w:jc w:val="right"/>
            </w:pPr>
            <w:r>
              <w:rPr>
                <w:rFonts w:ascii="Times" w:eastAsia="Times" w:hAnsi="Times" w:cs="Times"/>
                <w:color w:val="111111"/>
                <w:sz w:val="22"/>
                <w:szCs w:val="22"/>
              </w:rPr>
              <w:t>0.88</w:t>
            </w:r>
          </w:p>
        </w:tc>
        <w:tc>
          <w:tcPr>
            <w:tcW w:w="1872" w:type="dxa"/>
            <w:shd w:val="clear" w:color="auto" w:fill="FFFFFF"/>
            <w:tcMar>
              <w:top w:w="0" w:type="dxa"/>
              <w:left w:w="0" w:type="dxa"/>
              <w:bottom w:w="0" w:type="dxa"/>
              <w:right w:w="0" w:type="dxa"/>
            </w:tcMar>
            <w:vAlign w:val="center"/>
          </w:tcPr>
          <w:p w14:paraId="40270BD8" w14:textId="5CF5ABFC" w:rsidR="009A5DA6" w:rsidRDefault="009A5DA6" w:rsidP="009A5DA6">
            <w:pPr>
              <w:spacing w:before="0" w:after="0" w:line="240" w:lineRule="auto"/>
              <w:jc w:val="right"/>
            </w:pPr>
            <w:r>
              <w:rPr>
                <w:rFonts w:ascii="Times" w:eastAsia="Times" w:hAnsi="Times" w:cs="Times"/>
                <w:color w:val="111111"/>
                <w:sz w:val="22"/>
                <w:szCs w:val="22"/>
              </w:rPr>
              <w:t>0.85</w:t>
            </w:r>
          </w:p>
        </w:tc>
        <w:tc>
          <w:tcPr>
            <w:tcW w:w="1872" w:type="dxa"/>
            <w:shd w:val="clear" w:color="auto" w:fill="FFFFFF"/>
            <w:tcMar>
              <w:top w:w="0" w:type="dxa"/>
              <w:left w:w="0" w:type="dxa"/>
              <w:bottom w:w="0" w:type="dxa"/>
              <w:right w:w="0" w:type="dxa"/>
            </w:tcMar>
            <w:vAlign w:val="center"/>
          </w:tcPr>
          <w:p w14:paraId="34FE2E3E" w14:textId="74308E21" w:rsidR="009A5DA6" w:rsidRDefault="009A5DA6" w:rsidP="009A5DA6">
            <w:pPr>
              <w:spacing w:before="0" w:after="0" w:line="240" w:lineRule="auto"/>
              <w:jc w:val="right"/>
            </w:pPr>
            <w:r>
              <w:rPr>
                <w:rFonts w:ascii="Times" w:eastAsia="Times" w:hAnsi="Times" w:cs="Times"/>
                <w:color w:val="111111"/>
                <w:sz w:val="22"/>
                <w:szCs w:val="22"/>
              </w:rPr>
              <w:t>0.90</w:t>
            </w:r>
          </w:p>
        </w:tc>
      </w:tr>
      <w:tr w:rsidR="009A5DA6" w14:paraId="79F35C30" w14:textId="77777777" w:rsidTr="00D72A1A">
        <w:trPr>
          <w:cantSplit/>
          <w:jc w:val="center"/>
        </w:trPr>
        <w:tc>
          <w:tcPr>
            <w:tcW w:w="1584" w:type="dxa"/>
            <w:shd w:val="clear" w:color="auto" w:fill="FFFFFF"/>
            <w:tcMar>
              <w:top w:w="0" w:type="dxa"/>
              <w:left w:w="0" w:type="dxa"/>
              <w:bottom w:w="0" w:type="dxa"/>
              <w:right w:w="0" w:type="dxa"/>
            </w:tcMar>
            <w:vAlign w:val="center"/>
          </w:tcPr>
          <w:p w14:paraId="4FEC4021" w14:textId="77777777" w:rsidR="009A5DA6" w:rsidRDefault="009A5DA6" w:rsidP="009A5DA6">
            <w:pPr>
              <w:spacing w:before="0" w:after="0" w:line="240" w:lineRule="auto"/>
            </w:pPr>
          </w:p>
        </w:tc>
        <w:tc>
          <w:tcPr>
            <w:tcW w:w="1872" w:type="dxa"/>
            <w:shd w:val="clear" w:color="auto" w:fill="FFFFFF"/>
            <w:tcMar>
              <w:top w:w="0" w:type="dxa"/>
              <w:left w:w="0" w:type="dxa"/>
              <w:bottom w:w="0" w:type="dxa"/>
              <w:right w:w="0" w:type="dxa"/>
            </w:tcMar>
            <w:vAlign w:val="center"/>
          </w:tcPr>
          <w:p w14:paraId="35651F9C"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037A738D" w14:textId="1E891C6A" w:rsidR="009A5DA6" w:rsidRDefault="009A5DA6" w:rsidP="009A5DA6">
            <w:pPr>
              <w:spacing w:before="0" w:after="0" w:line="240" w:lineRule="auto"/>
              <w:jc w:val="right"/>
            </w:pPr>
            <w:r>
              <w:rPr>
                <w:rFonts w:ascii="Times" w:eastAsia="Times" w:hAnsi="Times" w:cs="Times"/>
                <w:color w:val="111111"/>
                <w:sz w:val="22"/>
                <w:szCs w:val="22"/>
              </w:rPr>
              <w:t>0.91</w:t>
            </w:r>
          </w:p>
        </w:tc>
        <w:tc>
          <w:tcPr>
            <w:tcW w:w="1872" w:type="dxa"/>
            <w:shd w:val="clear" w:color="auto" w:fill="FFFFFF"/>
            <w:tcMar>
              <w:top w:w="0" w:type="dxa"/>
              <w:left w:w="0" w:type="dxa"/>
              <w:bottom w:w="0" w:type="dxa"/>
              <w:right w:w="0" w:type="dxa"/>
            </w:tcMar>
            <w:vAlign w:val="center"/>
          </w:tcPr>
          <w:p w14:paraId="0BAF8D77" w14:textId="4B22456A" w:rsidR="009A5DA6" w:rsidRDefault="009A5DA6" w:rsidP="009A5DA6">
            <w:pPr>
              <w:spacing w:before="0" w:after="0" w:line="240" w:lineRule="auto"/>
              <w:jc w:val="right"/>
            </w:pPr>
            <w:r>
              <w:rPr>
                <w:rFonts w:ascii="Times" w:eastAsia="Times" w:hAnsi="Times" w:cs="Times"/>
                <w:color w:val="111111"/>
                <w:sz w:val="22"/>
                <w:szCs w:val="22"/>
              </w:rPr>
              <w:t>0.88</w:t>
            </w:r>
          </w:p>
        </w:tc>
        <w:tc>
          <w:tcPr>
            <w:tcW w:w="1872" w:type="dxa"/>
            <w:shd w:val="clear" w:color="auto" w:fill="FFFFFF"/>
            <w:tcMar>
              <w:top w:w="0" w:type="dxa"/>
              <w:left w:w="0" w:type="dxa"/>
              <w:bottom w:w="0" w:type="dxa"/>
              <w:right w:w="0" w:type="dxa"/>
            </w:tcMar>
            <w:vAlign w:val="center"/>
          </w:tcPr>
          <w:p w14:paraId="68D2CC45" w14:textId="0053E99A" w:rsidR="009A5DA6" w:rsidRDefault="009A5DA6" w:rsidP="009A5DA6">
            <w:pPr>
              <w:spacing w:before="0" w:after="0" w:line="240" w:lineRule="auto"/>
              <w:jc w:val="right"/>
            </w:pPr>
            <w:r>
              <w:rPr>
                <w:rFonts w:ascii="Times" w:eastAsia="Times" w:hAnsi="Times" w:cs="Times"/>
                <w:color w:val="111111"/>
                <w:sz w:val="22"/>
                <w:szCs w:val="22"/>
              </w:rPr>
              <w:t>0.93</w:t>
            </w:r>
          </w:p>
        </w:tc>
      </w:tr>
      <w:tr w:rsidR="009A5DA6" w14:paraId="15F1ACEF" w14:textId="77777777" w:rsidTr="00D72A1A">
        <w:trPr>
          <w:cantSplit/>
          <w:jc w:val="center"/>
        </w:trPr>
        <w:tc>
          <w:tcPr>
            <w:tcW w:w="1584" w:type="dxa"/>
            <w:shd w:val="clear" w:color="auto" w:fill="FFFFFF"/>
            <w:tcMar>
              <w:top w:w="0" w:type="dxa"/>
              <w:left w:w="0" w:type="dxa"/>
              <w:bottom w:w="0" w:type="dxa"/>
              <w:right w:w="0" w:type="dxa"/>
            </w:tcMar>
            <w:vAlign w:val="center"/>
          </w:tcPr>
          <w:p w14:paraId="08249793" w14:textId="77777777" w:rsidR="009A5DA6" w:rsidRDefault="009A5DA6" w:rsidP="009A5DA6">
            <w:pPr>
              <w:spacing w:before="0" w:after="0" w:line="240" w:lineRule="auto"/>
            </w:pPr>
            <w:r>
              <w:rPr>
                <w:rFonts w:ascii="Times" w:eastAsia="Times" w:hAnsi="Times" w:cs="Times"/>
                <w:color w:val="111111"/>
                <w:sz w:val="22"/>
                <w:szCs w:val="22"/>
              </w:rPr>
              <w:lastRenderedPageBreak/>
              <w:t>oxytone</w:t>
            </w:r>
          </w:p>
        </w:tc>
        <w:tc>
          <w:tcPr>
            <w:tcW w:w="1872" w:type="dxa"/>
            <w:shd w:val="clear" w:color="auto" w:fill="FFFFFF"/>
            <w:tcMar>
              <w:top w:w="0" w:type="dxa"/>
              <w:left w:w="0" w:type="dxa"/>
              <w:bottom w:w="0" w:type="dxa"/>
              <w:right w:w="0" w:type="dxa"/>
            </w:tcMar>
            <w:vAlign w:val="center"/>
          </w:tcPr>
          <w:p w14:paraId="7ED798DF"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3010A53D" w14:textId="4FF25AE9" w:rsidR="009A5DA6" w:rsidRDefault="009A5DA6" w:rsidP="009A5DA6">
            <w:pPr>
              <w:spacing w:before="0" w:after="0" w:line="240" w:lineRule="auto"/>
              <w:jc w:val="right"/>
            </w:pPr>
            <w:r>
              <w:rPr>
                <w:rFonts w:ascii="Times" w:eastAsia="Times" w:hAnsi="Times" w:cs="Times"/>
                <w:color w:val="111111"/>
                <w:sz w:val="22"/>
                <w:szCs w:val="22"/>
              </w:rPr>
              <w:t>0.91</w:t>
            </w:r>
          </w:p>
        </w:tc>
        <w:tc>
          <w:tcPr>
            <w:tcW w:w="1872" w:type="dxa"/>
            <w:shd w:val="clear" w:color="auto" w:fill="FFFFFF"/>
            <w:tcMar>
              <w:top w:w="0" w:type="dxa"/>
              <w:left w:w="0" w:type="dxa"/>
              <w:bottom w:w="0" w:type="dxa"/>
              <w:right w:w="0" w:type="dxa"/>
            </w:tcMar>
            <w:vAlign w:val="center"/>
          </w:tcPr>
          <w:p w14:paraId="099FE350" w14:textId="6BEFF1D6" w:rsidR="009A5DA6" w:rsidRDefault="009A5DA6" w:rsidP="009A5DA6">
            <w:pPr>
              <w:spacing w:before="0" w:after="0" w:line="240" w:lineRule="auto"/>
              <w:jc w:val="right"/>
            </w:pPr>
            <w:r>
              <w:rPr>
                <w:rFonts w:ascii="Times" w:eastAsia="Times" w:hAnsi="Times" w:cs="Times"/>
                <w:color w:val="111111"/>
                <w:sz w:val="22"/>
                <w:szCs w:val="22"/>
              </w:rPr>
              <w:t>0.88</w:t>
            </w:r>
          </w:p>
        </w:tc>
        <w:tc>
          <w:tcPr>
            <w:tcW w:w="1872" w:type="dxa"/>
            <w:shd w:val="clear" w:color="auto" w:fill="FFFFFF"/>
            <w:tcMar>
              <w:top w:w="0" w:type="dxa"/>
              <w:left w:w="0" w:type="dxa"/>
              <w:bottom w:w="0" w:type="dxa"/>
              <w:right w:w="0" w:type="dxa"/>
            </w:tcMar>
            <w:vAlign w:val="center"/>
          </w:tcPr>
          <w:p w14:paraId="55E038D8" w14:textId="5A6829B3" w:rsidR="009A5DA6" w:rsidRDefault="009A5DA6" w:rsidP="009A5DA6">
            <w:pPr>
              <w:spacing w:before="0" w:after="0" w:line="240" w:lineRule="auto"/>
              <w:jc w:val="right"/>
            </w:pPr>
            <w:r>
              <w:rPr>
                <w:rFonts w:ascii="Times" w:eastAsia="Times" w:hAnsi="Times" w:cs="Times"/>
                <w:color w:val="111111"/>
                <w:sz w:val="22"/>
                <w:szCs w:val="22"/>
              </w:rPr>
              <w:t>0.93</w:t>
            </w:r>
          </w:p>
        </w:tc>
      </w:tr>
      <w:tr w:rsidR="009A5DA6" w14:paraId="2EF85B2B" w14:textId="77777777" w:rsidTr="00D72A1A">
        <w:trPr>
          <w:cantSplit/>
          <w:jc w:val="center"/>
        </w:trPr>
        <w:tc>
          <w:tcPr>
            <w:tcW w:w="1584" w:type="dxa"/>
            <w:shd w:val="clear" w:color="auto" w:fill="FFFFFF"/>
            <w:tcMar>
              <w:top w:w="0" w:type="dxa"/>
              <w:left w:w="0" w:type="dxa"/>
              <w:bottom w:w="0" w:type="dxa"/>
              <w:right w:w="0" w:type="dxa"/>
            </w:tcMar>
            <w:vAlign w:val="center"/>
          </w:tcPr>
          <w:p w14:paraId="738406F7" w14:textId="77777777" w:rsidR="009A5DA6" w:rsidRDefault="009A5DA6" w:rsidP="009A5DA6">
            <w:pPr>
              <w:spacing w:before="0" w:after="0" w:line="240" w:lineRule="auto"/>
            </w:pPr>
          </w:p>
        </w:tc>
        <w:tc>
          <w:tcPr>
            <w:tcW w:w="1872" w:type="dxa"/>
            <w:shd w:val="clear" w:color="auto" w:fill="FFFFFF"/>
            <w:tcMar>
              <w:top w:w="0" w:type="dxa"/>
              <w:left w:w="0" w:type="dxa"/>
              <w:bottom w:w="0" w:type="dxa"/>
              <w:right w:w="0" w:type="dxa"/>
            </w:tcMar>
            <w:vAlign w:val="center"/>
          </w:tcPr>
          <w:p w14:paraId="2B0C3023"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0D9F72AE" w14:textId="578E27E7" w:rsidR="009A5DA6" w:rsidRDefault="009A5DA6" w:rsidP="009A5DA6">
            <w:pPr>
              <w:spacing w:before="0" w:after="0" w:line="240" w:lineRule="auto"/>
              <w:jc w:val="right"/>
            </w:pPr>
            <w:r>
              <w:rPr>
                <w:rFonts w:ascii="Times" w:eastAsia="Times" w:hAnsi="Times" w:cs="Times"/>
                <w:color w:val="111111"/>
                <w:sz w:val="22"/>
                <w:szCs w:val="22"/>
              </w:rPr>
              <w:t>0.88</w:t>
            </w:r>
          </w:p>
        </w:tc>
        <w:tc>
          <w:tcPr>
            <w:tcW w:w="1872" w:type="dxa"/>
            <w:shd w:val="clear" w:color="auto" w:fill="FFFFFF"/>
            <w:tcMar>
              <w:top w:w="0" w:type="dxa"/>
              <w:left w:w="0" w:type="dxa"/>
              <w:bottom w:w="0" w:type="dxa"/>
              <w:right w:w="0" w:type="dxa"/>
            </w:tcMar>
            <w:vAlign w:val="center"/>
          </w:tcPr>
          <w:p w14:paraId="38FF2706" w14:textId="52B5EFEC" w:rsidR="009A5DA6" w:rsidRDefault="009A5DA6" w:rsidP="009A5DA6">
            <w:pPr>
              <w:spacing w:before="0" w:after="0" w:line="240" w:lineRule="auto"/>
              <w:jc w:val="right"/>
            </w:pPr>
            <w:r>
              <w:rPr>
                <w:rFonts w:ascii="Times" w:eastAsia="Times" w:hAnsi="Times" w:cs="Times"/>
                <w:color w:val="111111"/>
                <w:sz w:val="22"/>
                <w:szCs w:val="22"/>
              </w:rPr>
              <w:t>0.85</w:t>
            </w:r>
          </w:p>
        </w:tc>
        <w:tc>
          <w:tcPr>
            <w:tcW w:w="1872" w:type="dxa"/>
            <w:shd w:val="clear" w:color="auto" w:fill="FFFFFF"/>
            <w:tcMar>
              <w:top w:w="0" w:type="dxa"/>
              <w:left w:w="0" w:type="dxa"/>
              <w:bottom w:w="0" w:type="dxa"/>
              <w:right w:w="0" w:type="dxa"/>
            </w:tcMar>
            <w:vAlign w:val="center"/>
          </w:tcPr>
          <w:p w14:paraId="2F88D24B" w14:textId="38196FB2" w:rsidR="009A5DA6" w:rsidRDefault="009A5DA6" w:rsidP="009A5DA6">
            <w:pPr>
              <w:spacing w:before="0" w:after="0" w:line="240" w:lineRule="auto"/>
              <w:jc w:val="right"/>
            </w:pPr>
            <w:r>
              <w:rPr>
                <w:rFonts w:ascii="Times" w:eastAsia="Times" w:hAnsi="Times" w:cs="Times"/>
                <w:color w:val="111111"/>
                <w:sz w:val="22"/>
                <w:szCs w:val="22"/>
              </w:rPr>
              <w:t>0.90</w:t>
            </w:r>
          </w:p>
        </w:tc>
      </w:tr>
      <w:tr w:rsidR="009A5DA6" w14:paraId="7C438114" w14:textId="77777777" w:rsidTr="00D72A1A">
        <w:trPr>
          <w:cantSplit/>
          <w:jc w:val="center"/>
        </w:trPr>
        <w:tc>
          <w:tcPr>
            <w:tcW w:w="1584" w:type="dxa"/>
            <w:tcBorders>
              <w:bottom w:val="single" w:sz="12" w:space="0" w:color="000000"/>
            </w:tcBorders>
            <w:shd w:val="clear" w:color="auto" w:fill="FFFFFF"/>
            <w:tcMar>
              <w:top w:w="0" w:type="dxa"/>
              <w:left w:w="0" w:type="dxa"/>
              <w:bottom w:w="0" w:type="dxa"/>
              <w:right w:w="0" w:type="dxa"/>
            </w:tcMar>
            <w:vAlign w:val="center"/>
          </w:tcPr>
          <w:p w14:paraId="08CE44E2" w14:textId="77777777" w:rsidR="009A5DA6" w:rsidRDefault="009A5DA6" w:rsidP="009A5DA6">
            <w:pPr>
              <w:spacing w:before="0" w:after="0" w:line="240" w:lineRule="auto"/>
            </w:pPr>
          </w:p>
        </w:tc>
        <w:tc>
          <w:tcPr>
            <w:tcW w:w="1872" w:type="dxa"/>
            <w:tcBorders>
              <w:bottom w:val="single" w:sz="12" w:space="0" w:color="000000"/>
            </w:tcBorders>
            <w:shd w:val="clear" w:color="auto" w:fill="FFFFFF"/>
            <w:tcMar>
              <w:top w:w="0" w:type="dxa"/>
              <w:left w:w="0" w:type="dxa"/>
              <w:bottom w:w="0" w:type="dxa"/>
              <w:right w:w="0" w:type="dxa"/>
            </w:tcMar>
            <w:vAlign w:val="center"/>
          </w:tcPr>
          <w:p w14:paraId="6C3557C8"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tcBorders>
              <w:bottom w:val="single" w:sz="12" w:space="0" w:color="000000"/>
            </w:tcBorders>
            <w:shd w:val="clear" w:color="auto" w:fill="FFFFFF"/>
            <w:tcMar>
              <w:top w:w="0" w:type="dxa"/>
              <w:left w:w="0" w:type="dxa"/>
              <w:bottom w:w="0" w:type="dxa"/>
              <w:right w:w="0" w:type="dxa"/>
            </w:tcMar>
            <w:vAlign w:val="center"/>
          </w:tcPr>
          <w:p w14:paraId="55759103" w14:textId="779EDA50" w:rsidR="009A5DA6" w:rsidRDefault="009A5DA6" w:rsidP="009A5DA6">
            <w:pPr>
              <w:spacing w:before="0" w:after="0" w:line="240" w:lineRule="auto"/>
              <w:jc w:val="right"/>
            </w:pPr>
            <w:r>
              <w:rPr>
                <w:rFonts w:ascii="Times" w:eastAsia="Times" w:hAnsi="Times" w:cs="Times"/>
                <w:color w:val="111111"/>
                <w:sz w:val="22"/>
                <w:szCs w:val="22"/>
              </w:rPr>
              <w:t>0.85</w:t>
            </w:r>
          </w:p>
        </w:tc>
        <w:tc>
          <w:tcPr>
            <w:tcW w:w="1872" w:type="dxa"/>
            <w:tcBorders>
              <w:bottom w:val="single" w:sz="12" w:space="0" w:color="000000"/>
            </w:tcBorders>
            <w:shd w:val="clear" w:color="auto" w:fill="FFFFFF"/>
            <w:tcMar>
              <w:top w:w="0" w:type="dxa"/>
              <w:left w:w="0" w:type="dxa"/>
              <w:bottom w:w="0" w:type="dxa"/>
              <w:right w:w="0" w:type="dxa"/>
            </w:tcMar>
            <w:vAlign w:val="center"/>
          </w:tcPr>
          <w:p w14:paraId="1A48F596" w14:textId="7ED4B2EF" w:rsidR="009A5DA6" w:rsidRDefault="009A5DA6" w:rsidP="009A5DA6">
            <w:pPr>
              <w:spacing w:before="0" w:after="0" w:line="240" w:lineRule="auto"/>
              <w:jc w:val="right"/>
            </w:pPr>
            <w:r>
              <w:rPr>
                <w:rFonts w:ascii="Times" w:eastAsia="Times" w:hAnsi="Times" w:cs="Times"/>
                <w:color w:val="111111"/>
                <w:sz w:val="22"/>
                <w:szCs w:val="22"/>
              </w:rPr>
              <w:t>0.80</w:t>
            </w:r>
          </w:p>
        </w:tc>
        <w:tc>
          <w:tcPr>
            <w:tcW w:w="1872" w:type="dxa"/>
            <w:tcBorders>
              <w:bottom w:val="single" w:sz="12" w:space="0" w:color="000000"/>
            </w:tcBorders>
            <w:shd w:val="clear" w:color="auto" w:fill="FFFFFF"/>
            <w:tcMar>
              <w:top w:w="0" w:type="dxa"/>
              <w:left w:w="0" w:type="dxa"/>
              <w:bottom w:w="0" w:type="dxa"/>
              <w:right w:w="0" w:type="dxa"/>
            </w:tcMar>
            <w:vAlign w:val="center"/>
          </w:tcPr>
          <w:p w14:paraId="7C0238A1" w14:textId="234843BD" w:rsidR="009A5DA6" w:rsidRDefault="009A5DA6" w:rsidP="009A5DA6">
            <w:pPr>
              <w:spacing w:before="0" w:after="0" w:line="240" w:lineRule="auto"/>
              <w:jc w:val="right"/>
            </w:pPr>
            <w:r>
              <w:rPr>
                <w:rFonts w:ascii="Times" w:eastAsia="Times" w:hAnsi="Times" w:cs="Times"/>
                <w:color w:val="111111"/>
                <w:sz w:val="22"/>
                <w:szCs w:val="22"/>
              </w:rPr>
              <w:t>0.88</w:t>
            </w:r>
          </w:p>
        </w:tc>
      </w:tr>
    </w:tbl>
    <w:p w14:paraId="396BA6DD" w14:textId="1D1B3A8E" w:rsidR="00CB60F2" w:rsidRDefault="00CB60F2" w:rsidP="009A5DA6">
      <w:pPr>
        <w:pStyle w:val="BodyText"/>
        <w:spacing w:before="0" w:after="0"/>
      </w:pPr>
      <w:r>
        <w:rPr>
          <w:i/>
        </w:rPr>
        <w:t xml:space="preserve">Table </w:t>
      </w:r>
      <w:r w:rsidR="009A5DA6">
        <w:rPr>
          <w:i/>
        </w:rPr>
        <w:t>4</w:t>
      </w:r>
      <w:r w:rsidR="009A5DA6">
        <w:t>.</w:t>
      </w:r>
      <w:r>
        <w:t xml:space="preserve"> Model estimates for probability of target fixations ±SE in monolinguals at 200 </w:t>
      </w:r>
      <w:proofErr w:type="spellStart"/>
      <w:r>
        <w:t>ms</w:t>
      </w:r>
      <w:proofErr w:type="spellEnd"/>
      <w:r>
        <w:t xml:space="preserve"> after the </w:t>
      </w:r>
      <w:r w:rsidR="00D466FB">
        <w:t xml:space="preserve">first syllable offset </w:t>
      </w:r>
      <w:r>
        <w:t>(visuospatial prediction GCA).</w:t>
      </w:r>
    </w:p>
    <w:p w14:paraId="71ED4A51" w14:textId="71F37DF5" w:rsidR="00CB60F2" w:rsidRDefault="00CB60F2" w:rsidP="00CB60F2">
      <w:pPr>
        <w:pStyle w:val="BodyText"/>
        <w:spacing w:before="0" w:after="0"/>
      </w:pPr>
      <w:r>
        <w:t>The linear (γ</w:t>
      </w:r>
      <w:r>
        <w:rPr>
          <w:vertAlign w:val="subscript"/>
        </w:rPr>
        <w:t>10</w:t>
      </w:r>
      <w:r>
        <w:t xml:space="preserve"> = 4.14; SE = 0.44; </w:t>
      </w:r>
      <w:r>
        <w:rPr>
          <w:i/>
        </w:rPr>
        <w:t>t</w:t>
      </w:r>
      <w:r>
        <w:t xml:space="preserve"> = 9.31; </w:t>
      </w:r>
      <w:r>
        <w:rPr>
          <w:i/>
        </w:rPr>
        <w:t>p</w:t>
      </w:r>
      <w:r>
        <w:t> &lt; .001), quadratic (γ</w:t>
      </w:r>
      <w:r>
        <w:rPr>
          <w:vertAlign w:val="subscript"/>
        </w:rPr>
        <w:t>20</w:t>
      </w:r>
      <w:r>
        <w:t xml:space="preserve"> = 0.18; SE = 0.25; </w:t>
      </w:r>
      <w:r>
        <w:rPr>
          <w:i/>
        </w:rPr>
        <w:t>t</w:t>
      </w:r>
      <w:r>
        <w:t xml:space="preserve"> = 0.75; </w:t>
      </w:r>
      <w:r>
        <w:rPr>
          <w:i/>
        </w:rPr>
        <w:t>p</w:t>
      </w:r>
      <w:r>
        <w:t> = .455) and cubic (γ</w:t>
      </w:r>
      <w:r>
        <w:rPr>
          <w:vertAlign w:val="subscript"/>
        </w:rPr>
        <w:t>30</w:t>
      </w:r>
      <w:r>
        <w:t xml:space="preserve"> = −0.35; SE = 0.21; </w:t>
      </w:r>
      <w:r>
        <w:rPr>
          <w:i/>
        </w:rPr>
        <w:t>t</w:t>
      </w:r>
      <w:r>
        <w:t xml:space="preserve"> = −1.68; </w:t>
      </w:r>
      <w:r>
        <w:rPr>
          <w:i/>
        </w:rPr>
        <w:t>p</w:t>
      </w:r>
      <w:r>
        <w:t xml:space="preserve"> = .092) polynomial time </w:t>
      </w:r>
      <w:r w:rsidR="00D21C15">
        <w:t xml:space="preserve">terms </w:t>
      </w:r>
      <w:r>
        <w:t xml:space="preserve">reflected the curves of the fixation patterns and were kept in the models. The log odds of monolinguals fixating on the target were </w:t>
      </w:r>
      <w:r>
        <w:rPr>
          <w:i/>
        </w:rPr>
        <w:t>γ</w:t>
      </w:r>
      <w:r>
        <w:rPr>
          <w:vertAlign w:val="subscript"/>
        </w:rPr>
        <w:t>00</w:t>
      </w:r>
      <w:r>
        <w:t xml:space="preserve"> = 1.32 (proportion: .79) (statistics given for the </w:t>
      </w:r>
      <w:proofErr w:type="spellStart"/>
      <w:r w:rsidR="00D21C15">
        <w:t>vPS</w:t>
      </w:r>
      <w:proofErr w:type="spellEnd"/>
      <w:r>
        <w:t xml:space="preserve"> model; the statistics for the other two models hover at similar values, see </w:t>
      </w:r>
      <w:r w:rsidR="00D21C15">
        <w:t>Appendix 2</w:t>
      </w:r>
      <w:r>
        <w:t xml:space="preserve">). In the </w:t>
      </w:r>
      <w:proofErr w:type="spellStart"/>
      <w:r w:rsidR="00D21C15">
        <w:t>vPS</w:t>
      </w:r>
      <w:proofErr w:type="spellEnd"/>
      <w:r>
        <w:t xml:space="preserve"> GCA, there was an interaction between stress pattern and </w:t>
      </w:r>
      <w:proofErr w:type="spellStart"/>
      <w:r w:rsidR="00D21C15">
        <w:t>vPS</w:t>
      </w:r>
      <w:proofErr w:type="spellEnd"/>
      <w:r>
        <w:t xml:space="preserve"> in the linear (χ</w:t>
      </w:r>
      <w:r>
        <w:rPr>
          <w:vertAlign w:val="superscript"/>
        </w:rPr>
        <w:t>2</w:t>
      </w:r>
      <w:r>
        <w:t xml:space="preserve">(1) = 5.02, </w:t>
      </w:r>
      <w:r>
        <w:rPr>
          <w:i/>
        </w:rPr>
        <w:t>p</w:t>
      </w:r>
      <w:r>
        <w:t xml:space="preserve"> = 0.025) and cubic time terms (χ</w:t>
      </w:r>
      <w:r>
        <w:rPr>
          <w:vertAlign w:val="superscript"/>
        </w:rPr>
        <w:t>2</w:t>
      </w:r>
      <w:r>
        <w:t xml:space="preserve">(1) = 20.66, </w:t>
      </w:r>
      <w:r>
        <w:rPr>
          <w:i/>
        </w:rPr>
        <w:t>p</w:t>
      </w:r>
      <w:r>
        <w:t xml:space="preserve"> = 0.000). Specifically, those individuals with faster processing speed (shorter reaction times) predicted paroxytones slower than slower individuals (γ</w:t>
      </w:r>
      <w:r>
        <w:rPr>
          <w:vertAlign w:val="subscript"/>
        </w:rPr>
        <w:t>11</w:t>
      </w:r>
      <w:r>
        <w:t xml:space="preserve"> = −0.39; SE = 0.20; </w:t>
      </w:r>
      <w:r>
        <w:rPr>
          <w:i/>
        </w:rPr>
        <w:t>t</w:t>
      </w:r>
      <w:r>
        <w:t xml:space="preserve"> = −1.98; </w:t>
      </w:r>
      <w:r>
        <w:rPr>
          <w:i/>
        </w:rPr>
        <w:t>p</w:t>
      </w:r>
      <w:r>
        <w:t xml:space="preserve"> = .048), as can be seen in the steeper solid line in Figure </w:t>
      </w:r>
      <w:r w:rsidR="00D21C15">
        <w:t>6</w:t>
      </w:r>
      <w:r>
        <w:t>, but earlier (γ</w:t>
      </w:r>
      <w:r>
        <w:rPr>
          <w:vertAlign w:val="subscript"/>
        </w:rPr>
        <w:t>31</w:t>
      </w:r>
      <w:r>
        <w:t xml:space="preserve"> = 0.87; SE = 0.19; </w:t>
      </w:r>
      <w:r>
        <w:rPr>
          <w:i/>
        </w:rPr>
        <w:t>t</w:t>
      </w:r>
      <w:r>
        <w:t xml:space="preserve"> = 4.57; </w:t>
      </w:r>
      <w:r>
        <w:rPr>
          <w:i/>
        </w:rPr>
        <w:t>p</w:t>
      </w:r>
      <w:r>
        <w:t> &lt; .001) than those monolinguals with slower processing speed, while the opposite case happen in slower individuals, in that they predicted oxytones earlier but more slowly.</w:t>
      </w:r>
    </w:p>
    <w:p w14:paraId="3749040E" w14:textId="77777777" w:rsidR="00CB60F2" w:rsidRDefault="00CB60F2" w:rsidP="00CB60F2">
      <w:pPr>
        <w:pStyle w:val="CaptionedFigure"/>
        <w:spacing w:before="0" w:after="0"/>
      </w:pPr>
      <w:r>
        <w:rPr>
          <w:noProof/>
        </w:rPr>
        <w:lastRenderedPageBreak/>
        <w:drawing>
          <wp:inline distT="0" distB="0" distL="0" distR="0" wp14:anchorId="2E57E2B6" wp14:editId="7CA13C9D">
            <wp:extent cx="5969000" cy="3979333"/>
            <wp:effectExtent l="0" t="0" r="0" b="0"/>
            <wp:docPr id="9" name="Picture" descr="Figure 2:.  4. Growth curve estimates of target fixations as a function of verbal processing speed for L1 Spanish speakers according to stress pattern during the analysis window. Symbols and lines represent model estimates, and the transparent ribbons represents ±SE. Empirical logit values on y-axis correspond to proportions of 0.12, 0.50, 0.88, and 0.98. The horizontal dotted line represents the 50% probability of fixating on the target. The vertical dotted line indicates 200 ms after the offset of the first syllable of the verb."/>
            <wp:cNvGraphicFramePr/>
            <a:graphic xmlns:a="http://schemas.openxmlformats.org/drawingml/2006/main">
              <a:graphicData uri="http://schemas.openxmlformats.org/drawingml/2006/picture">
                <pic:pic xmlns:pic="http://schemas.openxmlformats.org/drawingml/2006/picture">
                  <pic:nvPicPr>
                    <pic:cNvPr id="0" name="Picture" descr="/Users/lfa/Desktop/Dissertation/figs/vision/gca/continuous_speed/verb/mon_gca_ospan.png"/>
                    <pic:cNvPicPr>
                      <a:picLocks noChangeAspect="1" noChangeArrowheads="1"/>
                    </pic:cNvPicPr>
                  </pic:nvPicPr>
                  <pic:blipFill>
                    <a:blip r:embed="rId17"/>
                    <a:stretch>
                      <a:fillRect/>
                    </a:stretch>
                  </pic:blipFill>
                  <pic:spPr bwMode="auto">
                    <a:xfrm>
                      <a:off x="0" y="0"/>
                      <a:ext cx="5969000" cy="3979333"/>
                    </a:xfrm>
                    <a:prstGeom prst="rect">
                      <a:avLst/>
                    </a:prstGeom>
                    <a:noFill/>
                    <a:ln w="9525">
                      <a:noFill/>
                      <a:headEnd/>
                      <a:tailEnd/>
                    </a:ln>
                  </pic:spPr>
                </pic:pic>
              </a:graphicData>
            </a:graphic>
          </wp:inline>
        </w:drawing>
      </w:r>
    </w:p>
    <w:p w14:paraId="072D6608" w14:textId="58C205A9" w:rsidR="00CB60F2" w:rsidRDefault="00CB60F2" w:rsidP="00CB60F2">
      <w:pPr>
        <w:pStyle w:val="ImageCaption"/>
        <w:spacing w:before="0" w:after="0"/>
      </w:pPr>
      <w:r>
        <w:rPr>
          <w:i/>
        </w:rPr>
        <w:t>Figure</w:t>
      </w:r>
      <w:r>
        <w:t xml:space="preserve"> </w:t>
      </w:r>
      <w:r w:rsidR="00D21C15">
        <w:rPr>
          <w:i/>
        </w:rPr>
        <w:t>6</w:t>
      </w:r>
      <w:r>
        <w:t xml:space="preserve">. Growth curve estimates of target fixations as a function of </w:t>
      </w:r>
      <w:proofErr w:type="spellStart"/>
      <w:r w:rsidR="00D21C15">
        <w:t>vPS</w:t>
      </w:r>
      <w:proofErr w:type="spellEnd"/>
      <w:r>
        <w:t xml:space="preserve"> for L1 Spanish speakers according to stress pattern during the analysis window. Symbols and lines represent model estimates, and the transparent ribbons represents ±SE. Empirical logit values on y-axis correspond to proportions of 0.12, 0.50, 0.88, and 0.98. The horizontal dotted line represents the 50% probability of fixating on the target. The vertical dotted line indicates 200 </w:t>
      </w:r>
      <w:proofErr w:type="spellStart"/>
      <w:r>
        <w:t>ms</w:t>
      </w:r>
      <w:proofErr w:type="spellEnd"/>
      <w:r>
        <w:t xml:space="preserve"> after the offset of the first syllable of the verb.</w:t>
      </w:r>
    </w:p>
    <w:p w14:paraId="60F89CBA" w14:textId="77777777" w:rsidR="00D466FB" w:rsidRDefault="00D466FB" w:rsidP="00CB60F2">
      <w:pPr>
        <w:pStyle w:val="ImageCaption"/>
        <w:spacing w:before="0" w:after="0"/>
      </w:pPr>
    </w:p>
    <w:p w14:paraId="73AFE552" w14:textId="7E002B50" w:rsidR="00CB60F2" w:rsidRDefault="00CB60F2" w:rsidP="00CB60F2">
      <w:pPr>
        <w:pStyle w:val="BodyText"/>
        <w:spacing w:before="0" w:after="0"/>
      </w:pPr>
      <w:r>
        <w:t xml:space="preserve">In the </w:t>
      </w:r>
      <w:proofErr w:type="spellStart"/>
      <w:r w:rsidR="00D21C15">
        <w:t>sPS</w:t>
      </w:r>
      <w:proofErr w:type="spellEnd"/>
      <w:r>
        <w:t xml:space="preserve"> GCA, there was an interaction between stress pattern and </w:t>
      </w:r>
      <w:proofErr w:type="spellStart"/>
      <w:r w:rsidR="00D21C15">
        <w:t>sPS</w:t>
      </w:r>
      <w:proofErr w:type="spellEnd"/>
      <w:r>
        <w:t xml:space="preserve"> in the quadratic (χ</w:t>
      </w:r>
      <w:r>
        <w:rPr>
          <w:vertAlign w:val="superscript"/>
        </w:rPr>
        <w:t>2</w:t>
      </w:r>
      <w:r>
        <w:t xml:space="preserve">(1) = 4.94, </w:t>
      </w:r>
      <w:r>
        <w:rPr>
          <w:i/>
        </w:rPr>
        <w:t>p</w:t>
      </w:r>
      <w:r>
        <w:t xml:space="preserve"> = 0.026) and cubic (χ</w:t>
      </w:r>
      <w:r>
        <w:rPr>
          <w:vertAlign w:val="superscript"/>
        </w:rPr>
        <w:t>2</w:t>
      </w:r>
      <w:r>
        <w:t xml:space="preserve">(1) = 5.93, </w:t>
      </w:r>
      <w:r>
        <w:rPr>
          <w:i/>
        </w:rPr>
        <w:t>p</w:t>
      </w:r>
      <w:r>
        <w:t xml:space="preserve"> = 0.015) time terms. As observed in Figure </w:t>
      </w:r>
      <w:r w:rsidR="00D21C15">
        <w:t>7</w:t>
      </w:r>
      <w:r>
        <w:t>, shorter reaction times were associated with faster increase of fixations on the paroxytone condition and longer reaction times on the oxytone condition (γ</w:t>
      </w:r>
      <w:r>
        <w:rPr>
          <w:vertAlign w:val="subscript"/>
        </w:rPr>
        <w:t>31</w:t>
      </w:r>
      <w:r>
        <w:t xml:space="preserve"> = 0.32; SE = 0.13; </w:t>
      </w:r>
      <w:r>
        <w:rPr>
          <w:i/>
        </w:rPr>
        <w:t>t</w:t>
      </w:r>
      <w:r>
        <w:t xml:space="preserve"> = 2.46; </w:t>
      </w:r>
      <w:r>
        <w:rPr>
          <w:i/>
        </w:rPr>
        <w:t>p</w:t>
      </w:r>
      <w:r>
        <w:t> = .014).</w:t>
      </w:r>
    </w:p>
    <w:p w14:paraId="3DFD5F45" w14:textId="77777777" w:rsidR="00CB60F2" w:rsidRDefault="00CB60F2" w:rsidP="00CB60F2">
      <w:pPr>
        <w:pStyle w:val="CaptionedFigure"/>
        <w:spacing w:before="0" w:after="0"/>
      </w:pPr>
      <w:r>
        <w:rPr>
          <w:noProof/>
        </w:rPr>
        <w:lastRenderedPageBreak/>
        <w:drawing>
          <wp:inline distT="0" distB="0" distL="0" distR="0" wp14:anchorId="509F4916" wp14:editId="09C39E66">
            <wp:extent cx="5969000" cy="3979333"/>
            <wp:effectExtent l="0" t="0" r="0" b="0"/>
            <wp:docPr id="10" name="Picture" descr="Figure 3:.  5. Growth curve estimates of target fixations as a function of visuospatial processing speed for L1 Spanish speakers according to stress pattern during the analysis window. Symbols and lines represent model estimates, and the transparent ribbons represents ±SE. Empirical logit values on y-axis correspond to proportions of 0.12, 0.50, 0.88, and 0.98. The horizontal dotted line represents the 50% probability of fixating on the target. The vertical dotted line indicates 200 ms after the offset of the target syllable."/>
            <wp:cNvGraphicFramePr/>
            <a:graphic xmlns:a="http://schemas.openxmlformats.org/drawingml/2006/main">
              <a:graphicData uri="http://schemas.openxmlformats.org/drawingml/2006/picture">
                <pic:pic xmlns:pic="http://schemas.openxmlformats.org/drawingml/2006/picture">
                  <pic:nvPicPr>
                    <pic:cNvPr id="0" name="Picture" descr="/Users/lfa/Desktop/Dissertation/figs/vision/gca/continuous_speed/verb/mon_gca_corsi.png"/>
                    <pic:cNvPicPr>
                      <a:picLocks noChangeAspect="1" noChangeArrowheads="1"/>
                    </pic:cNvPicPr>
                  </pic:nvPicPr>
                  <pic:blipFill>
                    <a:blip r:embed="rId18"/>
                    <a:stretch>
                      <a:fillRect/>
                    </a:stretch>
                  </pic:blipFill>
                  <pic:spPr bwMode="auto">
                    <a:xfrm>
                      <a:off x="0" y="0"/>
                      <a:ext cx="5969000" cy="3979333"/>
                    </a:xfrm>
                    <a:prstGeom prst="rect">
                      <a:avLst/>
                    </a:prstGeom>
                    <a:noFill/>
                    <a:ln w="9525">
                      <a:noFill/>
                      <a:headEnd/>
                      <a:tailEnd/>
                    </a:ln>
                  </pic:spPr>
                </pic:pic>
              </a:graphicData>
            </a:graphic>
          </wp:inline>
        </w:drawing>
      </w:r>
    </w:p>
    <w:p w14:paraId="54B25559" w14:textId="4DCB6091" w:rsidR="00D466FB" w:rsidRDefault="00CB60F2" w:rsidP="00D466FB">
      <w:pPr>
        <w:pStyle w:val="ImageCaption"/>
        <w:spacing w:before="0" w:after="0"/>
      </w:pPr>
      <w:r>
        <w:rPr>
          <w:i/>
        </w:rPr>
        <w:t>Figure</w:t>
      </w:r>
      <w:r>
        <w:t xml:space="preserve"> </w:t>
      </w:r>
      <w:r w:rsidR="00D21C15">
        <w:rPr>
          <w:i/>
        </w:rPr>
        <w:t>7</w:t>
      </w:r>
      <w:r w:rsidR="009A5DA6">
        <w:rPr>
          <w:i/>
        </w:rPr>
        <w:t>.</w:t>
      </w:r>
      <w:r>
        <w:t xml:space="preserve"> </w:t>
      </w:r>
      <w:r w:rsidR="00D466FB">
        <w:t xml:space="preserve">Growth curve estimates of target fixations as a function of </w:t>
      </w:r>
      <w:proofErr w:type="spellStart"/>
      <w:r w:rsidR="00D21C15">
        <w:t>sPS</w:t>
      </w:r>
      <w:proofErr w:type="spellEnd"/>
      <w:r w:rsidR="00D466FB">
        <w:t xml:space="preserve"> for L1 Spanish speakers according to stress pattern during the analysis window. Symbols and lines represent model estimates, and the transparent ribbons represents ±SE. Empirical logit values on y-axis correspond to proportions of 0.12, 0.50, 0.88, and 0.98. The horizontal dotted line represents the 50% probability of fixating on the target. The vertical dotted line indicates 200 </w:t>
      </w:r>
      <w:proofErr w:type="spellStart"/>
      <w:r w:rsidR="00D466FB">
        <w:t>ms</w:t>
      </w:r>
      <w:proofErr w:type="spellEnd"/>
      <w:r w:rsidR="00D466FB">
        <w:t xml:space="preserve"> after the offset of the first syllable of the verb.</w:t>
      </w:r>
    </w:p>
    <w:p w14:paraId="3C3CA3DF" w14:textId="58810EEC" w:rsidR="00CB60F2" w:rsidRDefault="00CB60F2" w:rsidP="00CB60F2">
      <w:pPr>
        <w:pStyle w:val="ImageCaption"/>
        <w:spacing w:before="0" w:after="0"/>
      </w:pPr>
    </w:p>
    <w:p w14:paraId="7D6778A0" w14:textId="57AFDA30" w:rsidR="00CB60F2" w:rsidRDefault="00CB60F2" w:rsidP="00CB60F2">
      <w:pPr>
        <w:pStyle w:val="BodyText"/>
        <w:spacing w:before="0" w:after="0"/>
      </w:pPr>
      <w:r>
        <w:t>Lastly, in the visuospatial prediction GCA, there was an interaction between stress pattern and visuospatial prediction ability in the linear term (χ</w:t>
      </w:r>
      <w:r>
        <w:rPr>
          <w:vertAlign w:val="superscript"/>
        </w:rPr>
        <w:t>2</w:t>
      </w:r>
      <w:r>
        <w:t xml:space="preserve">(1) = 4.76, </w:t>
      </w:r>
      <w:r>
        <w:rPr>
          <w:i/>
        </w:rPr>
        <w:t>p</w:t>
      </w:r>
      <w:r>
        <w:t xml:space="preserve"> = 0.029). Figure </w:t>
      </w:r>
      <w:r w:rsidR="00D21C15">
        <w:t>8</w:t>
      </w:r>
      <w:r>
        <w:t xml:space="preserve"> shows that speakers who tended to anticipate the car’s reappearance on the shorter end predicted oxytones faster than those who predicted its reappearance later (γ</w:t>
      </w:r>
      <w:r>
        <w:rPr>
          <w:vertAlign w:val="subscript"/>
        </w:rPr>
        <w:t>11</w:t>
      </w:r>
      <w:r>
        <w:t xml:space="preserve"> = −1.01; SE = 0.46; </w:t>
      </w:r>
      <w:r>
        <w:rPr>
          <w:i/>
        </w:rPr>
        <w:t>t</w:t>
      </w:r>
      <w:r>
        <w:t xml:space="preserve"> = −2.20; </w:t>
      </w:r>
      <w:r>
        <w:rPr>
          <w:i/>
        </w:rPr>
        <w:t>p</w:t>
      </w:r>
      <w:r>
        <w:t> = .028).</w:t>
      </w:r>
    </w:p>
    <w:p w14:paraId="058B916F" w14:textId="77777777" w:rsidR="00CB60F2" w:rsidRDefault="00CB60F2" w:rsidP="00CB60F2">
      <w:pPr>
        <w:pStyle w:val="CaptionedFigure"/>
        <w:spacing w:before="0" w:after="0"/>
      </w:pPr>
      <w:r>
        <w:rPr>
          <w:noProof/>
        </w:rPr>
        <w:lastRenderedPageBreak/>
        <w:drawing>
          <wp:inline distT="0" distB="0" distL="0" distR="0" wp14:anchorId="30A05485" wp14:editId="11D74544">
            <wp:extent cx="5969000" cy="3979333"/>
            <wp:effectExtent l="0" t="0" r="0" b="0"/>
            <wp:docPr id="4" name="Picture" descr="Figure 4:.  6. Growth curve estimates of target fixations as a function of visuospatial prediction for L1 Spanish speakers according to stress pattern during the analysis window. Symbols and lines represent model estimates, and the transparent ribbons represents ±SE. Empirical logit values on y-axis correspond to proportions of 0.12, 0.50, 0.88, and 0.98. The horizontal dotted line represents the 50% probability of fixating on the target. The vertical dotted line indicates 200 ms after the offset of the target syllable."/>
            <wp:cNvGraphicFramePr/>
            <a:graphic xmlns:a="http://schemas.openxmlformats.org/drawingml/2006/main">
              <a:graphicData uri="http://schemas.openxmlformats.org/drawingml/2006/picture">
                <pic:pic xmlns:pic="http://schemas.openxmlformats.org/drawingml/2006/picture">
                  <pic:nvPicPr>
                    <pic:cNvPr id="0" name="Picture" descr="/Users/lfa/Desktop/Dissertation/figs/vision/gca/continuous_speed/verb/mon_gca_car.png"/>
                    <pic:cNvPicPr>
                      <a:picLocks noChangeAspect="1" noChangeArrowheads="1"/>
                    </pic:cNvPicPr>
                  </pic:nvPicPr>
                  <pic:blipFill>
                    <a:blip r:embed="rId19"/>
                    <a:stretch>
                      <a:fillRect/>
                    </a:stretch>
                  </pic:blipFill>
                  <pic:spPr bwMode="auto">
                    <a:xfrm>
                      <a:off x="0" y="0"/>
                      <a:ext cx="5969000" cy="3979333"/>
                    </a:xfrm>
                    <a:prstGeom prst="rect">
                      <a:avLst/>
                    </a:prstGeom>
                    <a:noFill/>
                    <a:ln w="9525">
                      <a:noFill/>
                      <a:headEnd/>
                      <a:tailEnd/>
                    </a:ln>
                  </pic:spPr>
                </pic:pic>
              </a:graphicData>
            </a:graphic>
          </wp:inline>
        </w:drawing>
      </w:r>
    </w:p>
    <w:p w14:paraId="0CA6DFC0" w14:textId="1CF08D00" w:rsidR="00D466FB" w:rsidRDefault="00CB60F2" w:rsidP="00D466FB">
      <w:pPr>
        <w:pStyle w:val="ImageCaption"/>
        <w:spacing w:before="0" w:after="0"/>
      </w:pPr>
      <w:r>
        <w:rPr>
          <w:i/>
        </w:rPr>
        <w:t>Figure</w:t>
      </w:r>
      <w:r>
        <w:t xml:space="preserve"> </w:t>
      </w:r>
      <w:r w:rsidR="00D21C15">
        <w:rPr>
          <w:i/>
        </w:rPr>
        <w:t>8</w:t>
      </w:r>
      <w:r>
        <w:t xml:space="preserve">. </w:t>
      </w:r>
      <w:r w:rsidR="00D466FB">
        <w:t xml:space="preserve">Growth curve estimates of target fixations as a function of </w:t>
      </w:r>
      <w:r w:rsidR="00D466FB">
        <w:t>visuospatial prediction</w:t>
      </w:r>
      <w:r w:rsidR="00D466FB">
        <w:t xml:space="preserve"> for L1 Spanish speakers according to stress pattern during the analysis window. Symbols and lines represent model estimates, and the transparent ribbons represents ±SE. Empirical logit values on y-axis correspond to proportions of 0.12, 0.50, 0.88, and 0.98. The horizontal dotted line represents the 50% probability of fixating on the target. The vertical dotted line indicates 200 </w:t>
      </w:r>
      <w:proofErr w:type="spellStart"/>
      <w:r w:rsidR="00D466FB">
        <w:t>ms</w:t>
      </w:r>
      <w:proofErr w:type="spellEnd"/>
      <w:r w:rsidR="00D466FB">
        <w:t xml:space="preserve"> after the offset of the first syllable of the verb.</w:t>
      </w:r>
    </w:p>
    <w:p w14:paraId="54964C10" w14:textId="77777777" w:rsidR="00D466FB" w:rsidRDefault="00D466FB" w:rsidP="00CB60F2">
      <w:pPr>
        <w:pStyle w:val="ImageCaption"/>
        <w:spacing w:before="0" w:after="0"/>
      </w:pPr>
    </w:p>
    <w:p w14:paraId="60D45E02" w14:textId="77777777" w:rsidR="00CB60F2" w:rsidRDefault="00CB60F2" w:rsidP="00CB60F2">
      <w:pPr>
        <w:pStyle w:val="Heading2"/>
        <w:spacing w:before="0"/>
      </w:pPr>
      <w:bookmarkStart w:id="22" w:name="english-speakers"/>
      <w:bookmarkEnd w:id="21"/>
      <w:r>
        <w:t>English speakers</w:t>
      </w:r>
    </w:p>
    <w:p w14:paraId="4E275EB3" w14:textId="2ADD7E84" w:rsidR="00CB60F2" w:rsidRDefault="00CB60F2" w:rsidP="00CB60F2">
      <w:pPr>
        <w:pStyle w:val="FirstParagraph"/>
        <w:spacing w:before="0" w:after="0"/>
      </w:pPr>
      <w:r>
        <w:t xml:space="preserve">For English speakers, all </w:t>
      </w:r>
      <w:proofErr w:type="gramStart"/>
      <w:r>
        <w:t>three time</w:t>
      </w:r>
      <w:proofErr w:type="gramEnd"/>
      <w:r>
        <w:t xml:space="preserve"> terms were kept (linear: γ</w:t>
      </w:r>
      <w:r>
        <w:rPr>
          <w:vertAlign w:val="subscript"/>
        </w:rPr>
        <w:t>10</w:t>
      </w:r>
      <w:r>
        <w:t xml:space="preserve"> = 3.92; SE = 0.28; </w:t>
      </w:r>
      <w:r>
        <w:rPr>
          <w:i/>
        </w:rPr>
        <w:t>t</w:t>
      </w:r>
      <w:r>
        <w:t xml:space="preserve"> = 13.89; </w:t>
      </w:r>
      <w:r>
        <w:rPr>
          <w:i/>
        </w:rPr>
        <w:t>p</w:t>
      </w:r>
      <w:r>
        <w:t> &lt; .001; quadratic: γ</w:t>
      </w:r>
      <w:r>
        <w:rPr>
          <w:vertAlign w:val="subscript"/>
        </w:rPr>
        <w:t>20</w:t>
      </w:r>
      <w:r>
        <w:t xml:space="preserve"> = 1.28; SE = 0.19; </w:t>
      </w:r>
      <w:r>
        <w:rPr>
          <w:i/>
        </w:rPr>
        <w:t>t</w:t>
      </w:r>
      <w:r>
        <w:t xml:space="preserve"> = 6.76; </w:t>
      </w:r>
      <w:r>
        <w:rPr>
          <w:i/>
        </w:rPr>
        <w:t>p</w:t>
      </w:r>
      <w:r>
        <w:t> &lt; .001; cubic: γ</w:t>
      </w:r>
      <w:r>
        <w:rPr>
          <w:vertAlign w:val="subscript"/>
        </w:rPr>
        <w:t>30</w:t>
      </w:r>
      <w:r>
        <w:t xml:space="preserve"> = −0.28; SE = 0.14; </w:t>
      </w:r>
      <w:r>
        <w:rPr>
          <w:i/>
        </w:rPr>
        <w:t>t</w:t>
      </w:r>
      <w:r>
        <w:t xml:space="preserve"> = −2.02; </w:t>
      </w:r>
      <w:r>
        <w:rPr>
          <w:i/>
        </w:rPr>
        <w:t>p</w:t>
      </w:r>
      <w:r>
        <w:t xml:space="preserve"> = .044). The </w:t>
      </w:r>
      <w:proofErr w:type="spellStart"/>
      <w:r w:rsidR="00D21C15">
        <w:t>vPS</w:t>
      </w:r>
      <w:proofErr w:type="spellEnd"/>
      <w:r>
        <w:t xml:space="preserve"> GCA calculates the log odds of English speakers fixating on the Spanish targets at </w:t>
      </w:r>
      <w:r>
        <w:rPr>
          <w:i/>
        </w:rPr>
        <w:t>γ</w:t>
      </w:r>
      <w:r>
        <w:rPr>
          <w:vertAlign w:val="subscript"/>
        </w:rPr>
        <w:t>00</w:t>
      </w:r>
      <w:r>
        <w:t> = 0.73 (proportion: .68) (see Appendi</w:t>
      </w:r>
      <w:r w:rsidR="00D21C15">
        <w:t xml:space="preserve">x 3 </w:t>
      </w:r>
      <w:r>
        <w:t xml:space="preserve">for the exact values </w:t>
      </w:r>
      <w:r>
        <w:lastRenderedPageBreak/>
        <w:t>in the visuospatial</w:t>
      </w:r>
      <w:r w:rsidR="00D21C15">
        <w:t xml:space="preserve"> prediction</w:t>
      </w:r>
      <w:r>
        <w:t xml:space="preserve"> GCA). Tables 5 and 6 show the probabilities of English speakers fixating on the targets in each condition in the </w:t>
      </w:r>
      <w:proofErr w:type="spellStart"/>
      <w:r w:rsidR="00D21C15">
        <w:t>vPS</w:t>
      </w:r>
      <w:proofErr w:type="spellEnd"/>
      <w:r>
        <w:t xml:space="preserve"> and the visuospatial prediction GCAs. As monolinguals, they are fixating above chance, suggesting they are anticipating the suffixes.</w:t>
      </w:r>
    </w:p>
    <w:p w14:paraId="4BE8A692" w14:textId="77777777" w:rsidR="009A5DA6" w:rsidRDefault="009A5DA6" w:rsidP="009A5DA6"/>
    <w:tbl>
      <w:tblPr>
        <w:tblW w:w="9864" w:type="dxa"/>
        <w:jc w:val="center"/>
        <w:tblLayout w:type="fixed"/>
        <w:tblLook w:val="0420" w:firstRow="1" w:lastRow="0" w:firstColumn="0" w:lastColumn="0" w:noHBand="0" w:noVBand="1"/>
      </w:tblPr>
      <w:tblGrid>
        <w:gridCol w:w="1584"/>
        <w:gridCol w:w="1080"/>
        <w:gridCol w:w="1872"/>
        <w:gridCol w:w="1584"/>
        <w:gridCol w:w="1872"/>
        <w:gridCol w:w="1872"/>
      </w:tblGrid>
      <w:tr w:rsidR="009A5DA6" w14:paraId="1F1188E9" w14:textId="77777777" w:rsidTr="00D72A1A">
        <w:trPr>
          <w:cantSplit/>
          <w:tblHeader/>
          <w:jc w:val="center"/>
        </w:trPr>
        <w:tc>
          <w:tcPr>
            <w:tcW w:w="1584"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374B11F2" w14:textId="77777777" w:rsidR="009A5DA6" w:rsidRDefault="009A5DA6" w:rsidP="00D72A1A">
            <w:pPr>
              <w:spacing w:before="0" w:after="0" w:line="240" w:lineRule="auto"/>
            </w:pPr>
            <w:r>
              <w:rPr>
                <w:rFonts w:ascii="Times" w:eastAsia="Times" w:hAnsi="Times" w:cs="Times"/>
                <w:color w:val="111111"/>
                <w:sz w:val="22"/>
                <w:szCs w:val="22"/>
              </w:rPr>
              <w:t>Lexical stress</w:t>
            </w:r>
          </w:p>
        </w:tc>
        <w:tc>
          <w:tcPr>
            <w:tcW w:w="1080"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55FC41C3" w14:textId="77777777" w:rsidR="009A5DA6" w:rsidRDefault="009A5DA6" w:rsidP="00D72A1A">
            <w:pPr>
              <w:spacing w:before="0" w:after="0" w:line="240" w:lineRule="auto"/>
            </w:pPr>
            <w:r>
              <w:rPr>
                <w:rFonts w:ascii="Times" w:eastAsia="Times" w:hAnsi="Times" w:cs="Times"/>
                <w:color w:val="111111"/>
                <w:sz w:val="22"/>
                <w:szCs w:val="22"/>
              </w:rPr>
              <w:t>Proficiency</w:t>
            </w:r>
          </w:p>
        </w:tc>
        <w:tc>
          <w:tcPr>
            <w:tcW w:w="1872"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4973AF4E" w14:textId="77777777" w:rsidR="009A5DA6" w:rsidRDefault="009A5DA6" w:rsidP="00D72A1A">
            <w:pPr>
              <w:spacing w:before="0" w:after="0" w:line="240" w:lineRule="auto"/>
              <w:jc w:val="right"/>
            </w:pPr>
            <w:r>
              <w:rPr>
                <w:rFonts w:ascii="Times" w:eastAsia="Times" w:hAnsi="Times" w:cs="Times"/>
                <w:color w:val="111111"/>
                <w:sz w:val="22"/>
                <w:szCs w:val="22"/>
              </w:rPr>
              <w:t>Verbal processing speed</w:t>
            </w:r>
          </w:p>
        </w:tc>
        <w:tc>
          <w:tcPr>
            <w:tcW w:w="1584"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76191887" w14:textId="77777777" w:rsidR="009A5DA6" w:rsidRDefault="009A5DA6" w:rsidP="00D72A1A">
            <w:pPr>
              <w:spacing w:before="0" w:after="0" w:line="240" w:lineRule="auto"/>
              <w:jc w:val="right"/>
            </w:pPr>
            <w:r>
              <w:rPr>
                <w:rFonts w:ascii="Times" w:eastAsia="Times" w:hAnsi="Times" w:cs="Times"/>
                <w:color w:val="111111"/>
                <w:sz w:val="22"/>
                <w:szCs w:val="22"/>
              </w:rPr>
              <w:t>Probability</w:t>
            </w:r>
          </w:p>
        </w:tc>
        <w:tc>
          <w:tcPr>
            <w:tcW w:w="1872"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3BCEE10A" w14:textId="77777777" w:rsidR="009A5DA6" w:rsidRDefault="009A5DA6" w:rsidP="00D72A1A">
            <w:pPr>
              <w:spacing w:before="0" w:after="0" w:line="240" w:lineRule="auto"/>
              <w:jc w:val="right"/>
            </w:pPr>
            <w:r>
              <w:rPr>
                <w:rFonts w:ascii="Times" w:eastAsia="Times" w:hAnsi="Times" w:cs="Times"/>
                <w:color w:val="111111"/>
                <w:sz w:val="22"/>
                <w:szCs w:val="22"/>
              </w:rPr>
              <w:t>Lower bound</w:t>
            </w:r>
          </w:p>
        </w:tc>
        <w:tc>
          <w:tcPr>
            <w:tcW w:w="1872"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0A9C08FD" w14:textId="77777777" w:rsidR="009A5DA6" w:rsidRDefault="009A5DA6" w:rsidP="00D72A1A">
            <w:pPr>
              <w:spacing w:before="0" w:after="0" w:line="240" w:lineRule="auto"/>
              <w:jc w:val="right"/>
            </w:pPr>
            <w:r>
              <w:rPr>
                <w:rFonts w:ascii="Times" w:eastAsia="Times" w:hAnsi="Times" w:cs="Times"/>
                <w:color w:val="111111"/>
                <w:sz w:val="22"/>
                <w:szCs w:val="22"/>
              </w:rPr>
              <w:t>Upper bound</w:t>
            </w:r>
          </w:p>
        </w:tc>
      </w:tr>
      <w:tr w:rsidR="009A5DA6" w14:paraId="22EA6AEA" w14:textId="77777777" w:rsidTr="00D72A1A">
        <w:trPr>
          <w:cantSplit/>
          <w:jc w:val="center"/>
        </w:trPr>
        <w:tc>
          <w:tcPr>
            <w:tcW w:w="1584" w:type="dxa"/>
            <w:shd w:val="clear" w:color="auto" w:fill="FFFFFF"/>
            <w:tcMar>
              <w:top w:w="0" w:type="dxa"/>
              <w:left w:w="0" w:type="dxa"/>
              <w:bottom w:w="0" w:type="dxa"/>
              <w:right w:w="0" w:type="dxa"/>
            </w:tcMar>
            <w:vAlign w:val="center"/>
          </w:tcPr>
          <w:p w14:paraId="7EBE128E" w14:textId="77777777" w:rsidR="009A5DA6" w:rsidRDefault="009A5DA6" w:rsidP="009A5DA6">
            <w:pPr>
              <w:spacing w:before="0" w:after="0" w:line="240" w:lineRule="auto"/>
            </w:pPr>
            <w:r>
              <w:rPr>
                <w:rFonts w:ascii="Times" w:eastAsia="Times" w:hAnsi="Times" w:cs="Times"/>
                <w:color w:val="111111"/>
                <w:sz w:val="22"/>
                <w:szCs w:val="22"/>
              </w:rPr>
              <w:t>paroxytone</w:t>
            </w:r>
          </w:p>
        </w:tc>
        <w:tc>
          <w:tcPr>
            <w:tcW w:w="1080" w:type="dxa"/>
            <w:shd w:val="clear" w:color="auto" w:fill="FFFFFF"/>
            <w:tcMar>
              <w:top w:w="0" w:type="dxa"/>
              <w:left w:w="0" w:type="dxa"/>
              <w:bottom w:w="0" w:type="dxa"/>
              <w:right w:w="0" w:type="dxa"/>
            </w:tcMar>
            <w:vAlign w:val="center"/>
          </w:tcPr>
          <w:p w14:paraId="5CDACF77"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872" w:type="dxa"/>
            <w:shd w:val="clear" w:color="auto" w:fill="FFFFFF"/>
            <w:tcMar>
              <w:top w:w="0" w:type="dxa"/>
              <w:left w:w="0" w:type="dxa"/>
              <w:bottom w:w="0" w:type="dxa"/>
              <w:right w:w="0" w:type="dxa"/>
            </w:tcMar>
            <w:vAlign w:val="center"/>
          </w:tcPr>
          <w:p w14:paraId="5155E810"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67B493DD" w14:textId="575BBD46" w:rsidR="009A5DA6" w:rsidRDefault="009A5DA6" w:rsidP="009A5DA6">
            <w:pPr>
              <w:spacing w:before="0" w:after="0" w:line="240" w:lineRule="auto"/>
              <w:jc w:val="right"/>
            </w:pPr>
            <w:r>
              <w:rPr>
                <w:rFonts w:ascii="Times" w:eastAsia="Times" w:hAnsi="Times" w:cs="Times"/>
                <w:color w:val="111111"/>
                <w:sz w:val="22"/>
                <w:szCs w:val="22"/>
              </w:rPr>
              <w:t>0.73</w:t>
            </w:r>
          </w:p>
        </w:tc>
        <w:tc>
          <w:tcPr>
            <w:tcW w:w="1872" w:type="dxa"/>
            <w:shd w:val="clear" w:color="auto" w:fill="FFFFFF"/>
            <w:tcMar>
              <w:top w:w="0" w:type="dxa"/>
              <w:left w:w="0" w:type="dxa"/>
              <w:bottom w:w="0" w:type="dxa"/>
              <w:right w:w="0" w:type="dxa"/>
            </w:tcMar>
            <w:vAlign w:val="center"/>
          </w:tcPr>
          <w:p w14:paraId="15996E43" w14:textId="4267768F" w:rsidR="009A5DA6" w:rsidRDefault="009A5DA6" w:rsidP="009A5DA6">
            <w:pPr>
              <w:spacing w:before="0" w:after="0" w:line="240" w:lineRule="auto"/>
              <w:jc w:val="right"/>
            </w:pPr>
            <w:r>
              <w:rPr>
                <w:rFonts w:ascii="Times" w:eastAsia="Times" w:hAnsi="Times" w:cs="Times"/>
                <w:color w:val="111111"/>
                <w:sz w:val="22"/>
                <w:szCs w:val="22"/>
              </w:rPr>
              <w:t>0.69</w:t>
            </w:r>
          </w:p>
        </w:tc>
        <w:tc>
          <w:tcPr>
            <w:tcW w:w="1872" w:type="dxa"/>
            <w:shd w:val="clear" w:color="auto" w:fill="FFFFFF"/>
            <w:tcMar>
              <w:top w:w="0" w:type="dxa"/>
              <w:left w:w="0" w:type="dxa"/>
              <w:bottom w:w="0" w:type="dxa"/>
              <w:right w:w="0" w:type="dxa"/>
            </w:tcMar>
            <w:vAlign w:val="center"/>
          </w:tcPr>
          <w:p w14:paraId="3A27C62C" w14:textId="1E4E735D" w:rsidR="009A5DA6" w:rsidRDefault="009A5DA6" w:rsidP="009A5DA6">
            <w:pPr>
              <w:spacing w:before="0" w:after="0" w:line="240" w:lineRule="auto"/>
              <w:jc w:val="right"/>
            </w:pPr>
            <w:r>
              <w:rPr>
                <w:rFonts w:ascii="Times" w:eastAsia="Times" w:hAnsi="Times" w:cs="Times"/>
                <w:color w:val="111111"/>
                <w:sz w:val="22"/>
                <w:szCs w:val="22"/>
              </w:rPr>
              <w:t>0.77</w:t>
            </w:r>
          </w:p>
        </w:tc>
      </w:tr>
      <w:tr w:rsidR="009A5DA6" w14:paraId="2451DF14" w14:textId="77777777" w:rsidTr="00D72A1A">
        <w:trPr>
          <w:cantSplit/>
          <w:jc w:val="center"/>
        </w:trPr>
        <w:tc>
          <w:tcPr>
            <w:tcW w:w="1584" w:type="dxa"/>
            <w:shd w:val="clear" w:color="auto" w:fill="FFFFFF"/>
            <w:tcMar>
              <w:top w:w="0" w:type="dxa"/>
              <w:left w:w="0" w:type="dxa"/>
              <w:bottom w:w="0" w:type="dxa"/>
              <w:right w:w="0" w:type="dxa"/>
            </w:tcMar>
            <w:vAlign w:val="center"/>
          </w:tcPr>
          <w:p w14:paraId="16146030"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26BAC85D"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66A550BB"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6F16F191" w14:textId="700FE8FC" w:rsidR="009A5DA6" w:rsidRDefault="009A5DA6" w:rsidP="009A5DA6">
            <w:pPr>
              <w:spacing w:before="0" w:after="0" w:line="240" w:lineRule="auto"/>
              <w:jc w:val="right"/>
            </w:pPr>
            <w:r>
              <w:rPr>
                <w:rFonts w:ascii="Times" w:eastAsia="Times" w:hAnsi="Times" w:cs="Times"/>
                <w:color w:val="111111"/>
                <w:sz w:val="22"/>
                <w:szCs w:val="22"/>
              </w:rPr>
              <w:t>0.67</w:t>
            </w:r>
          </w:p>
        </w:tc>
        <w:tc>
          <w:tcPr>
            <w:tcW w:w="1872" w:type="dxa"/>
            <w:shd w:val="clear" w:color="auto" w:fill="FFFFFF"/>
            <w:tcMar>
              <w:top w:w="0" w:type="dxa"/>
              <w:left w:w="0" w:type="dxa"/>
              <w:bottom w:w="0" w:type="dxa"/>
              <w:right w:w="0" w:type="dxa"/>
            </w:tcMar>
            <w:vAlign w:val="center"/>
          </w:tcPr>
          <w:p w14:paraId="5E3E4D7F" w14:textId="58011A1E" w:rsidR="009A5DA6" w:rsidRDefault="009A5DA6" w:rsidP="009A5DA6">
            <w:pPr>
              <w:spacing w:before="0" w:after="0" w:line="240" w:lineRule="auto"/>
              <w:jc w:val="right"/>
            </w:pPr>
            <w:r>
              <w:rPr>
                <w:rFonts w:ascii="Times" w:eastAsia="Times" w:hAnsi="Times" w:cs="Times"/>
                <w:color w:val="111111"/>
                <w:sz w:val="22"/>
                <w:szCs w:val="22"/>
              </w:rPr>
              <w:t>0.64</w:t>
            </w:r>
          </w:p>
        </w:tc>
        <w:tc>
          <w:tcPr>
            <w:tcW w:w="1872" w:type="dxa"/>
            <w:shd w:val="clear" w:color="auto" w:fill="FFFFFF"/>
            <w:tcMar>
              <w:top w:w="0" w:type="dxa"/>
              <w:left w:w="0" w:type="dxa"/>
              <w:bottom w:w="0" w:type="dxa"/>
              <w:right w:w="0" w:type="dxa"/>
            </w:tcMar>
            <w:vAlign w:val="center"/>
          </w:tcPr>
          <w:p w14:paraId="172FEADD" w14:textId="539B1A90" w:rsidR="009A5DA6" w:rsidRDefault="009A5DA6" w:rsidP="009A5DA6">
            <w:pPr>
              <w:spacing w:before="0" w:after="0" w:line="240" w:lineRule="auto"/>
              <w:jc w:val="right"/>
            </w:pPr>
            <w:r>
              <w:rPr>
                <w:rFonts w:ascii="Times" w:eastAsia="Times" w:hAnsi="Times" w:cs="Times"/>
                <w:color w:val="111111"/>
                <w:sz w:val="22"/>
                <w:szCs w:val="22"/>
              </w:rPr>
              <w:t>0.71</w:t>
            </w:r>
          </w:p>
        </w:tc>
      </w:tr>
      <w:tr w:rsidR="009A5DA6" w14:paraId="77BEB8CA" w14:textId="77777777" w:rsidTr="00D72A1A">
        <w:trPr>
          <w:cantSplit/>
          <w:jc w:val="center"/>
        </w:trPr>
        <w:tc>
          <w:tcPr>
            <w:tcW w:w="1584" w:type="dxa"/>
            <w:shd w:val="clear" w:color="auto" w:fill="FFFFFF"/>
            <w:tcMar>
              <w:top w:w="0" w:type="dxa"/>
              <w:left w:w="0" w:type="dxa"/>
              <w:bottom w:w="0" w:type="dxa"/>
              <w:right w:w="0" w:type="dxa"/>
            </w:tcMar>
            <w:vAlign w:val="center"/>
          </w:tcPr>
          <w:p w14:paraId="73E7BDFB"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1C703D79"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18F30507"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3E14AE9E" w14:textId="211B5BBF" w:rsidR="009A5DA6" w:rsidRDefault="009A5DA6" w:rsidP="009A5DA6">
            <w:pPr>
              <w:spacing w:before="0" w:after="0" w:line="240" w:lineRule="auto"/>
              <w:jc w:val="right"/>
            </w:pPr>
            <w:r>
              <w:rPr>
                <w:rFonts w:ascii="Times" w:eastAsia="Times" w:hAnsi="Times" w:cs="Times"/>
                <w:color w:val="111111"/>
                <w:sz w:val="22"/>
                <w:szCs w:val="22"/>
              </w:rPr>
              <w:t>0.61</w:t>
            </w:r>
          </w:p>
        </w:tc>
        <w:tc>
          <w:tcPr>
            <w:tcW w:w="1872" w:type="dxa"/>
            <w:shd w:val="clear" w:color="auto" w:fill="FFFFFF"/>
            <w:tcMar>
              <w:top w:w="0" w:type="dxa"/>
              <w:left w:w="0" w:type="dxa"/>
              <w:bottom w:w="0" w:type="dxa"/>
              <w:right w:w="0" w:type="dxa"/>
            </w:tcMar>
            <w:vAlign w:val="center"/>
          </w:tcPr>
          <w:p w14:paraId="3A7BAB68" w14:textId="32A148DA" w:rsidR="009A5DA6" w:rsidRDefault="009A5DA6" w:rsidP="009A5DA6">
            <w:pPr>
              <w:spacing w:before="0" w:after="0" w:line="240" w:lineRule="auto"/>
              <w:jc w:val="right"/>
            </w:pPr>
            <w:r>
              <w:rPr>
                <w:rFonts w:ascii="Times" w:eastAsia="Times" w:hAnsi="Times" w:cs="Times"/>
                <w:color w:val="111111"/>
                <w:sz w:val="22"/>
                <w:szCs w:val="22"/>
              </w:rPr>
              <w:t>0.55</w:t>
            </w:r>
          </w:p>
        </w:tc>
        <w:tc>
          <w:tcPr>
            <w:tcW w:w="1872" w:type="dxa"/>
            <w:shd w:val="clear" w:color="auto" w:fill="FFFFFF"/>
            <w:tcMar>
              <w:top w:w="0" w:type="dxa"/>
              <w:left w:w="0" w:type="dxa"/>
              <w:bottom w:w="0" w:type="dxa"/>
              <w:right w:w="0" w:type="dxa"/>
            </w:tcMar>
            <w:vAlign w:val="center"/>
          </w:tcPr>
          <w:p w14:paraId="356B7D9D" w14:textId="444204EB" w:rsidR="009A5DA6" w:rsidRDefault="009A5DA6" w:rsidP="009A5DA6">
            <w:pPr>
              <w:spacing w:before="0" w:after="0" w:line="240" w:lineRule="auto"/>
              <w:jc w:val="right"/>
            </w:pPr>
            <w:r>
              <w:rPr>
                <w:rFonts w:ascii="Times" w:eastAsia="Times" w:hAnsi="Times" w:cs="Times"/>
                <w:color w:val="111111"/>
                <w:sz w:val="22"/>
                <w:szCs w:val="22"/>
              </w:rPr>
              <w:t>0.67</w:t>
            </w:r>
          </w:p>
        </w:tc>
      </w:tr>
      <w:tr w:rsidR="009A5DA6" w14:paraId="1A52009C" w14:textId="77777777" w:rsidTr="00D72A1A">
        <w:trPr>
          <w:cantSplit/>
          <w:jc w:val="center"/>
        </w:trPr>
        <w:tc>
          <w:tcPr>
            <w:tcW w:w="1584" w:type="dxa"/>
            <w:shd w:val="clear" w:color="auto" w:fill="FFFFFF"/>
            <w:tcMar>
              <w:top w:w="0" w:type="dxa"/>
              <w:left w:w="0" w:type="dxa"/>
              <w:bottom w:w="0" w:type="dxa"/>
              <w:right w:w="0" w:type="dxa"/>
            </w:tcMar>
            <w:vAlign w:val="center"/>
          </w:tcPr>
          <w:p w14:paraId="6AC40588"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7D151ED3"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872" w:type="dxa"/>
            <w:shd w:val="clear" w:color="auto" w:fill="FFFFFF"/>
            <w:tcMar>
              <w:top w:w="0" w:type="dxa"/>
              <w:left w:w="0" w:type="dxa"/>
              <w:bottom w:w="0" w:type="dxa"/>
              <w:right w:w="0" w:type="dxa"/>
            </w:tcMar>
            <w:vAlign w:val="center"/>
          </w:tcPr>
          <w:p w14:paraId="2E4C7E7D"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479D425F" w14:textId="710DA0F0" w:rsidR="009A5DA6" w:rsidRDefault="009A5DA6" w:rsidP="009A5DA6">
            <w:pPr>
              <w:spacing w:before="0" w:after="0" w:line="240" w:lineRule="auto"/>
              <w:jc w:val="right"/>
            </w:pPr>
            <w:r>
              <w:rPr>
                <w:rFonts w:ascii="Times" w:eastAsia="Times" w:hAnsi="Times" w:cs="Times"/>
                <w:color w:val="111111"/>
                <w:sz w:val="22"/>
                <w:szCs w:val="22"/>
              </w:rPr>
              <w:t>0.77</w:t>
            </w:r>
          </w:p>
        </w:tc>
        <w:tc>
          <w:tcPr>
            <w:tcW w:w="1872" w:type="dxa"/>
            <w:shd w:val="clear" w:color="auto" w:fill="FFFFFF"/>
            <w:tcMar>
              <w:top w:w="0" w:type="dxa"/>
              <w:left w:w="0" w:type="dxa"/>
              <w:bottom w:w="0" w:type="dxa"/>
              <w:right w:w="0" w:type="dxa"/>
            </w:tcMar>
            <w:vAlign w:val="center"/>
          </w:tcPr>
          <w:p w14:paraId="770822DB" w14:textId="73006D78" w:rsidR="009A5DA6" w:rsidRDefault="009A5DA6" w:rsidP="009A5DA6">
            <w:pPr>
              <w:spacing w:before="0" w:after="0" w:line="240" w:lineRule="auto"/>
              <w:jc w:val="right"/>
            </w:pPr>
            <w:r>
              <w:rPr>
                <w:rFonts w:ascii="Times" w:eastAsia="Times" w:hAnsi="Times" w:cs="Times"/>
                <w:color w:val="111111"/>
                <w:sz w:val="22"/>
                <w:szCs w:val="22"/>
              </w:rPr>
              <w:t>0.73</w:t>
            </w:r>
          </w:p>
        </w:tc>
        <w:tc>
          <w:tcPr>
            <w:tcW w:w="1872" w:type="dxa"/>
            <w:shd w:val="clear" w:color="auto" w:fill="FFFFFF"/>
            <w:tcMar>
              <w:top w:w="0" w:type="dxa"/>
              <w:left w:w="0" w:type="dxa"/>
              <w:bottom w:w="0" w:type="dxa"/>
              <w:right w:w="0" w:type="dxa"/>
            </w:tcMar>
            <w:vAlign w:val="center"/>
          </w:tcPr>
          <w:p w14:paraId="0E2E1E6D" w14:textId="7C77938C" w:rsidR="009A5DA6" w:rsidRDefault="009A5DA6" w:rsidP="009A5DA6">
            <w:pPr>
              <w:spacing w:before="0" w:after="0" w:line="240" w:lineRule="auto"/>
              <w:jc w:val="right"/>
            </w:pPr>
            <w:r>
              <w:rPr>
                <w:rFonts w:ascii="Times" w:eastAsia="Times" w:hAnsi="Times" w:cs="Times"/>
                <w:color w:val="111111"/>
                <w:sz w:val="22"/>
                <w:szCs w:val="22"/>
              </w:rPr>
              <w:t>0.81</w:t>
            </w:r>
          </w:p>
        </w:tc>
      </w:tr>
      <w:tr w:rsidR="009A5DA6" w14:paraId="7C43B6F8" w14:textId="77777777" w:rsidTr="00D72A1A">
        <w:trPr>
          <w:cantSplit/>
          <w:jc w:val="center"/>
        </w:trPr>
        <w:tc>
          <w:tcPr>
            <w:tcW w:w="1584" w:type="dxa"/>
            <w:shd w:val="clear" w:color="auto" w:fill="FFFFFF"/>
            <w:tcMar>
              <w:top w:w="0" w:type="dxa"/>
              <w:left w:w="0" w:type="dxa"/>
              <w:bottom w:w="0" w:type="dxa"/>
              <w:right w:w="0" w:type="dxa"/>
            </w:tcMar>
            <w:vAlign w:val="center"/>
          </w:tcPr>
          <w:p w14:paraId="56EE1F50"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08341436"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50F80E6B"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574DFE8E" w14:textId="2EB9E114" w:rsidR="009A5DA6" w:rsidRDefault="009A5DA6" w:rsidP="009A5DA6">
            <w:pPr>
              <w:spacing w:before="0" w:after="0" w:line="240" w:lineRule="auto"/>
              <w:jc w:val="right"/>
            </w:pPr>
            <w:r>
              <w:rPr>
                <w:rFonts w:ascii="Times" w:eastAsia="Times" w:hAnsi="Times" w:cs="Times"/>
                <w:color w:val="111111"/>
                <w:sz w:val="22"/>
                <w:szCs w:val="22"/>
              </w:rPr>
              <w:t>0.72</w:t>
            </w:r>
          </w:p>
        </w:tc>
        <w:tc>
          <w:tcPr>
            <w:tcW w:w="1872" w:type="dxa"/>
            <w:shd w:val="clear" w:color="auto" w:fill="FFFFFF"/>
            <w:tcMar>
              <w:top w:w="0" w:type="dxa"/>
              <w:left w:w="0" w:type="dxa"/>
              <w:bottom w:w="0" w:type="dxa"/>
              <w:right w:w="0" w:type="dxa"/>
            </w:tcMar>
            <w:vAlign w:val="center"/>
          </w:tcPr>
          <w:p w14:paraId="662B65B3" w14:textId="14707779" w:rsidR="009A5DA6" w:rsidRDefault="009A5DA6" w:rsidP="009A5DA6">
            <w:pPr>
              <w:spacing w:before="0" w:after="0" w:line="240" w:lineRule="auto"/>
              <w:jc w:val="right"/>
            </w:pPr>
            <w:r>
              <w:rPr>
                <w:rFonts w:ascii="Times" w:eastAsia="Times" w:hAnsi="Times" w:cs="Times"/>
                <w:color w:val="111111"/>
                <w:sz w:val="22"/>
                <w:szCs w:val="22"/>
              </w:rPr>
              <w:t>0.68</w:t>
            </w:r>
          </w:p>
        </w:tc>
        <w:tc>
          <w:tcPr>
            <w:tcW w:w="1872" w:type="dxa"/>
            <w:shd w:val="clear" w:color="auto" w:fill="FFFFFF"/>
            <w:tcMar>
              <w:top w:w="0" w:type="dxa"/>
              <w:left w:w="0" w:type="dxa"/>
              <w:bottom w:w="0" w:type="dxa"/>
              <w:right w:w="0" w:type="dxa"/>
            </w:tcMar>
            <w:vAlign w:val="center"/>
          </w:tcPr>
          <w:p w14:paraId="29E9753F" w14:textId="69DFF869" w:rsidR="009A5DA6" w:rsidRDefault="009A5DA6" w:rsidP="009A5DA6">
            <w:pPr>
              <w:spacing w:before="0" w:after="0" w:line="240" w:lineRule="auto"/>
              <w:jc w:val="right"/>
            </w:pPr>
            <w:r>
              <w:rPr>
                <w:rFonts w:ascii="Times" w:eastAsia="Times" w:hAnsi="Times" w:cs="Times"/>
                <w:color w:val="111111"/>
                <w:sz w:val="22"/>
                <w:szCs w:val="22"/>
              </w:rPr>
              <w:t>0.75</w:t>
            </w:r>
          </w:p>
        </w:tc>
      </w:tr>
      <w:tr w:rsidR="009A5DA6" w14:paraId="2ECE70DF" w14:textId="77777777" w:rsidTr="00D72A1A">
        <w:trPr>
          <w:cantSplit/>
          <w:jc w:val="center"/>
        </w:trPr>
        <w:tc>
          <w:tcPr>
            <w:tcW w:w="1584" w:type="dxa"/>
            <w:shd w:val="clear" w:color="auto" w:fill="FFFFFF"/>
            <w:tcMar>
              <w:top w:w="0" w:type="dxa"/>
              <w:left w:w="0" w:type="dxa"/>
              <w:bottom w:w="0" w:type="dxa"/>
              <w:right w:w="0" w:type="dxa"/>
            </w:tcMar>
            <w:vAlign w:val="center"/>
          </w:tcPr>
          <w:p w14:paraId="4CCF3411"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440D4046"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4B679DF0"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6122D83A" w14:textId="3A2ADA1A" w:rsidR="009A5DA6" w:rsidRDefault="009A5DA6" w:rsidP="009A5DA6">
            <w:pPr>
              <w:spacing w:before="0" w:after="0" w:line="240" w:lineRule="auto"/>
              <w:jc w:val="right"/>
            </w:pPr>
            <w:r>
              <w:rPr>
                <w:rFonts w:ascii="Times" w:eastAsia="Times" w:hAnsi="Times" w:cs="Times"/>
                <w:color w:val="111111"/>
                <w:sz w:val="22"/>
                <w:szCs w:val="22"/>
              </w:rPr>
              <w:t>0.65</w:t>
            </w:r>
          </w:p>
        </w:tc>
        <w:tc>
          <w:tcPr>
            <w:tcW w:w="1872" w:type="dxa"/>
            <w:shd w:val="clear" w:color="auto" w:fill="FFFFFF"/>
            <w:tcMar>
              <w:top w:w="0" w:type="dxa"/>
              <w:left w:w="0" w:type="dxa"/>
              <w:bottom w:w="0" w:type="dxa"/>
              <w:right w:w="0" w:type="dxa"/>
            </w:tcMar>
            <w:vAlign w:val="center"/>
          </w:tcPr>
          <w:p w14:paraId="10CE1352" w14:textId="5F60C33C" w:rsidR="009A5DA6" w:rsidRDefault="009A5DA6" w:rsidP="009A5DA6">
            <w:pPr>
              <w:spacing w:before="0" w:after="0" w:line="240" w:lineRule="auto"/>
              <w:jc w:val="right"/>
            </w:pPr>
            <w:r>
              <w:rPr>
                <w:rFonts w:ascii="Times" w:eastAsia="Times" w:hAnsi="Times" w:cs="Times"/>
                <w:color w:val="111111"/>
                <w:sz w:val="22"/>
                <w:szCs w:val="22"/>
              </w:rPr>
              <w:t>0.60</w:t>
            </w:r>
          </w:p>
        </w:tc>
        <w:tc>
          <w:tcPr>
            <w:tcW w:w="1872" w:type="dxa"/>
            <w:shd w:val="clear" w:color="auto" w:fill="FFFFFF"/>
            <w:tcMar>
              <w:top w:w="0" w:type="dxa"/>
              <w:left w:w="0" w:type="dxa"/>
              <w:bottom w:w="0" w:type="dxa"/>
              <w:right w:w="0" w:type="dxa"/>
            </w:tcMar>
            <w:vAlign w:val="center"/>
          </w:tcPr>
          <w:p w14:paraId="4CC7F9FE" w14:textId="039A6A9A" w:rsidR="009A5DA6" w:rsidRDefault="009A5DA6" w:rsidP="009A5DA6">
            <w:pPr>
              <w:spacing w:before="0" w:after="0" w:line="240" w:lineRule="auto"/>
              <w:jc w:val="right"/>
            </w:pPr>
            <w:r>
              <w:rPr>
                <w:rFonts w:ascii="Times" w:eastAsia="Times" w:hAnsi="Times" w:cs="Times"/>
                <w:color w:val="111111"/>
                <w:sz w:val="22"/>
                <w:szCs w:val="22"/>
              </w:rPr>
              <w:t>0.71</w:t>
            </w:r>
          </w:p>
        </w:tc>
      </w:tr>
      <w:tr w:rsidR="009A5DA6" w14:paraId="113B0490" w14:textId="77777777" w:rsidTr="00D72A1A">
        <w:trPr>
          <w:cantSplit/>
          <w:jc w:val="center"/>
        </w:trPr>
        <w:tc>
          <w:tcPr>
            <w:tcW w:w="1584" w:type="dxa"/>
            <w:shd w:val="clear" w:color="auto" w:fill="FFFFFF"/>
            <w:tcMar>
              <w:top w:w="0" w:type="dxa"/>
              <w:left w:w="0" w:type="dxa"/>
              <w:bottom w:w="0" w:type="dxa"/>
              <w:right w:w="0" w:type="dxa"/>
            </w:tcMar>
            <w:vAlign w:val="center"/>
          </w:tcPr>
          <w:p w14:paraId="40CCEE8F"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10E8ABBC"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872" w:type="dxa"/>
            <w:shd w:val="clear" w:color="auto" w:fill="FFFFFF"/>
            <w:tcMar>
              <w:top w:w="0" w:type="dxa"/>
              <w:left w:w="0" w:type="dxa"/>
              <w:bottom w:w="0" w:type="dxa"/>
              <w:right w:w="0" w:type="dxa"/>
            </w:tcMar>
            <w:vAlign w:val="center"/>
          </w:tcPr>
          <w:p w14:paraId="4910FF39"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2C1C02D4" w14:textId="30596F17" w:rsidR="009A5DA6" w:rsidRDefault="009A5DA6" w:rsidP="009A5DA6">
            <w:pPr>
              <w:spacing w:before="0" w:after="0" w:line="240" w:lineRule="auto"/>
              <w:jc w:val="right"/>
            </w:pPr>
            <w:r>
              <w:rPr>
                <w:rFonts w:ascii="Times" w:eastAsia="Times" w:hAnsi="Times" w:cs="Times"/>
                <w:color w:val="111111"/>
                <w:sz w:val="22"/>
                <w:szCs w:val="22"/>
              </w:rPr>
              <w:t>0.80</w:t>
            </w:r>
          </w:p>
        </w:tc>
        <w:tc>
          <w:tcPr>
            <w:tcW w:w="1872" w:type="dxa"/>
            <w:shd w:val="clear" w:color="auto" w:fill="FFFFFF"/>
            <w:tcMar>
              <w:top w:w="0" w:type="dxa"/>
              <w:left w:w="0" w:type="dxa"/>
              <w:bottom w:w="0" w:type="dxa"/>
              <w:right w:w="0" w:type="dxa"/>
            </w:tcMar>
            <w:vAlign w:val="center"/>
          </w:tcPr>
          <w:p w14:paraId="49A53FAE" w14:textId="273CCC51" w:rsidR="009A5DA6" w:rsidRDefault="009A5DA6" w:rsidP="009A5DA6">
            <w:pPr>
              <w:spacing w:before="0" w:after="0" w:line="240" w:lineRule="auto"/>
              <w:jc w:val="right"/>
            </w:pPr>
            <w:r>
              <w:rPr>
                <w:rFonts w:ascii="Times" w:eastAsia="Times" w:hAnsi="Times" w:cs="Times"/>
                <w:color w:val="111111"/>
                <w:sz w:val="22"/>
                <w:szCs w:val="22"/>
              </w:rPr>
              <w:t>0.77</w:t>
            </w:r>
          </w:p>
        </w:tc>
        <w:tc>
          <w:tcPr>
            <w:tcW w:w="1872" w:type="dxa"/>
            <w:shd w:val="clear" w:color="auto" w:fill="FFFFFF"/>
            <w:tcMar>
              <w:top w:w="0" w:type="dxa"/>
              <w:left w:w="0" w:type="dxa"/>
              <w:bottom w:w="0" w:type="dxa"/>
              <w:right w:w="0" w:type="dxa"/>
            </w:tcMar>
            <w:vAlign w:val="center"/>
          </w:tcPr>
          <w:p w14:paraId="6388C6AF" w14:textId="09318F82" w:rsidR="009A5DA6" w:rsidRDefault="009A5DA6" w:rsidP="009A5DA6">
            <w:pPr>
              <w:spacing w:before="0" w:after="0" w:line="240" w:lineRule="auto"/>
              <w:jc w:val="right"/>
            </w:pPr>
            <w:r>
              <w:rPr>
                <w:rFonts w:ascii="Times" w:eastAsia="Times" w:hAnsi="Times" w:cs="Times"/>
                <w:color w:val="111111"/>
                <w:sz w:val="22"/>
                <w:szCs w:val="22"/>
              </w:rPr>
              <w:t>0.84</w:t>
            </w:r>
          </w:p>
        </w:tc>
      </w:tr>
      <w:tr w:rsidR="009A5DA6" w14:paraId="670FC9C3" w14:textId="77777777" w:rsidTr="00D72A1A">
        <w:trPr>
          <w:cantSplit/>
          <w:jc w:val="center"/>
        </w:trPr>
        <w:tc>
          <w:tcPr>
            <w:tcW w:w="1584" w:type="dxa"/>
            <w:shd w:val="clear" w:color="auto" w:fill="FFFFFF"/>
            <w:tcMar>
              <w:top w:w="0" w:type="dxa"/>
              <w:left w:w="0" w:type="dxa"/>
              <w:bottom w:w="0" w:type="dxa"/>
              <w:right w:w="0" w:type="dxa"/>
            </w:tcMar>
            <w:vAlign w:val="center"/>
          </w:tcPr>
          <w:p w14:paraId="202ACBC0"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24D74A83"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72523B2F"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57B571BC" w14:textId="39E9E1EE" w:rsidR="009A5DA6" w:rsidRDefault="009A5DA6" w:rsidP="009A5DA6">
            <w:pPr>
              <w:spacing w:before="0" w:after="0" w:line="240" w:lineRule="auto"/>
              <w:jc w:val="right"/>
            </w:pPr>
            <w:r>
              <w:rPr>
                <w:rFonts w:ascii="Times" w:eastAsia="Times" w:hAnsi="Times" w:cs="Times"/>
                <w:color w:val="111111"/>
                <w:sz w:val="22"/>
                <w:szCs w:val="22"/>
              </w:rPr>
              <w:t>0.75</w:t>
            </w:r>
          </w:p>
        </w:tc>
        <w:tc>
          <w:tcPr>
            <w:tcW w:w="1872" w:type="dxa"/>
            <w:shd w:val="clear" w:color="auto" w:fill="FFFFFF"/>
            <w:tcMar>
              <w:top w:w="0" w:type="dxa"/>
              <w:left w:w="0" w:type="dxa"/>
              <w:bottom w:w="0" w:type="dxa"/>
              <w:right w:w="0" w:type="dxa"/>
            </w:tcMar>
            <w:vAlign w:val="center"/>
          </w:tcPr>
          <w:p w14:paraId="66D91648" w14:textId="2F06DB90" w:rsidR="009A5DA6" w:rsidRDefault="009A5DA6" w:rsidP="009A5DA6">
            <w:pPr>
              <w:spacing w:before="0" w:after="0" w:line="240" w:lineRule="auto"/>
              <w:jc w:val="right"/>
            </w:pPr>
            <w:r>
              <w:rPr>
                <w:rFonts w:ascii="Times" w:eastAsia="Times" w:hAnsi="Times" w:cs="Times"/>
                <w:color w:val="111111"/>
                <w:sz w:val="22"/>
                <w:szCs w:val="22"/>
              </w:rPr>
              <w:t>0.72</w:t>
            </w:r>
          </w:p>
        </w:tc>
        <w:tc>
          <w:tcPr>
            <w:tcW w:w="1872" w:type="dxa"/>
            <w:shd w:val="clear" w:color="auto" w:fill="FFFFFF"/>
            <w:tcMar>
              <w:top w:w="0" w:type="dxa"/>
              <w:left w:w="0" w:type="dxa"/>
              <w:bottom w:w="0" w:type="dxa"/>
              <w:right w:w="0" w:type="dxa"/>
            </w:tcMar>
            <w:vAlign w:val="center"/>
          </w:tcPr>
          <w:p w14:paraId="3138B1F5" w14:textId="73EE135B" w:rsidR="009A5DA6" w:rsidRDefault="009A5DA6" w:rsidP="009A5DA6">
            <w:pPr>
              <w:spacing w:before="0" w:after="0" w:line="240" w:lineRule="auto"/>
              <w:jc w:val="right"/>
            </w:pPr>
            <w:r>
              <w:rPr>
                <w:rFonts w:ascii="Times" w:eastAsia="Times" w:hAnsi="Times" w:cs="Times"/>
                <w:color w:val="111111"/>
                <w:sz w:val="22"/>
                <w:szCs w:val="22"/>
              </w:rPr>
              <w:t>0.78</w:t>
            </w:r>
          </w:p>
        </w:tc>
      </w:tr>
      <w:tr w:rsidR="009A5DA6" w14:paraId="234A00BC" w14:textId="77777777" w:rsidTr="00D72A1A">
        <w:trPr>
          <w:cantSplit/>
          <w:jc w:val="center"/>
        </w:trPr>
        <w:tc>
          <w:tcPr>
            <w:tcW w:w="1584" w:type="dxa"/>
            <w:shd w:val="clear" w:color="auto" w:fill="FFFFFF"/>
            <w:tcMar>
              <w:top w:w="0" w:type="dxa"/>
              <w:left w:w="0" w:type="dxa"/>
              <w:bottom w:w="0" w:type="dxa"/>
              <w:right w:w="0" w:type="dxa"/>
            </w:tcMar>
            <w:vAlign w:val="center"/>
          </w:tcPr>
          <w:p w14:paraId="63BC1BCC"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428358C5"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43F15A7A"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1D28DD27" w14:textId="5B9164A0" w:rsidR="009A5DA6" w:rsidRDefault="009A5DA6" w:rsidP="009A5DA6">
            <w:pPr>
              <w:spacing w:before="0" w:after="0" w:line="240" w:lineRule="auto"/>
              <w:jc w:val="right"/>
            </w:pPr>
            <w:r>
              <w:rPr>
                <w:rFonts w:ascii="Times" w:eastAsia="Times" w:hAnsi="Times" w:cs="Times"/>
                <w:color w:val="111111"/>
                <w:sz w:val="22"/>
                <w:szCs w:val="22"/>
              </w:rPr>
              <w:t>0.70</w:t>
            </w:r>
          </w:p>
        </w:tc>
        <w:tc>
          <w:tcPr>
            <w:tcW w:w="1872" w:type="dxa"/>
            <w:shd w:val="clear" w:color="auto" w:fill="FFFFFF"/>
            <w:tcMar>
              <w:top w:w="0" w:type="dxa"/>
              <w:left w:w="0" w:type="dxa"/>
              <w:bottom w:w="0" w:type="dxa"/>
              <w:right w:w="0" w:type="dxa"/>
            </w:tcMar>
            <w:vAlign w:val="center"/>
          </w:tcPr>
          <w:p w14:paraId="43B8EB0C" w14:textId="47EB5460" w:rsidR="009A5DA6" w:rsidRDefault="009A5DA6" w:rsidP="009A5DA6">
            <w:pPr>
              <w:spacing w:before="0" w:after="0" w:line="240" w:lineRule="auto"/>
              <w:jc w:val="right"/>
            </w:pPr>
            <w:r>
              <w:rPr>
                <w:rFonts w:ascii="Times" w:eastAsia="Times" w:hAnsi="Times" w:cs="Times"/>
                <w:color w:val="111111"/>
                <w:sz w:val="22"/>
                <w:szCs w:val="22"/>
              </w:rPr>
              <w:t>0.64</w:t>
            </w:r>
          </w:p>
        </w:tc>
        <w:tc>
          <w:tcPr>
            <w:tcW w:w="1872" w:type="dxa"/>
            <w:shd w:val="clear" w:color="auto" w:fill="FFFFFF"/>
            <w:tcMar>
              <w:top w:w="0" w:type="dxa"/>
              <w:left w:w="0" w:type="dxa"/>
              <w:bottom w:w="0" w:type="dxa"/>
              <w:right w:w="0" w:type="dxa"/>
            </w:tcMar>
            <w:vAlign w:val="center"/>
          </w:tcPr>
          <w:p w14:paraId="281E08F2" w14:textId="5FBDFE27" w:rsidR="009A5DA6" w:rsidRDefault="009A5DA6" w:rsidP="009A5DA6">
            <w:pPr>
              <w:spacing w:before="0" w:after="0" w:line="240" w:lineRule="auto"/>
              <w:jc w:val="right"/>
            </w:pPr>
            <w:r>
              <w:rPr>
                <w:rFonts w:ascii="Times" w:eastAsia="Times" w:hAnsi="Times" w:cs="Times"/>
                <w:color w:val="111111"/>
                <w:sz w:val="22"/>
                <w:szCs w:val="22"/>
              </w:rPr>
              <w:t>0.75</w:t>
            </w:r>
          </w:p>
        </w:tc>
      </w:tr>
      <w:tr w:rsidR="009A5DA6" w14:paraId="3B2EF364" w14:textId="77777777" w:rsidTr="00D72A1A">
        <w:trPr>
          <w:cantSplit/>
          <w:jc w:val="center"/>
        </w:trPr>
        <w:tc>
          <w:tcPr>
            <w:tcW w:w="1584" w:type="dxa"/>
            <w:shd w:val="clear" w:color="auto" w:fill="FFFFFF"/>
            <w:tcMar>
              <w:top w:w="0" w:type="dxa"/>
              <w:left w:w="0" w:type="dxa"/>
              <w:bottom w:w="0" w:type="dxa"/>
              <w:right w:w="0" w:type="dxa"/>
            </w:tcMar>
            <w:vAlign w:val="center"/>
          </w:tcPr>
          <w:p w14:paraId="690AF773" w14:textId="77777777" w:rsidR="009A5DA6" w:rsidRDefault="009A5DA6" w:rsidP="009A5DA6">
            <w:pPr>
              <w:spacing w:before="0" w:after="0" w:line="240" w:lineRule="auto"/>
            </w:pPr>
            <w:r>
              <w:rPr>
                <w:rFonts w:ascii="Times" w:eastAsia="Times" w:hAnsi="Times" w:cs="Times"/>
                <w:color w:val="111111"/>
                <w:sz w:val="22"/>
                <w:szCs w:val="22"/>
              </w:rPr>
              <w:t>oxytone</w:t>
            </w:r>
          </w:p>
        </w:tc>
        <w:tc>
          <w:tcPr>
            <w:tcW w:w="1080" w:type="dxa"/>
            <w:shd w:val="clear" w:color="auto" w:fill="FFFFFF"/>
            <w:tcMar>
              <w:top w:w="0" w:type="dxa"/>
              <w:left w:w="0" w:type="dxa"/>
              <w:bottom w:w="0" w:type="dxa"/>
              <w:right w:w="0" w:type="dxa"/>
            </w:tcMar>
            <w:vAlign w:val="center"/>
          </w:tcPr>
          <w:p w14:paraId="64C3D7BC"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872" w:type="dxa"/>
            <w:shd w:val="clear" w:color="auto" w:fill="FFFFFF"/>
            <w:tcMar>
              <w:top w:w="0" w:type="dxa"/>
              <w:left w:w="0" w:type="dxa"/>
              <w:bottom w:w="0" w:type="dxa"/>
              <w:right w:w="0" w:type="dxa"/>
            </w:tcMar>
            <w:vAlign w:val="center"/>
          </w:tcPr>
          <w:p w14:paraId="483822C9"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2C9B4A8B" w14:textId="29E4F72D" w:rsidR="009A5DA6" w:rsidRDefault="009A5DA6" w:rsidP="009A5DA6">
            <w:pPr>
              <w:spacing w:before="0" w:after="0" w:line="240" w:lineRule="auto"/>
              <w:jc w:val="right"/>
            </w:pPr>
            <w:r>
              <w:rPr>
                <w:rFonts w:ascii="Times" w:eastAsia="Times" w:hAnsi="Times" w:cs="Times"/>
                <w:color w:val="111111"/>
                <w:sz w:val="22"/>
                <w:szCs w:val="22"/>
              </w:rPr>
              <w:t>0.80</w:t>
            </w:r>
          </w:p>
        </w:tc>
        <w:tc>
          <w:tcPr>
            <w:tcW w:w="1872" w:type="dxa"/>
            <w:shd w:val="clear" w:color="auto" w:fill="FFFFFF"/>
            <w:tcMar>
              <w:top w:w="0" w:type="dxa"/>
              <w:left w:w="0" w:type="dxa"/>
              <w:bottom w:w="0" w:type="dxa"/>
              <w:right w:w="0" w:type="dxa"/>
            </w:tcMar>
            <w:vAlign w:val="center"/>
          </w:tcPr>
          <w:p w14:paraId="5C8781F3" w14:textId="0FC6C26D" w:rsidR="009A5DA6" w:rsidRDefault="009A5DA6" w:rsidP="009A5DA6">
            <w:pPr>
              <w:spacing w:before="0" w:after="0" w:line="240" w:lineRule="auto"/>
              <w:jc w:val="right"/>
            </w:pPr>
            <w:r>
              <w:rPr>
                <w:rFonts w:ascii="Times" w:eastAsia="Times" w:hAnsi="Times" w:cs="Times"/>
                <w:color w:val="111111"/>
                <w:sz w:val="22"/>
                <w:szCs w:val="22"/>
              </w:rPr>
              <w:t>0.76</w:t>
            </w:r>
          </w:p>
        </w:tc>
        <w:tc>
          <w:tcPr>
            <w:tcW w:w="1872" w:type="dxa"/>
            <w:shd w:val="clear" w:color="auto" w:fill="FFFFFF"/>
            <w:tcMar>
              <w:top w:w="0" w:type="dxa"/>
              <w:left w:w="0" w:type="dxa"/>
              <w:bottom w:w="0" w:type="dxa"/>
              <w:right w:w="0" w:type="dxa"/>
            </w:tcMar>
            <w:vAlign w:val="center"/>
          </w:tcPr>
          <w:p w14:paraId="55911DBE" w14:textId="2348756B" w:rsidR="009A5DA6" w:rsidRDefault="009A5DA6" w:rsidP="009A5DA6">
            <w:pPr>
              <w:spacing w:before="0" w:after="0" w:line="240" w:lineRule="auto"/>
              <w:jc w:val="right"/>
            </w:pPr>
            <w:r>
              <w:rPr>
                <w:rFonts w:ascii="Times" w:eastAsia="Times" w:hAnsi="Times" w:cs="Times"/>
                <w:color w:val="111111"/>
                <w:sz w:val="22"/>
                <w:szCs w:val="22"/>
              </w:rPr>
              <w:t>0.83</w:t>
            </w:r>
          </w:p>
        </w:tc>
      </w:tr>
      <w:tr w:rsidR="009A5DA6" w14:paraId="4DCC7FF9" w14:textId="77777777" w:rsidTr="00D72A1A">
        <w:trPr>
          <w:cantSplit/>
          <w:jc w:val="center"/>
        </w:trPr>
        <w:tc>
          <w:tcPr>
            <w:tcW w:w="1584" w:type="dxa"/>
            <w:shd w:val="clear" w:color="auto" w:fill="FFFFFF"/>
            <w:tcMar>
              <w:top w:w="0" w:type="dxa"/>
              <w:left w:w="0" w:type="dxa"/>
              <w:bottom w:w="0" w:type="dxa"/>
              <w:right w:w="0" w:type="dxa"/>
            </w:tcMar>
            <w:vAlign w:val="center"/>
          </w:tcPr>
          <w:p w14:paraId="133C165A"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03323811"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389D8E96"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0F73E2FE" w14:textId="3AD61608" w:rsidR="009A5DA6" w:rsidRDefault="009A5DA6" w:rsidP="009A5DA6">
            <w:pPr>
              <w:spacing w:before="0" w:after="0" w:line="240" w:lineRule="auto"/>
              <w:jc w:val="right"/>
            </w:pPr>
            <w:r>
              <w:rPr>
                <w:rFonts w:ascii="Times" w:eastAsia="Times" w:hAnsi="Times" w:cs="Times"/>
                <w:color w:val="111111"/>
                <w:sz w:val="22"/>
                <w:szCs w:val="22"/>
              </w:rPr>
              <w:t>0.75</w:t>
            </w:r>
          </w:p>
        </w:tc>
        <w:tc>
          <w:tcPr>
            <w:tcW w:w="1872" w:type="dxa"/>
            <w:shd w:val="clear" w:color="auto" w:fill="FFFFFF"/>
            <w:tcMar>
              <w:top w:w="0" w:type="dxa"/>
              <w:left w:w="0" w:type="dxa"/>
              <w:bottom w:w="0" w:type="dxa"/>
              <w:right w:w="0" w:type="dxa"/>
            </w:tcMar>
            <w:vAlign w:val="center"/>
          </w:tcPr>
          <w:p w14:paraId="6BD7F43A" w14:textId="2F66D2CD" w:rsidR="009A5DA6" w:rsidRDefault="009A5DA6" w:rsidP="009A5DA6">
            <w:pPr>
              <w:spacing w:before="0" w:after="0" w:line="240" w:lineRule="auto"/>
              <w:jc w:val="right"/>
            </w:pPr>
            <w:r>
              <w:rPr>
                <w:rFonts w:ascii="Times" w:eastAsia="Times" w:hAnsi="Times" w:cs="Times"/>
                <w:color w:val="111111"/>
                <w:sz w:val="22"/>
                <w:szCs w:val="22"/>
              </w:rPr>
              <w:t>0.71</w:t>
            </w:r>
          </w:p>
        </w:tc>
        <w:tc>
          <w:tcPr>
            <w:tcW w:w="1872" w:type="dxa"/>
            <w:shd w:val="clear" w:color="auto" w:fill="FFFFFF"/>
            <w:tcMar>
              <w:top w:w="0" w:type="dxa"/>
              <w:left w:w="0" w:type="dxa"/>
              <w:bottom w:w="0" w:type="dxa"/>
              <w:right w:w="0" w:type="dxa"/>
            </w:tcMar>
            <w:vAlign w:val="center"/>
          </w:tcPr>
          <w:p w14:paraId="56C1399F" w14:textId="3F1049BD" w:rsidR="009A5DA6" w:rsidRDefault="009A5DA6" w:rsidP="009A5DA6">
            <w:pPr>
              <w:spacing w:before="0" w:after="0" w:line="240" w:lineRule="auto"/>
              <w:jc w:val="right"/>
            </w:pPr>
            <w:r>
              <w:rPr>
                <w:rFonts w:ascii="Times" w:eastAsia="Times" w:hAnsi="Times" w:cs="Times"/>
                <w:color w:val="111111"/>
                <w:sz w:val="22"/>
                <w:szCs w:val="22"/>
              </w:rPr>
              <w:t>0.78</w:t>
            </w:r>
          </w:p>
        </w:tc>
      </w:tr>
      <w:tr w:rsidR="009A5DA6" w14:paraId="352293F9" w14:textId="77777777" w:rsidTr="00D72A1A">
        <w:trPr>
          <w:cantSplit/>
          <w:jc w:val="center"/>
        </w:trPr>
        <w:tc>
          <w:tcPr>
            <w:tcW w:w="1584" w:type="dxa"/>
            <w:shd w:val="clear" w:color="auto" w:fill="FFFFFF"/>
            <w:tcMar>
              <w:top w:w="0" w:type="dxa"/>
              <w:left w:w="0" w:type="dxa"/>
              <w:bottom w:w="0" w:type="dxa"/>
              <w:right w:w="0" w:type="dxa"/>
            </w:tcMar>
            <w:vAlign w:val="center"/>
          </w:tcPr>
          <w:p w14:paraId="39564CEC"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3ED1CEEE"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11FC4818"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16668D13" w14:textId="1320B1A5" w:rsidR="009A5DA6" w:rsidRDefault="009A5DA6" w:rsidP="009A5DA6">
            <w:pPr>
              <w:spacing w:before="0" w:after="0" w:line="240" w:lineRule="auto"/>
              <w:jc w:val="right"/>
            </w:pPr>
            <w:r>
              <w:rPr>
                <w:rFonts w:ascii="Times" w:eastAsia="Times" w:hAnsi="Times" w:cs="Times"/>
                <w:color w:val="111111"/>
                <w:sz w:val="22"/>
                <w:szCs w:val="22"/>
              </w:rPr>
              <w:t>0.69</w:t>
            </w:r>
          </w:p>
        </w:tc>
        <w:tc>
          <w:tcPr>
            <w:tcW w:w="1872" w:type="dxa"/>
            <w:shd w:val="clear" w:color="auto" w:fill="FFFFFF"/>
            <w:tcMar>
              <w:top w:w="0" w:type="dxa"/>
              <w:left w:w="0" w:type="dxa"/>
              <w:bottom w:w="0" w:type="dxa"/>
              <w:right w:w="0" w:type="dxa"/>
            </w:tcMar>
            <w:vAlign w:val="center"/>
          </w:tcPr>
          <w:p w14:paraId="773EC8E6" w14:textId="3DD959EC" w:rsidR="009A5DA6" w:rsidRDefault="009A5DA6" w:rsidP="009A5DA6">
            <w:pPr>
              <w:spacing w:before="0" w:after="0" w:line="240" w:lineRule="auto"/>
              <w:jc w:val="right"/>
            </w:pPr>
            <w:r>
              <w:rPr>
                <w:rFonts w:ascii="Times" w:eastAsia="Times" w:hAnsi="Times" w:cs="Times"/>
                <w:color w:val="111111"/>
                <w:sz w:val="22"/>
                <w:szCs w:val="22"/>
              </w:rPr>
              <w:t>0.64</w:t>
            </w:r>
          </w:p>
        </w:tc>
        <w:tc>
          <w:tcPr>
            <w:tcW w:w="1872" w:type="dxa"/>
            <w:shd w:val="clear" w:color="auto" w:fill="FFFFFF"/>
            <w:tcMar>
              <w:top w:w="0" w:type="dxa"/>
              <w:left w:w="0" w:type="dxa"/>
              <w:bottom w:w="0" w:type="dxa"/>
              <w:right w:w="0" w:type="dxa"/>
            </w:tcMar>
            <w:vAlign w:val="center"/>
          </w:tcPr>
          <w:p w14:paraId="3EAE05D5" w14:textId="0E6994E4" w:rsidR="009A5DA6" w:rsidRDefault="009A5DA6" w:rsidP="009A5DA6">
            <w:pPr>
              <w:spacing w:before="0" w:after="0" w:line="240" w:lineRule="auto"/>
              <w:jc w:val="right"/>
            </w:pPr>
            <w:r>
              <w:rPr>
                <w:rFonts w:ascii="Times" w:eastAsia="Times" w:hAnsi="Times" w:cs="Times"/>
                <w:color w:val="111111"/>
                <w:sz w:val="22"/>
                <w:szCs w:val="22"/>
              </w:rPr>
              <w:t>0.74</w:t>
            </w:r>
          </w:p>
        </w:tc>
      </w:tr>
      <w:tr w:rsidR="009A5DA6" w14:paraId="1891EE33" w14:textId="77777777" w:rsidTr="00D72A1A">
        <w:trPr>
          <w:cantSplit/>
          <w:jc w:val="center"/>
        </w:trPr>
        <w:tc>
          <w:tcPr>
            <w:tcW w:w="1584" w:type="dxa"/>
            <w:shd w:val="clear" w:color="auto" w:fill="FFFFFF"/>
            <w:tcMar>
              <w:top w:w="0" w:type="dxa"/>
              <w:left w:w="0" w:type="dxa"/>
              <w:bottom w:w="0" w:type="dxa"/>
              <w:right w:w="0" w:type="dxa"/>
            </w:tcMar>
            <w:vAlign w:val="center"/>
          </w:tcPr>
          <w:p w14:paraId="0A9377E6"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566B6E1F"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872" w:type="dxa"/>
            <w:shd w:val="clear" w:color="auto" w:fill="FFFFFF"/>
            <w:tcMar>
              <w:top w:w="0" w:type="dxa"/>
              <w:left w:w="0" w:type="dxa"/>
              <w:bottom w:w="0" w:type="dxa"/>
              <w:right w:w="0" w:type="dxa"/>
            </w:tcMar>
            <w:vAlign w:val="center"/>
          </w:tcPr>
          <w:p w14:paraId="726C849C"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48283D59" w14:textId="219DC098" w:rsidR="009A5DA6" w:rsidRDefault="009A5DA6" w:rsidP="009A5DA6">
            <w:pPr>
              <w:spacing w:before="0" w:after="0" w:line="240" w:lineRule="auto"/>
              <w:jc w:val="right"/>
            </w:pPr>
            <w:r>
              <w:rPr>
                <w:rFonts w:ascii="Times" w:eastAsia="Times" w:hAnsi="Times" w:cs="Times"/>
                <w:color w:val="111111"/>
                <w:sz w:val="22"/>
                <w:szCs w:val="22"/>
              </w:rPr>
              <w:t>0.83</w:t>
            </w:r>
          </w:p>
        </w:tc>
        <w:tc>
          <w:tcPr>
            <w:tcW w:w="1872" w:type="dxa"/>
            <w:shd w:val="clear" w:color="auto" w:fill="FFFFFF"/>
            <w:tcMar>
              <w:top w:w="0" w:type="dxa"/>
              <w:left w:w="0" w:type="dxa"/>
              <w:bottom w:w="0" w:type="dxa"/>
              <w:right w:w="0" w:type="dxa"/>
            </w:tcMar>
            <w:vAlign w:val="center"/>
          </w:tcPr>
          <w:p w14:paraId="4AC64FBB" w14:textId="57FEC21C" w:rsidR="009A5DA6" w:rsidRDefault="009A5DA6" w:rsidP="009A5DA6">
            <w:pPr>
              <w:spacing w:before="0" w:after="0" w:line="240" w:lineRule="auto"/>
              <w:jc w:val="right"/>
            </w:pPr>
            <w:r>
              <w:rPr>
                <w:rFonts w:ascii="Times" w:eastAsia="Times" w:hAnsi="Times" w:cs="Times"/>
                <w:color w:val="111111"/>
                <w:sz w:val="22"/>
                <w:szCs w:val="22"/>
              </w:rPr>
              <w:t>0.79</w:t>
            </w:r>
          </w:p>
        </w:tc>
        <w:tc>
          <w:tcPr>
            <w:tcW w:w="1872" w:type="dxa"/>
            <w:shd w:val="clear" w:color="auto" w:fill="FFFFFF"/>
            <w:tcMar>
              <w:top w:w="0" w:type="dxa"/>
              <w:left w:w="0" w:type="dxa"/>
              <w:bottom w:w="0" w:type="dxa"/>
              <w:right w:w="0" w:type="dxa"/>
            </w:tcMar>
            <w:vAlign w:val="center"/>
          </w:tcPr>
          <w:p w14:paraId="34ED8EF4" w14:textId="6343E761" w:rsidR="009A5DA6" w:rsidRDefault="009A5DA6" w:rsidP="009A5DA6">
            <w:pPr>
              <w:spacing w:before="0" w:after="0" w:line="240" w:lineRule="auto"/>
              <w:jc w:val="right"/>
            </w:pPr>
            <w:r>
              <w:rPr>
                <w:rFonts w:ascii="Times" w:eastAsia="Times" w:hAnsi="Times" w:cs="Times"/>
                <w:color w:val="111111"/>
                <w:sz w:val="22"/>
                <w:szCs w:val="22"/>
              </w:rPr>
              <w:t>0.86</w:t>
            </w:r>
          </w:p>
        </w:tc>
      </w:tr>
      <w:tr w:rsidR="009A5DA6" w14:paraId="51A51B00" w14:textId="77777777" w:rsidTr="00D72A1A">
        <w:trPr>
          <w:cantSplit/>
          <w:jc w:val="center"/>
        </w:trPr>
        <w:tc>
          <w:tcPr>
            <w:tcW w:w="1584" w:type="dxa"/>
            <w:shd w:val="clear" w:color="auto" w:fill="FFFFFF"/>
            <w:tcMar>
              <w:top w:w="0" w:type="dxa"/>
              <w:left w:w="0" w:type="dxa"/>
              <w:bottom w:w="0" w:type="dxa"/>
              <w:right w:w="0" w:type="dxa"/>
            </w:tcMar>
            <w:vAlign w:val="center"/>
          </w:tcPr>
          <w:p w14:paraId="316BDFEA"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1279CF21"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660BE487"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714AEA14" w14:textId="72A3C380" w:rsidR="009A5DA6" w:rsidRDefault="009A5DA6" w:rsidP="009A5DA6">
            <w:pPr>
              <w:spacing w:before="0" w:after="0" w:line="240" w:lineRule="auto"/>
              <w:jc w:val="right"/>
            </w:pPr>
            <w:r>
              <w:rPr>
                <w:rFonts w:ascii="Times" w:eastAsia="Times" w:hAnsi="Times" w:cs="Times"/>
                <w:color w:val="111111"/>
                <w:sz w:val="22"/>
                <w:szCs w:val="22"/>
              </w:rPr>
              <w:t>0.78</w:t>
            </w:r>
          </w:p>
        </w:tc>
        <w:tc>
          <w:tcPr>
            <w:tcW w:w="1872" w:type="dxa"/>
            <w:shd w:val="clear" w:color="auto" w:fill="FFFFFF"/>
            <w:tcMar>
              <w:top w:w="0" w:type="dxa"/>
              <w:left w:w="0" w:type="dxa"/>
              <w:bottom w:w="0" w:type="dxa"/>
              <w:right w:w="0" w:type="dxa"/>
            </w:tcMar>
            <w:vAlign w:val="center"/>
          </w:tcPr>
          <w:p w14:paraId="6202F5B4" w14:textId="20A839A0" w:rsidR="009A5DA6" w:rsidRDefault="009A5DA6" w:rsidP="009A5DA6">
            <w:pPr>
              <w:spacing w:before="0" w:after="0" w:line="240" w:lineRule="auto"/>
              <w:jc w:val="right"/>
            </w:pPr>
            <w:r>
              <w:rPr>
                <w:rFonts w:ascii="Times" w:eastAsia="Times" w:hAnsi="Times" w:cs="Times"/>
                <w:color w:val="111111"/>
                <w:sz w:val="22"/>
                <w:szCs w:val="22"/>
              </w:rPr>
              <w:t>0.76</w:t>
            </w:r>
          </w:p>
        </w:tc>
        <w:tc>
          <w:tcPr>
            <w:tcW w:w="1872" w:type="dxa"/>
            <w:shd w:val="clear" w:color="auto" w:fill="FFFFFF"/>
            <w:tcMar>
              <w:top w:w="0" w:type="dxa"/>
              <w:left w:w="0" w:type="dxa"/>
              <w:bottom w:w="0" w:type="dxa"/>
              <w:right w:w="0" w:type="dxa"/>
            </w:tcMar>
            <w:vAlign w:val="center"/>
          </w:tcPr>
          <w:p w14:paraId="2698DEB9" w14:textId="4A1CF3C7" w:rsidR="009A5DA6" w:rsidRDefault="009A5DA6" w:rsidP="009A5DA6">
            <w:pPr>
              <w:spacing w:before="0" w:after="0" w:line="240" w:lineRule="auto"/>
              <w:jc w:val="right"/>
            </w:pPr>
            <w:r>
              <w:rPr>
                <w:rFonts w:ascii="Times" w:eastAsia="Times" w:hAnsi="Times" w:cs="Times"/>
                <w:color w:val="111111"/>
                <w:sz w:val="22"/>
                <w:szCs w:val="22"/>
              </w:rPr>
              <w:t>0.81</w:t>
            </w:r>
          </w:p>
        </w:tc>
      </w:tr>
      <w:tr w:rsidR="009A5DA6" w14:paraId="591D6B51" w14:textId="77777777" w:rsidTr="00D72A1A">
        <w:trPr>
          <w:cantSplit/>
          <w:jc w:val="center"/>
        </w:trPr>
        <w:tc>
          <w:tcPr>
            <w:tcW w:w="1584" w:type="dxa"/>
            <w:shd w:val="clear" w:color="auto" w:fill="FFFFFF"/>
            <w:tcMar>
              <w:top w:w="0" w:type="dxa"/>
              <w:left w:w="0" w:type="dxa"/>
              <w:bottom w:w="0" w:type="dxa"/>
              <w:right w:w="0" w:type="dxa"/>
            </w:tcMar>
            <w:vAlign w:val="center"/>
          </w:tcPr>
          <w:p w14:paraId="4609A6E4"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7B545523"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6D531786"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27BA5A9B" w14:textId="29C98D38" w:rsidR="009A5DA6" w:rsidRDefault="009A5DA6" w:rsidP="009A5DA6">
            <w:pPr>
              <w:spacing w:before="0" w:after="0" w:line="240" w:lineRule="auto"/>
              <w:jc w:val="right"/>
            </w:pPr>
            <w:r>
              <w:rPr>
                <w:rFonts w:ascii="Times" w:eastAsia="Times" w:hAnsi="Times" w:cs="Times"/>
                <w:color w:val="111111"/>
                <w:sz w:val="22"/>
                <w:szCs w:val="22"/>
              </w:rPr>
              <w:t>0.73</w:t>
            </w:r>
          </w:p>
        </w:tc>
        <w:tc>
          <w:tcPr>
            <w:tcW w:w="1872" w:type="dxa"/>
            <w:shd w:val="clear" w:color="auto" w:fill="FFFFFF"/>
            <w:tcMar>
              <w:top w:w="0" w:type="dxa"/>
              <w:left w:w="0" w:type="dxa"/>
              <w:bottom w:w="0" w:type="dxa"/>
              <w:right w:w="0" w:type="dxa"/>
            </w:tcMar>
            <w:vAlign w:val="center"/>
          </w:tcPr>
          <w:p w14:paraId="3332A794" w14:textId="64EE3F0F" w:rsidR="009A5DA6" w:rsidRDefault="009A5DA6" w:rsidP="009A5DA6">
            <w:pPr>
              <w:spacing w:before="0" w:after="0" w:line="240" w:lineRule="auto"/>
              <w:jc w:val="right"/>
            </w:pPr>
            <w:r>
              <w:rPr>
                <w:rFonts w:ascii="Times" w:eastAsia="Times" w:hAnsi="Times" w:cs="Times"/>
                <w:color w:val="111111"/>
                <w:sz w:val="22"/>
                <w:szCs w:val="22"/>
              </w:rPr>
              <w:t>0.68</w:t>
            </w:r>
          </w:p>
        </w:tc>
        <w:tc>
          <w:tcPr>
            <w:tcW w:w="1872" w:type="dxa"/>
            <w:shd w:val="clear" w:color="auto" w:fill="FFFFFF"/>
            <w:tcMar>
              <w:top w:w="0" w:type="dxa"/>
              <w:left w:w="0" w:type="dxa"/>
              <w:bottom w:w="0" w:type="dxa"/>
              <w:right w:w="0" w:type="dxa"/>
            </w:tcMar>
            <w:vAlign w:val="center"/>
          </w:tcPr>
          <w:p w14:paraId="3953A63E" w14:textId="559109E0" w:rsidR="009A5DA6" w:rsidRDefault="009A5DA6" w:rsidP="009A5DA6">
            <w:pPr>
              <w:spacing w:before="0" w:after="0" w:line="240" w:lineRule="auto"/>
              <w:jc w:val="right"/>
            </w:pPr>
            <w:r>
              <w:rPr>
                <w:rFonts w:ascii="Times" w:eastAsia="Times" w:hAnsi="Times" w:cs="Times"/>
                <w:color w:val="111111"/>
                <w:sz w:val="22"/>
                <w:szCs w:val="22"/>
              </w:rPr>
              <w:t>0.78</w:t>
            </w:r>
          </w:p>
        </w:tc>
      </w:tr>
      <w:tr w:rsidR="009A5DA6" w14:paraId="31AD0D07" w14:textId="77777777" w:rsidTr="00D72A1A">
        <w:trPr>
          <w:cantSplit/>
          <w:jc w:val="center"/>
        </w:trPr>
        <w:tc>
          <w:tcPr>
            <w:tcW w:w="1584" w:type="dxa"/>
            <w:shd w:val="clear" w:color="auto" w:fill="FFFFFF"/>
            <w:tcMar>
              <w:top w:w="0" w:type="dxa"/>
              <w:left w:w="0" w:type="dxa"/>
              <w:bottom w:w="0" w:type="dxa"/>
              <w:right w:w="0" w:type="dxa"/>
            </w:tcMar>
            <w:vAlign w:val="center"/>
          </w:tcPr>
          <w:p w14:paraId="58AAF79D"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31EA1F2C"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872" w:type="dxa"/>
            <w:shd w:val="clear" w:color="auto" w:fill="FFFFFF"/>
            <w:tcMar>
              <w:top w:w="0" w:type="dxa"/>
              <w:left w:w="0" w:type="dxa"/>
              <w:bottom w:w="0" w:type="dxa"/>
              <w:right w:w="0" w:type="dxa"/>
            </w:tcMar>
            <w:vAlign w:val="center"/>
          </w:tcPr>
          <w:p w14:paraId="7DBAAC5A"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7D7302EF" w14:textId="5B725BF5" w:rsidR="009A5DA6" w:rsidRDefault="009A5DA6" w:rsidP="009A5DA6">
            <w:pPr>
              <w:spacing w:before="0" w:after="0" w:line="240" w:lineRule="auto"/>
              <w:jc w:val="right"/>
            </w:pPr>
            <w:r>
              <w:rPr>
                <w:rFonts w:ascii="Times" w:eastAsia="Times" w:hAnsi="Times" w:cs="Times"/>
                <w:color w:val="111111"/>
                <w:sz w:val="22"/>
                <w:szCs w:val="22"/>
              </w:rPr>
              <w:t>0.86</w:t>
            </w:r>
          </w:p>
        </w:tc>
        <w:tc>
          <w:tcPr>
            <w:tcW w:w="1872" w:type="dxa"/>
            <w:shd w:val="clear" w:color="auto" w:fill="FFFFFF"/>
            <w:tcMar>
              <w:top w:w="0" w:type="dxa"/>
              <w:left w:w="0" w:type="dxa"/>
              <w:bottom w:w="0" w:type="dxa"/>
              <w:right w:w="0" w:type="dxa"/>
            </w:tcMar>
            <w:vAlign w:val="center"/>
          </w:tcPr>
          <w:p w14:paraId="40448FF9" w14:textId="787B1CA3" w:rsidR="009A5DA6" w:rsidRDefault="009A5DA6" w:rsidP="009A5DA6">
            <w:pPr>
              <w:spacing w:before="0" w:after="0" w:line="240" w:lineRule="auto"/>
              <w:jc w:val="right"/>
            </w:pPr>
            <w:r>
              <w:rPr>
                <w:rFonts w:ascii="Times" w:eastAsia="Times" w:hAnsi="Times" w:cs="Times"/>
                <w:color w:val="111111"/>
                <w:sz w:val="22"/>
                <w:szCs w:val="22"/>
              </w:rPr>
              <w:t>0.82</w:t>
            </w:r>
          </w:p>
        </w:tc>
        <w:tc>
          <w:tcPr>
            <w:tcW w:w="1872" w:type="dxa"/>
            <w:shd w:val="clear" w:color="auto" w:fill="FFFFFF"/>
            <w:tcMar>
              <w:top w:w="0" w:type="dxa"/>
              <w:left w:w="0" w:type="dxa"/>
              <w:bottom w:w="0" w:type="dxa"/>
              <w:right w:w="0" w:type="dxa"/>
            </w:tcMar>
            <w:vAlign w:val="center"/>
          </w:tcPr>
          <w:p w14:paraId="215414C2" w14:textId="622D9E2C" w:rsidR="009A5DA6" w:rsidRDefault="009A5DA6" w:rsidP="009A5DA6">
            <w:pPr>
              <w:spacing w:before="0" w:after="0" w:line="240" w:lineRule="auto"/>
              <w:jc w:val="right"/>
            </w:pPr>
            <w:r>
              <w:rPr>
                <w:rFonts w:ascii="Times" w:eastAsia="Times" w:hAnsi="Times" w:cs="Times"/>
                <w:color w:val="111111"/>
                <w:sz w:val="22"/>
                <w:szCs w:val="22"/>
              </w:rPr>
              <w:t>0.88</w:t>
            </w:r>
          </w:p>
        </w:tc>
      </w:tr>
      <w:tr w:rsidR="009A5DA6" w14:paraId="6A034C78" w14:textId="77777777" w:rsidTr="00D72A1A">
        <w:trPr>
          <w:cantSplit/>
          <w:jc w:val="center"/>
        </w:trPr>
        <w:tc>
          <w:tcPr>
            <w:tcW w:w="1584" w:type="dxa"/>
            <w:shd w:val="clear" w:color="auto" w:fill="FFFFFF"/>
            <w:tcMar>
              <w:top w:w="0" w:type="dxa"/>
              <w:left w:w="0" w:type="dxa"/>
              <w:bottom w:w="0" w:type="dxa"/>
              <w:right w:w="0" w:type="dxa"/>
            </w:tcMar>
            <w:vAlign w:val="center"/>
          </w:tcPr>
          <w:p w14:paraId="56D98202"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715D76F7"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29A9E5AE"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75DD191A" w14:textId="7E507395" w:rsidR="009A5DA6" w:rsidRDefault="009A5DA6" w:rsidP="009A5DA6">
            <w:pPr>
              <w:spacing w:before="0" w:after="0" w:line="240" w:lineRule="auto"/>
              <w:jc w:val="right"/>
            </w:pPr>
            <w:r>
              <w:rPr>
                <w:rFonts w:ascii="Times" w:eastAsia="Times" w:hAnsi="Times" w:cs="Times"/>
                <w:color w:val="111111"/>
                <w:sz w:val="22"/>
                <w:szCs w:val="22"/>
              </w:rPr>
              <w:t>0.82</w:t>
            </w:r>
          </w:p>
        </w:tc>
        <w:tc>
          <w:tcPr>
            <w:tcW w:w="1872" w:type="dxa"/>
            <w:shd w:val="clear" w:color="auto" w:fill="FFFFFF"/>
            <w:tcMar>
              <w:top w:w="0" w:type="dxa"/>
              <w:left w:w="0" w:type="dxa"/>
              <w:bottom w:w="0" w:type="dxa"/>
              <w:right w:w="0" w:type="dxa"/>
            </w:tcMar>
            <w:vAlign w:val="center"/>
          </w:tcPr>
          <w:p w14:paraId="3E18F2EE" w14:textId="12AF521E" w:rsidR="009A5DA6" w:rsidRDefault="009A5DA6" w:rsidP="009A5DA6">
            <w:pPr>
              <w:spacing w:before="0" w:after="0" w:line="240" w:lineRule="auto"/>
              <w:jc w:val="right"/>
            </w:pPr>
            <w:r>
              <w:rPr>
                <w:rFonts w:ascii="Times" w:eastAsia="Times" w:hAnsi="Times" w:cs="Times"/>
                <w:color w:val="111111"/>
                <w:sz w:val="22"/>
                <w:szCs w:val="22"/>
              </w:rPr>
              <w:t>0.79</w:t>
            </w:r>
          </w:p>
        </w:tc>
        <w:tc>
          <w:tcPr>
            <w:tcW w:w="1872" w:type="dxa"/>
            <w:shd w:val="clear" w:color="auto" w:fill="FFFFFF"/>
            <w:tcMar>
              <w:top w:w="0" w:type="dxa"/>
              <w:left w:w="0" w:type="dxa"/>
              <w:bottom w:w="0" w:type="dxa"/>
              <w:right w:w="0" w:type="dxa"/>
            </w:tcMar>
            <w:vAlign w:val="center"/>
          </w:tcPr>
          <w:p w14:paraId="5E2C714C" w14:textId="475F3BE4" w:rsidR="009A5DA6" w:rsidRDefault="009A5DA6" w:rsidP="009A5DA6">
            <w:pPr>
              <w:spacing w:before="0" w:after="0" w:line="240" w:lineRule="auto"/>
              <w:jc w:val="right"/>
            </w:pPr>
            <w:r>
              <w:rPr>
                <w:rFonts w:ascii="Times" w:eastAsia="Times" w:hAnsi="Times" w:cs="Times"/>
                <w:color w:val="111111"/>
                <w:sz w:val="22"/>
                <w:szCs w:val="22"/>
              </w:rPr>
              <w:t>0.84</w:t>
            </w:r>
          </w:p>
        </w:tc>
      </w:tr>
      <w:tr w:rsidR="009A5DA6" w14:paraId="22A269F9" w14:textId="77777777" w:rsidTr="00D72A1A">
        <w:trPr>
          <w:cantSplit/>
          <w:jc w:val="center"/>
        </w:trPr>
        <w:tc>
          <w:tcPr>
            <w:tcW w:w="1584" w:type="dxa"/>
            <w:tcBorders>
              <w:bottom w:val="single" w:sz="12" w:space="0" w:color="000000"/>
            </w:tcBorders>
            <w:shd w:val="clear" w:color="auto" w:fill="FFFFFF"/>
            <w:tcMar>
              <w:top w:w="0" w:type="dxa"/>
              <w:left w:w="0" w:type="dxa"/>
              <w:bottom w:w="0" w:type="dxa"/>
              <w:right w:w="0" w:type="dxa"/>
            </w:tcMar>
            <w:vAlign w:val="center"/>
          </w:tcPr>
          <w:p w14:paraId="1B998BF6" w14:textId="77777777" w:rsidR="009A5DA6" w:rsidRDefault="009A5DA6" w:rsidP="009A5DA6">
            <w:pPr>
              <w:spacing w:before="0" w:after="0" w:line="240" w:lineRule="auto"/>
            </w:pPr>
          </w:p>
        </w:tc>
        <w:tc>
          <w:tcPr>
            <w:tcW w:w="1080" w:type="dxa"/>
            <w:tcBorders>
              <w:bottom w:val="single" w:sz="12" w:space="0" w:color="000000"/>
            </w:tcBorders>
            <w:shd w:val="clear" w:color="auto" w:fill="FFFFFF"/>
            <w:tcMar>
              <w:top w:w="0" w:type="dxa"/>
              <w:left w:w="0" w:type="dxa"/>
              <w:bottom w:w="0" w:type="dxa"/>
              <w:right w:w="0" w:type="dxa"/>
            </w:tcMar>
            <w:vAlign w:val="center"/>
          </w:tcPr>
          <w:p w14:paraId="6C9B1336" w14:textId="77777777" w:rsidR="009A5DA6" w:rsidRDefault="009A5DA6" w:rsidP="009A5DA6">
            <w:pPr>
              <w:spacing w:before="0" w:after="0" w:line="240" w:lineRule="auto"/>
              <w:jc w:val="right"/>
            </w:pPr>
          </w:p>
        </w:tc>
        <w:tc>
          <w:tcPr>
            <w:tcW w:w="1872" w:type="dxa"/>
            <w:tcBorders>
              <w:bottom w:val="single" w:sz="12" w:space="0" w:color="000000"/>
            </w:tcBorders>
            <w:shd w:val="clear" w:color="auto" w:fill="FFFFFF"/>
            <w:tcMar>
              <w:top w:w="0" w:type="dxa"/>
              <w:left w:w="0" w:type="dxa"/>
              <w:bottom w:w="0" w:type="dxa"/>
              <w:right w:w="0" w:type="dxa"/>
            </w:tcMar>
            <w:vAlign w:val="center"/>
          </w:tcPr>
          <w:p w14:paraId="143CFD53"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tcBorders>
              <w:bottom w:val="single" w:sz="12" w:space="0" w:color="000000"/>
            </w:tcBorders>
            <w:shd w:val="clear" w:color="auto" w:fill="FFFFFF"/>
            <w:tcMar>
              <w:top w:w="0" w:type="dxa"/>
              <w:left w:w="0" w:type="dxa"/>
              <w:bottom w:w="0" w:type="dxa"/>
              <w:right w:w="0" w:type="dxa"/>
            </w:tcMar>
            <w:vAlign w:val="center"/>
          </w:tcPr>
          <w:p w14:paraId="02CF12A0" w14:textId="53DF3084" w:rsidR="009A5DA6" w:rsidRDefault="009A5DA6" w:rsidP="009A5DA6">
            <w:pPr>
              <w:spacing w:before="0" w:after="0" w:line="240" w:lineRule="auto"/>
              <w:jc w:val="right"/>
            </w:pPr>
            <w:r>
              <w:rPr>
                <w:rFonts w:ascii="Times" w:eastAsia="Times" w:hAnsi="Times" w:cs="Times"/>
                <w:color w:val="111111"/>
                <w:sz w:val="22"/>
                <w:szCs w:val="22"/>
              </w:rPr>
              <w:t>0.77</w:t>
            </w:r>
          </w:p>
        </w:tc>
        <w:tc>
          <w:tcPr>
            <w:tcW w:w="1872" w:type="dxa"/>
            <w:tcBorders>
              <w:bottom w:val="single" w:sz="12" w:space="0" w:color="000000"/>
            </w:tcBorders>
            <w:shd w:val="clear" w:color="auto" w:fill="FFFFFF"/>
            <w:tcMar>
              <w:top w:w="0" w:type="dxa"/>
              <w:left w:w="0" w:type="dxa"/>
              <w:bottom w:w="0" w:type="dxa"/>
              <w:right w:w="0" w:type="dxa"/>
            </w:tcMar>
            <w:vAlign w:val="center"/>
          </w:tcPr>
          <w:p w14:paraId="5D0A43D0" w14:textId="3F3F22EB" w:rsidR="009A5DA6" w:rsidRDefault="009A5DA6" w:rsidP="009A5DA6">
            <w:pPr>
              <w:spacing w:before="0" w:after="0" w:line="240" w:lineRule="auto"/>
              <w:jc w:val="right"/>
            </w:pPr>
            <w:r>
              <w:rPr>
                <w:rFonts w:ascii="Times" w:eastAsia="Times" w:hAnsi="Times" w:cs="Times"/>
                <w:color w:val="111111"/>
                <w:sz w:val="22"/>
                <w:szCs w:val="22"/>
              </w:rPr>
              <w:t>0.72</w:t>
            </w:r>
          </w:p>
        </w:tc>
        <w:tc>
          <w:tcPr>
            <w:tcW w:w="1872" w:type="dxa"/>
            <w:tcBorders>
              <w:bottom w:val="single" w:sz="12" w:space="0" w:color="000000"/>
            </w:tcBorders>
            <w:shd w:val="clear" w:color="auto" w:fill="FFFFFF"/>
            <w:tcMar>
              <w:top w:w="0" w:type="dxa"/>
              <w:left w:w="0" w:type="dxa"/>
              <w:bottom w:w="0" w:type="dxa"/>
              <w:right w:w="0" w:type="dxa"/>
            </w:tcMar>
            <w:vAlign w:val="center"/>
          </w:tcPr>
          <w:p w14:paraId="6DD86B89" w14:textId="3F585853" w:rsidR="009A5DA6" w:rsidRDefault="009A5DA6" w:rsidP="009A5DA6">
            <w:pPr>
              <w:spacing w:before="0" w:after="0" w:line="240" w:lineRule="auto"/>
              <w:jc w:val="right"/>
            </w:pPr>
            <w:r>
              <w:rPr>
                <w:rFonts w:ascii="Times" w:eastAsia="Times" w:hAnsi="Times" w:cs="Times"/>
                <w:color w:val="111111"/>
                <w:sz w:val="22"/>
                <w:szCs w:val="22"/>
              </w:rPr>
              <w:t>0.81</w:t>
            </w:r>
          </w:p>
        </w:tc>
      </w:tr>
    </w:tbl>
    <w:p w14:paraId="5768C90D" w14:textId="32FC825F" w:rsidR="00CB60F2" w:rsidRDefault="00CB60F2" w:rsidP="009A5DA6">
      <w:pPr>
        <w:pStyle w:val="BodyText"/>
        <w:spacing w:before="0" w:after="0"/>
      </w:pPr>
      <w:r>
        <w:rPr>
          <w:i/>
        </w:rPr>
        <w:t xml:space="preserve">Table </w:t>
      </w:r>
      <w:r w:rsidR="009A5DA6">
        <w:rPr>
          <w:i/>
        </w:rPr>
        <w:t>5</w:t>
      </w:r>
      <w:r>
        <w:t xml:space="preserve">: Model estimates for probability of target fixations ±SE in English speakers at 200 </w:t>
      </w:r>
      <w:proofErr w:type="spellStart"/>
      <w:r>
        <w:t>ms</w:t>
      </w:r>
      <w:proofErr w:type="spellEnd"/>
      <w:r>
        <w:t xml:space="preserve"> after the </w:t>
      </w:r>
      <w:r w:rsidR="00D466FB">
        <w:t>offset of the first</w:t>
      </w:r>
      <w:r>
        <w:t xml:space="preserve"> syllable in the targets (</w:t>
      </w:r>
      <w:proofErr w:type="spellStart"/>
      <w:r w:rsidR="00D466FB">
        <w:t>vPS</w:t>
      </w:r>
      <w:proofErr w:type="spellEnd"/>
      <w:r>
        <w:t xml:space="preserve"> GCA).</w:t>
      </w:r>
    </w:p>
    <w:p w14:paraId="696F1CE3" w14:textId="77777777" w:rsidR="009A5DA6" w:rsidRDefault="009A5DA6" w:rsidP="009A5DA6"/>
    <w:tbl>
      <w:tblPr>
        <w:tblW w:w="9864" w:type="dxa"/>
        <w:jc w:val="center"/>
        <w:tblLayout w:type="fixed"/>
        <w:tblLook w:val="0420" w:firstRow="1" w:lastRow="0" w:firstColumn="0" w:lastColumn="0" w:noHBand="0" w:noVBand="1"/>
      </w:tblPr>
      <w:tblGrid>
        <w:gridCol w:w="1584"/>
        <w:gridCol w:w="1080"/>
        <w:gridCol w:w="1872"/>
        <w:gridCol w:w="1584"/>
        <w:gridCol w:w="1872"/>
        <w:gridCol w:w="1872"/>
      </w:tblGrid>
      <w:tr w:rsidR="009A5DA6" w14:paraId="7B887A55" w14:textId="77777777" w:rsidTr="00D72A1A">
        <w:trPr>
          <w:cantSplit/>
          <w:tblHeader/>
          <w:jc w:val="center"/>
        </w:trPr>
        <w:tc>
          <w:tcPr>
            <w:tcW w:w="1584"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66B43157" w14:textId="77777777" w:rsidR="009A5DA6" w:rsidRDefault="009A5DA6" w:rsidP="00D72A1A">
            <w:pPr>
              <w:spacing w:before="0" w:after="0" w:line="240" w:lineRule="auto"/>
            </w:pPr>
            <w:r>
              <w:rPr>
                <w:rFonts w:ascii="Times" w:eastAsia="Times" w:hAnsi="Times" w:cs="Times"/>
                <w:color w:val="111111"/>
                <w:sz w:val="22"/>
                <w:szCs w:val="22"/>
              </w:rPr>
              <w:t>Lexical stress</w:t>
            </w:r>
          </w:p>
        </w:tc>
        <w:tc>
          <w:tcPr>
            <w:tcW w:w="1080"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29D5C0A1" w14:textId="77777777" w:rsidR="009A5DA6" w:rsidRDefault="009A5DA6" w:rsidP="00D72A1A">
            <w:pPr>
              <w:spacing w:before="0" w:after="0" w:line="240" w:lineRule="auto"/>
            </w:pPr>
            <w:r>
              <w:rPr>
                <w:rFonts w:ascii="Times" w:eastAsia="Times" w:hAnsi="Times" w:cs="Times"/>
                <w:color w:val="111111"/>
                <w:sz w:val="22"/>
                <w:szCs w:val="22"/>
              </w:rPr>
              <w:t>Proficiency</w:t>
            </w:r>
          </w:p>
        </w:tc>
        <w:tc>
          <w:tcPr>
            <w:tcW w:w="1872"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084BBB28" w14:textId="77777777" w:rsidR="009A5DA6" w:rsidRDefault="009A5DA6" w:rsidP="00D72A1A">
            <w:pPr>
              <w:spacing w:before="0" w:after="0" w:line="240" w:lineRule="auto"/>
              <w:jc w:val="right"/>
            </w:pPr>
            <w:r>
              <w:rPr>
                <w:rFonts w:ascii="Times" w:eastAsia="Times" w:hAnsi="Times" w:cs="Times"/>
                <w:color w:val="111111"/>
                <w:sz w:val="22"/>
                <w:szCs w:val="22"/>
              </w:rPr>
              <w:t>Visual prediction timing</w:t>
            </w:r>
          </w:p>
        </w:tc>
        <w:tc>
          <w:tcPr>
            <w:tcW w:w="1584"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5C5798C3" w14:textId="77777777" w:rsidR="009A5DA6" w:rsidRDefault="009A5DA6" w:rsidP="00D72A1A">
            <w:pPr>
              <w:spacing w:before="0" w:after="0" w:line="240" w:lineRule="auto"/>
              <w:jc w:val="right"/>
            </w:pPr>
            <w:r>
              <w:rPr>
                <w:rFonts w:ascii="Times" w:eastAsia="Times" w:hAnsi="Times" w:cs="Times"/>
                <w:color w:val="111111"/>
                <w:sz w:val="22"/>
                <w:szCs w:val="22"/>
              </w:rPr>
              <w:t>Probability</w:t>
            </w:r>
          </w:p>
        </w:tc>
        <w:tc>
          <w:tcPr>
            <w:tcW w:w="1872"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278C69A0" w14:textId="77777777" w:rsidR="009A5DA6" w:rsidRDefault="009A5DA6" w:rsidP="00D72A1A">
            <w:pPr>
              <w:spacing w:before="0" w:after="0" w:line="240" w:lineRule="auto"/>
              <w:jc w:val="right"/>
            </w:pPr>
            <w:r>
              <w:rPr>
                <w:rFonts w:ascii="Times" w:eastAsia="Times" w:hAnsi="Times" w:cs="Times"/>
                <w:color w:val="111111"/>
                <w:sz w:val="22"/>
                <w:szCs w:val="22"/>
              </w:rPr>
              <w:t>Lower bound</w:t>
            </w:r>
          </w:p>
        </w:tc>
        <w:tc>
          <w:tcPr>
            <w:tcW w:w="1872"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50BCF178" w14:textId="77777777" w:rsidR="009A5DA6" w:rsidRDefault="009A5DA6" w:rsidP="00D72A1A">
            <w:pPr>
              <w:spacing w:before="0" w:after="0" w:line="240" w:lineRule="auto"/>
              <w:jc w:val="right"/>
            </w:pPr>
            <w:r>
              <w:rPr>
                <w:rFonts w:ascii="Times" w:eastAsia="Times" w:hAnsi="Times" w:cs="Times"/>
                <w:color w:val="111111"/>
                <w:sz w:val="22"/>
                <w:szCs w:val="22"/>
              </w:rPr>
              <w:t>Upper bound</w:t>
            </w:r>
          </w:p>
        </w:tc>
      </w:tr>
      <w:tr w:rsidR="009A5DA6" w14:paraId="61F4FEA1" w14:textId="77777777" w:rsidTr="00D72A1A">
        <w:trPr>
          <w:cantSplit/>
          <w:jc w:val="center"/>
        </w:trPr>
        <w:tc>
          <w:tcPr>
            <w:tcW w:w="1584" w:type="dxa"/>
            <w:shd w:val="clear" w:color="auto" w:fill="FFFFFF"/>
            <w:tcMar>
              <w:top w:w="0" w:type="dxa"/>
              <w:left w:w="0" w:type="dxa"/>
              <w:bottom w:w="0" w:type="dxa"/>
              <w:right w:w="0" w:type="dxa"/>
            </w:tcMar>
            <w:vAlign w:val="center"/>
          </w:tcPr>
          <w:p w14:paraId="3DCA04BE" w14:textId="77777777" w:rsidR="009A5DA6" w:rsidRDefault="009A5DA6" w:rsidP="009A5DA6">
            <w:pPr>
              <w:spacing w:before="0" w:after="0" w:line="240" w:lineRule="auto"/>
            </w:pPr>
            <w:r>
              <w:rPr>
                <w:rFonts w:ascii="Times" w:eastAsia="Times" w:hAnsi="Times" w:cs="Times"/>
                <w:color w:val="111111"/>
                <w:sz w:val="22"/>
                <w:szCs w:val="22"/>
              </w:rPr>
              <w:t>paroxytone</w:t>
            </w:r>
          </w:p>
        </w:tc>
        <w:tc>
          <w:tcPr>
            <w:tcW w:w="1080" w:type="dxa"/>
            <w:shd w:val="clear" w:color="auto" w:fill="FFFFFF"/>
            <w:tcMar>
              <w:top w:w="0" w:type="dxa"/>
              <w:left w:w="0" w:type="dxa"/>
              <w:bottom w:w="0" w:type="dxa"/>
              <w:right w:w="0" w:type="dxa"/>
            </w:tcMar>
            <w:vAlign w:val="center"/>
          </w:tcPr>
          <w:p w14:paraId="0A24BC3A"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872" w:type="dxa"/>
            <w:shd w:val="clear" w:color="auto" w:fill="FFFFFF"/>
            <w:tcMar>
              <w:top w:w="0" w:type="dxa"/>
              <w:left w:w="0" w:type="dxa"/>
              <w:bottom w:w="0" w:type="dxa"/>
              <w:right w:w="0" w:type="dxa"/>
            </w:tcMar>
            <w:vAlign w:val="center"/>
          </w:tcPr>
          <w:p w14:paraId="3E55B052"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785A1CEB" w14:textId="7C311FF9" w:rsidR="009A5DA6" w:rsidRDefault="009A5DA6" w:rsidP="009A5DA6">
            <w:pPr>
              <w:spacing w:before="0" w:after="0" w:line="240" w:lineRule="auto"/>
              <w:jc w:val="right"/>
            </w:pPr>
            <w:r>
              <w:rPr>
                <w:rFonts w:ascii="Times" w:eastAsia="Times" w:hAnsi="Times" w:cs="Times"/>
                <w:color w:val="111111"/>
                <w:sz w:val="22"/>
                <w:szCs w:val="22"/>
              </w:rPr>
              <w:t>0.74</w:t>
            </w:r>
          </w:p>
        </w:tc>
        <w:tc>
          <w:tcPr>
            <w:tcW w:w="1872" w:type="dxa"/>
            <w:shd w:val="clear" w:color="auto" w:fill="FFFFFF"/>
            <w:tcMar>
              <w:top w:w="0" w:type="dxa"/>
              <w:left w:w="0" w:type="dxa"/>
              <w:bottom w:w="0" w:type="dxa"/>
              <w:right w:w="0" w:type="dxa"/>
            </w:tcMar>
            <w:vAlign w:val="center"/>
          </w:tcPr>
          <w:p w14:paraId="34144920" w14:textId="5AA7D8D0" w:rsidR="009A5DA6" w:rsidRDefault="009A5DA6" w:rsidP="009A5DA6">
            <w:pPr>
              <w:spacing w:before="0" w:after="0" w:line="240" w:lineRule="auto"/>
              <w:jc w:val="right"/>
            </w:pPr>
            <w:r>
              <w:rPr>
                <w:rFonts w:ascii="Times" w:eastAsia="Times" w:hAnsi="Times" w:cs="Times"/>
                <w:color w:val="111111"/>
                <w:sz w:val="22"/>
                <w:szCs w:val="22"/>
              </w:rPr>
              <w:t>0.68</w:t>
            </w:r>
          </w:p>
        </w:tc>
        <w:tc>
          <w:tcPr>
            <w:tcW w:w="1872" w:type="dxa"/>
            <w:shd w:val="clear" w:color="auto" w:fill="FFFFFF"/>
            <w:tcMar>
              <w:top w:w="0" w:type="dxa"/>
              <w:left w:w="0" w:type="dxa"/>
              <w:bottom w:w="0" w:type="dxa"/>
              <w:right w:w="0" w:type="dxa"/>
            </w:tcMar>
            <w:vAlign w:val="center"/>
          </w:tcPr>
          <w:p w14:paraId="09461DE1" w14:textId="471ADBEC" w:rsidR="009A5DA6" w:rsidRDefault="009A5DA6" w:rsidP="009A5DA6">
            <w:pPr>
              <w:spacing w:before="0" w:after="0" w:line="240" w:lineRule="auto"/>
              <w:jc w:val="right"/>
            </w:pPr>
            <w:r>
              <w:rPr>
                <w:rFonts w:ascii="Times" w:eastAsia="Times" w:hAnsi="Times" w:cs="Times"/>
                <w:color w:val="111111"/>
                <w:sz w:val="22"/>
                <w:szCs w:val="22"/>
              </w:rPr>
              <w:t>0.79</w:t>
            </w:r>
          </w:p>
        </w:tc>
      </w:tr>
      <w:tr w:rsidR="009A5DA6" w14:paraId="2668133B" w14:textId="77777777" w:rsidTr="00D72A1A">
        <w:trPr>
          <w:cantSplit/>
          <w:jc w:val="center"/>
        </w:trPr>
        <w:tc>
          <w:tcPr>
            <w:tcW w:w="1584" w:type="dxa"/>
            <w:shd w:val="clear" w:color="auto" w:fill="FFFFFF"/>
            <w:tcMar>
              <w:top w:w="0" w:type="dxa"/>
              <w:left w:w="0" w:type="dxa"/>
              <w:bottom w:w="0" w:type="dxa"/>
              <w:right w:w="0" w:type="dxa"/>
            </w:tcMar>
            <w:vAlign w:val="center"/>
          </w:tcPr>
          <w:p w14:paraId="0ED941AE"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3FB965DC"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468584DC"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0B46C0E5" w14:textId="2E84DEDF" w:rsidR="009A5DA6" w:rsidRDefault="009A5DA6" w:rsidP="009A5DA6">
            <w:pPr>
              <w:spacing w:before="0" w:after="0" w:line="240" w:lineRule="auto"/>
              <w:jc w:val="right"/>
            </w:pPr>
            <w:r>
              <w:rPr>
                <w:rFonts w:ascii="Times" w:eastAsia="Times" w:hAnsi="Times" w:cs="Times"/>
                <w:color w:val="111111"/>
                <w:sz w:val="22"/>
                <w:szCs w:val="22"/>
              </w:rPr>
              <w:t>0.68</w:t>
            </w:r>
          </w:p>
        </w:tc>
        <w:tc>
          <w:tcPr>
            <w:tcW w:w="1872" w:type="dxa"/>
            <w:shd w:val="clear" w:color="auto" w:fill="FFFFFF"/>
            <w:tcMar>
              <w:top w:w="0" w:type="dxa"/>
              <w:left w:w="0" w:type="dxa"/>
              <w:bottom w:w="0" w:type="dxa"/>
              <w:right w:w="0" w:type="dxa"/>
            </w:tcMar>
            <w:vAlign w:val="center"/>
          </w:tcPr>
          <w:p w14:paraId="3462C3EB" w14:textId="17E80EE8" w:rsidR="009A5DA6" w:rsidRDefault="009A5DA6" w:rsidP="009A5DA6">
            <w:pPr>
              <w:spacing w:before="0" w:after="0" w:line="240" w:lineRule="auto"/>
              <w:jc w:val="right"/>
            </w:pPr>
            <w:r>
              <w:rPr>
                <w:rFonts w:ascii="Times" w:eastAsia="Times" w:hAnsi="Times" w:cs="Times"/>
                <w:color w:val="111111"/>
                <w:sz w:val="22"/>
                <w:szCs w:val="22"/>
              </w:rPr>
              <w:t>0.65</w:t>
            </w:r>
          </w:p>
        </w:tc>
        <w:tc>
          <w:tcPr>
            <w:tcW w:w="1872" w:type="dxa"/>
            <w:shd w:val="clear" w:color="auto" w:fill="FFFFFF"/>
            <w:tcMar>
              <w:top w:w="0" w:type="dxa"/>
              <w:left w:w="0" w:type="dxa"/>
              <w:bottom w:w="0" w:type="dxa"/>
              <w:right w:w="0" w:type="dxa"/>
            </w:tcMar>
            <w:vAlign w:val="center"/>
          </w:tcPr>
          <w:p w14:paraId="4C02E716" w14:textId="126148B8" w:rsidR="009A5DA6" w:rsidRDefault="009A5DA6" w:rsidP="009A5DA6">
            <w:pPr>
              <w:spacing w:before="0" w:after="0" w:line="240" w:lineRule="auto"/>
              <w:jc w:val="right"/>
            </w:pPr>
            <w:r>
              <w:rPr>
                <w:rFonts w:ascii="Times" w:eastAsia="Times" w:hAnsi="Times" w:cs="Times"/>
                <w:color w:val="111111"/>
                <w:sz w:val="22"/>
                <w:szCs w:val="22"/>
              </w:rPr>
              <w:t>0.72</w:t>
            </w:r>
          </w:p>
        </w:tc>
      </w:tr>
      <w:tr w:rsidR="009A5DA6" w14:paraId="7BA515AA" w14:textId="77777777" w:rsidTr="00D72A1A">
        <w:trPr>
          <w:cantSplit/>
          <w:jc w:val="center"/>
        </w:trPr>
        <w:tc>
          <w:tcPr>
            <w:tcW w:w="1584" w:type="dxa"/>
            <w:shd w:val="clear" w:color="auto" w:fill="FFFFFF"/>
            <w:tcMar>
              <w:top w:w="0" w:type="dxa"/>
              <w:left w:w="0" w:type="dxa"/>
              <w:bottom w:w="0" w:type="dxa"/>
              <w:right w:w="0" w:type="dxa"/>
            </w:tcMar>
            <w:vAlign w:val="center"/>
          </w:tcPr>
          <w:p w14:paraId="01B688EB"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52AF419D"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2874FE41"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2B4AC268" w14:textId="6BBF106D" w:rsidR="009A5DA6" w:rsidRDefault="009A5DA6" w:rsidP="009A5DA6">
            <w:pPr>
              <w:spacing w:before="0" w:after="0" w:line="240" w:lineRule="auto"/>
              <w:jc w:val="right"/>
            </w:pPr>
            <w:r>
              <w:rPr>
                <w:rFonts w:ascii="Times" w:eastAsia="Times" w:hAnsi="Times" w:cs="Times"/>
                <w:color w:val="111111"/>
                <w:sz w:val="22"/>
                <w:szCs w:val="22"/>
              </w:rPr>
              <w:t>0.62</w:t>
            </w:r>
          </w:p>
        </w:tc>
        <w:tc>
          <w:tcPr>
            <w:tcW w:w="1872" w:type="dxa"/>
            <w:shd w:val="clear" w:color="auto" w:fill="FFFFFF"/>
            <w:tcMar>
              <w:top w:w="0" w:type="dxa"/>
              <w:left w:w="0" w:type="dxa"/>
              <w:bottom w:w="0" w:type="dxa"/>
              <w:right w:w="0" w:type="dxa"/>
            </w:tcMar>
            <w:vAlign w:val="center"/>
          </w:tcPr>
          <w:p w14:paraId="6E10CB7F" w14:textId="6242F4E6" w:rsidR="009A5DA6" w:rsidRDefault="009A5DA6" w:rsidP="009A5DA6">
            <w:pPr>
              <w:spacing w:before="0" w:after="0" w:line="240" w:lineRule="auto"/>
              <w:jc w:val="right"/>
            </w:pPr>
            <w:r>
              <w:rPr>
                <w:rFonts w:ascii="Times" w:eastAsia="Times" w:hAnsi="Times" w:cs="Times"/>
                <w:color w:val="111111"/>
                <w:sz w:val="22"/>
                <w:szCs w:val="22"/>
              </w:rPr>
              <w:t>0.56</w:t>
            </w:r>
          </w:p>
        </w:tc>
        <w:tc>
          <w:tcPr>
            <w:tcW w:w="1872" w:type="dxa"/>
            <w:shd w:val="clear" w:color="auto" w:fill="FFFFFF"/>
            <w:tcMar>
              <w:top w:w="0" w:type="dxa"/>
              <w:left w:w="0" w:type="dxa"/>
              <w:bottom w:w="0" w:type="dxa"/>
              <w:right w:w="0" w:type="dxa"/>
            </w:tcMar>
            <w:vAlign w:val="center"/>
          </w:tcPr>
          <w:p w14:paraId="155BBE6D" w14:textId="227DD010" w:rsidR="009A5DA6" w:rsidRDefault="009A5DA6" w:rsidP="009A5DA6">
            <w:pPr>
              <w:spacing w:before="0" w:after="0" w:line="240" w:lineRule="auto"/>
              <w:jc w:val="right"/>
            </w:pPr>
            <w:r>
              <w:rPr>
                <w:rFonts w:ascii="Times" w:eastAsia="Times" w:hAnsi="Times" w:cs="Times"/>
                <w:color w:val="111111"/>
                <w:sz w:val="22"/>
                <w:szCs w:val="22"/>
              </w:rPr>
              <w:t>0.68</w:t>
            </w:r>
          </w:p>
        </w:tc>
      </w:tr>
      <w:tr w:rsidR="009A5DA6" w14:paraId="60D13E02" w14:textId="77777777" w:rsidTr="00D72A1A">
        <w:trPr>
          <w:cantSplit/>
          <w:jc w:val="center"/>
        </w:trPr>
        <w:tc>
          <w:tcPr>
            <w:tcW w:w="1584" w:type="dxa"/>
            <w:shd w:val="clear" w:color="auto" w:fill="FFFFFF"/>
            <w:tcMar>
              <w:top w:w="0" w:type="dxa"/>
              <w:left w:w="0" w:type="dxa"/>
              <w:bottom w:w="0" w:type="dxa"/>
              <w:right w:w="0" w:type="dxa"/>
            </w:tcMar>
            <w:vAlign w:val="center"/>
          </w:tcPr>
          <w:p w14:paraId="073D1233"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4CEFD052"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872" w:type="dxa"/>
            <w:shd w:val="clear" w:color="auto" w:fill="FFFFFF"/>
            <w:tcMar>
              <w:top w:w="0" w:type="dxa"/>
              <w:left w:w="0" w:type="dxa"/>
              <w:bottom w:w="0" w:type="dxa"/>
              <w:right w:w="0" w:type="dxa"/>
            </w:tcMar>
            <w:vAlign w:val="center"/>
          </w:tcPr>
          <w:p w14:paraId="2717B08F"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52DD1E76" w14:textId="57FDC6E3" w:rsidR="009A5DA6" w:rsidRDefault="009A5DA6" w:rsidP="009A5DA6">
            <w:pPr>
              <w:spacing w:before="0" w:after="0" w:line="240" w:lineRule="auto"/>
              <w:jc w:val="right"/>
            </w:pPr>
            <w:r>
              <w:rPr>
                <w:rFonts w:ascii="Times" w:eastAsia="Times" w:hAnsi="Times" w:cs="Times"/>
                <w:color w:val="111111"/>
                <w:sz w:val="22"/>
                <w:szCs w:val="22"/>
              </w:rPr>
              <w:t>0.72</w:t>
            </w:r>
          </w:p>
        </w:tc>
        <w:tc>
          <w:tcPr>
            <w:tcW w:w="1872" w:type="dxa"/>
            <w:shd w:val="clear" w:color="auto" w:fill="FFFFFF"/>
            <w:tcMar>
              <w:top w:w="0" w:type="dxa"/>
              <w:left w:w="0" w:type="dxa"/>
              <w:bottom w:w="0" w:type="dxa"/>
              <w:right w:w="0" w:type="dxa"/>
            </w:tcMar>
            <w:vAlign w:val="center"/>
          </w:tcPr>
          <w:p w14:paraId="07E67DC5" w14:textId="1AC106AD" w:rsidR="009A5DA6" w:rsidRDefault="009A5DA6" w:rsidP="009A5DA6">
            <w:pPr>
              <w:spacing w:before="0" w:after="0" w:line="240" w:lineRule="auto"/>
              <w:jc w:val="right"/>
            </w:pPr>
            <w:r>
              <w:rPr>
                <w:rFonts w:ascii="Times" w:eastAsia="Times" w:hAnsi="Times" w:cs="Times"/>
                <w:color w:val="111111"/>
                <w:sz w:val="22"/>
                <w:szCs w:val="22"/>
              </w:rPr>
              <w:t>0.69</w:t>
            </w:r>
          </w:p>
        </w:tc>
        <w:tc>
          <w:tcPr>
            <w:tcW w:w="1872" w:type="dxa"/>
            <w:shd w:val="clear" w:color="auto" w:fill="FFFFFF"/>
            <w:tcMar>
              <w:top w:w="0" w:type="dxa"/>
              <w:left w:w="0" w:type="dxa"/>
              <w:bottom w:w="0" w:type="dxa"/>
              <w:right w:w="0" w:type="dxa"/>
            </w:tcMar>
            <w:vAlign w:val="center"/>
          </w:tcPr>
          <w:p w14:paraId="3073AD6F" w14:textId="31EE2B8A" w:rsidR="009A5DA6" w:rsidRDefault="009A5DA6" w:rsidP="009A5DA6">
            <w:pPr>
              <w:spacing w:before="0" w:after="0" w:line="240" w:lineRule="auto"/>
              <w:jc w:val="right"/>
            </w:pPr>
            <w:r>
              <w:rPr>
                <w:rFonts w:ascii="Times" w:eastAsia="Times" w:hAnsi="Times" w:cs="Times"/>
                <w:color w:val="111111"/>
                <w:sz w:val="22"/>
                <w:szCs w:val="22"/>
              </w:rPr>
              <w:t>0.75</w:t>
            </w:r>
          </w:p>
        </w:tc>
      </w:tr>
      <w:tr w:rsidR="009A5DA6" w14:paraId="76053A64" w14:textId="77777777" w:rsidTr="00D72A1A">
        <w:trPr>
          <w:cantSplit/>
          <w:jc w:val="center"/>
        </w:trPr>
        <w:tc>
          <w:tcPr>
            <w:tcW w:w="1584" w:type="dxa"/>
            <w:shd w:val="clear" w:color="auto" w:fill="FFFFFF"/>
            <w:tcMar>
              <w:top w:w="0" w:type="dxa"/>
              <w:left w:w="0" w:type="dxa"/>
              <w:bottom w:w="0" w:type="dxa"/>
              <w:right w:w="0" w:type="dxa"/>
            </w:tcMar>
            <w:vAlign w:val="center"/>
          </w:tcPr>
          <w:p w14:paraId="5644C5E4"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27689CA3"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734DE6C3"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0E9AC6F8" w14:textId="0DECBE5C" w:rsidR="009A5DA6" w:rsidRDefault="009A5DA6" w:rsidP="009A5DA6">
            <w:pPr>
              <w:spacing w:before="0" w:after="0" w:line="240" w:lineRule="auto"/>
              <w:jc w:val="right"/>
            </w:pPr>
            <w:r>
              <w:rPr>
                <w:rFonts w:ascii="Times" w:eastAsia="Times" w:hAnsi="Times" w:cs="Times"/>
                <w:color w:val="111111"/>
                <w:sz w:val="22"/>
                <w:szCs w:val="22"/>
              </w:rPr>
              <w:t>0.72</w:t>
            </w:r>
          </w:p>
        </w:tc>
        <w:tc>
          <w:tcPr>
            <w:tcW w:w="1872" w:type="dxa"/>
            <w:shd w:val="clear" w:color="auto" w:fill="FFFFFF"/>
            <w:tcMar>
              <w:top w:w="0" w:type="dxa"/>
              <w:left w:w="0" w:type="dxa"/>
              <w:bottom w:w="0" w:type="dxa"/>
              <w:right w:w="0" w:type="dxa"/>
            </w:tcMar>
            <w:vAlign w:val="center"/>
          </w:tcPr>
          <w:p w14:paraId="62CFE2F2" w14:textId="5A3E1028" w:rsidR="009A5DA6" w:rsidRDefault="009A5DA6" w:rsidP="009A5DA6">
            <w:pPr>
              <w:spacing w:before="0" w:after="0" w:line="240" w:lineRule="auto"/>
              <w:jc w:val="right"/>
            </w:pPr>
            <w:r>
              <w:rPr>
                <w:rFonts w:ascii="Times" w:eastAsia="Times" w:hAnsi="Times" w:cs="Times"/>
                <w:color w:val="111111"/>
                <w:sz w:val="22"/>
                <w:szCs w:val="22"/>
              </w:rPr>
              <w:t>0.69</w:t>
            </w:r>
          </w:p>
        </w:tc>
        <w:tc>
          <w:tcPr>
            <w:tcW w:w="1872" w:type="dxa"/>
            <w:shd w:val="clear" w:color="auto" w:fill="FFFFFF"/>
            <w:tcMar>
              <w:top w:w="0" w:type="dxa"/>
              <w:left w:w="0" w:type="dxa"/>
              <w:bottom w:w="0" w:type="dxa"/>
              <w:right w:w="0" w:type="dxa"/>
            </w:tcMar>
            <w:vAlign w:val="center"/>
          </w:tcPr>
          <w:p w14:paraId="5C42495C" w14:textId="5DC125D0" w:rsidR="009A5DA6" w:rsidRDefault="009A5DA6" w:rsidP="009A5DA6">
            <w:pPr>
              <w:spacing w:before="0" w:after="0" w:line="240" w:lineRule="auto"/>
              <w:jc w:val="right"/>
            </w:pPr>
            <w:r>
              <w:rPr>
                <w:rFonts w:ascii="Times" w:eastAsia="Times" w:hAnsi="Times" w:cs="Times"/>
                <w:color w:val="111111"/>
                <w:sz w:val="22"/>
                <w:szCs w:val="22"/>
              </w:rPr>
              <w:t>0.75</w:t>
            </w:r>
          </w:p>
        </w:tc>
      </w:tr>
      <w:tr w:rsidR="009A5DA6" w14:paraId="711A9F4A" w14:textId="77777777" w:rsidTr="00D72A1A">
        <w:trPr>
          <w:cantSplit/>
          <w:jc w:val="center"/>
        </w:trPr>
        <w:tc>
          <w:tcPr>
            <w:tcW w:w="1584" w:type="dxa"/>
            <w:shd w:val="clear" w:color="auto" w:fill="FFFFFF"/>
            <w:tcMar>
              <w:top w:w="0" w:type="dxa"/>
              <w:left w:w="0" w:type="dxa"/>
              <w:bottom w:w="0" w:type="dxa"/>
              <w:right w:w="0" w:type="dxa"/>
            </w:tcMar>
            <w:vAlign w:val="center"/>
          </w:tcPr>
          <w:p w14:paraId="419E04B7"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6627BA05"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1D182DFB"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43A8B9B2" w14:textId="577AE94A" w:rsidR="009A5DA6" w:rsidRDefault="009A5DA6" w:rsidP="009A5DA6">
            <w:pPr>
              <w:spacing w:before="0" w:after="0" w:line="240" w:lineRule="auto"/>
              <w:jc w:val="right"/>
            </w:pPr>
            <w:r>
              <w:rPr>
                <w:rFonts w:ascii="Times" w:eastAsia="Times" w:hAnsi="Times" w:cs="Times"/>
                <w:color w:val="111111"/>
                <w:sz w:val="22"/>
                <w:szCs w:val="22"/>
              </w:rPr>
              <w:t>0.72</w:t>
            </w:r>
          </w:p>
        </w:tc>
        <w:tc>
          <w:tcPr>
            <w:tcW w:w="1872" w:type="dxa"/>
            <w:shd w:val="clear" w:color="auto" w:fill="FFFFFF"/>
            <w:tcMar>
              <w:top w:w="0" w:type="dxa"/>
              <w:left w:w="0" w:type="dxa"/>
              <w:bottom w:w="0" w:type="dxa"/>
              <w:right w:w="0" w:type="dxa"/>
            </w:tcMar>
            <w:vAlign w:val="center"/>
          </w:tcPr>
          <w:p w14:paraId="3AE8AE64" w14:textId="46BB57F6" w:rsidR="009A5DA6" w:rsidRDefault="009A5DA6" w:rsidP="009A5DA6">
            <w:pPr>
              <w:spacing w:before="0" w:after="0" w:line="240" w:lineRule="auto"/>
              <w:jc w:val="right"/>
            </w:pPr>
            <w:r>
              <w:rPr>
                <w:rFonts w:ascii="Times" w:eastAsia="Times" w:hAnsi="Times" w:cs="Times"/>
                <w:color w:val="111111"/>
                <w:sz w:val="22"/>
                <w:szCs w:val="22"/>
              </w:rPr>
              <w:t>0.69</w:t>
            </w:r>
          </w:p>
        </w:tc>
        <w:tc>
          <w:tcPr>
            <w:tcW w:w="1872" w:type="dxa"/>
            <w:shd w:val="clear" w:color="auto" w:fill="FFFFFF"/>
            <w:tcMar>
              <w:top w:w="0" w:type="dxa"/>
              <w:left w:w="0" w:type="dxa"/>
              <w:bottom w:w="0" w:type="dxa"/>
              <w:right w:w="0" w:type="dxa"/>
            </w:tcMar>
            <w:vAlign w:val="center"/>
          </w:tcPr>
          <w:p w14:paraId="0B770C2C" w14:textId="212FEF71" w:rsidR="009A5DA6" w:rsidRDefault="009A5DA6" w:rsidP="009A5DA6">
            <w:pPr>
              <w:spacing w:before="0" w:after="0" w:line="240" w:lineRule="auto"/>
              <w:jc w:val="right"/>
            </w:pPr>
            <w:r>
              <w:rPr>
                <w:rFonts w:ascii="Times" w:eastAsia="Times" w:hAnsi="Times" w:cs="Times"/>
                <w:color w:val="111111"/>
                <w:sz w:val="22"/>
                <w:szCs w:val="22"/>
              </w:rPr>
              <w:t>0.75</w:t>
            </w:r>
          </w:p>
        </w:tc>
      </w:tr>
      <w:tr w:rsidR="009A5DA6" w14:paraId="4E86F660" w14:textId="77777777" w:rsidTr="00D72A1A">
        <w:trPr>
          <w:cantSplit/>
          <w:jc w:val="center"/>
        </w:trPr>
        <w:tc>
          <w:tcPr>
            <w:tcW w:w="1584" w:type="dxa"/>
            <w:shd w:val="clear" w:color="auto" w:fill="FFFFFF"/>
            <w:tcMar>
              <w:top w:w="0" w:type="dxa"/>
              <w:left w:w="0" w:type="dxa"/>
              <w:bottom w:w="0" w:type="dxa"/>
              <w:right w:w="0" w:type="dxa"/>
            </w:tcMar>
            <w:vAlign w:val="center"/>
          </w:tcPr>
          <w:p w14:paraId="255DD9A3"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1C731084"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872" w:type="dxa"/>
            <w:shd w:val="clear" w:color="auto" w:fill="FFFFFF"/>
            <w:tcMar>
              <w:top w:w="0" w:type="dxa"/>
              <w:left w:w="0" w:type="dxa"/>
              <w:bottom w:w="0" w:type="dxa"/>
              <w:right w:w="0" w:type="dxa"/>
            </w:tcMar>
            <w:vAlign w:val="center"/>
          </w:tcPr>
          <w:p w14:paraId="054D6AAE"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060236B5" w14:textId="20E0ACDE" w:rsidR="009A5DA6" w:rsidRDefault="009A5DA6" w:rsidP="009A5DA6">
            <w:pPr>
              <w:spacing w:before="0" w:after="0" w:line="240" w:lineRule="auto"/>
              <w:jc w:val="right"/>
            </w:pPr>
            <w:r>
              <w:rPr>
                <w:rFonts w:ascii="Times" w:eastAsia="Times" w:hAnsi="Times" w:cs="Times"/>
                <w:color w:val="111111"/>
                <w:sz w:val="22"/>
                <w:szCs w:val="22"/>
              </w:rPr>
              <w:t>0.70</w:t>
            </w:r>
          </w:p>
        </w:tc>
        <w:tc>
          <w:tcPr>
            <w:tcW w:w="1872" w:type="dxa"/>
            <w:shd w:val="clear" w:color="auto" w:fill="FFFFFF"/>
            <w:tcMar>
              <w:top w:w="0" w:type="dxa"/>
              <w:left w:w="0" w:type="dxa"/>
              <w:bottom w:w="0" w:type="dxa"/>
              <w:right w:w="0" w:type="dxa"/>
            </w:tcMar>
            <w:vAlign w:val="center"/>
          </w:tcPr>
          <w:p w14:paraId="1DF978A6" w14:textId="550292BD" w:rsidR="009A5DA6" w:rsidRDefault="009A5DA6" w:rsidP="009A5DA6">
            <w:pPr>
              <w:spacing w:before="0" w:after="0" w:line="240" w:lineRule="auto"/>
              <w:jc w:val="right"/>
            </w:pPr>
            <w:r>
              <w:rPr>
                <w:rFonts w:ascii="Times" w:eastAsia="Times" w:hAnsi="Times" w:cs="Times"/>
                <w:color w:val="111111"/>
                <w:sz w:val="22"/>
                <w:szCs w:val="22"/>
              </w:rPr>
              <w:t>0.65</w:t>
            </w:r>
          </w:p>
        </w:tc>
        <w:tc>
          <w:tcPr>
            <w:tcW w:w="1872" w:type="dxa"/>
            <w:shd w:val="clear" w:color="auto" w:fill="FFFFFF"/>
            <w:tcMar>
              <w:top w:w="0" w:type="dxa"/>
              <w:left w:w="0" w:type="dxa"/>
              <w:bottom w:w="0" w:type="dxa"/>
              <w:right w:w="0" w:type="dxa"/>
            </w:tcMar>
            <w:vAlign w:val="center"/>
          </w:tcPr>
          <w:p w14:paraId="0696494E" w14:textId="2A3D4939" w:rsidR="009A5DA6" w:rsidRDefault="009A5DA6" w:rsidP="009A5DA6">
            <w:pPr>
              <w:spacing w:before="0" w:after="0" w:line="240" w:lineRule="auto"/>
              <w:jc w:val="right"/>
            </w:pPr>
            <w:r>
              <w:rPr>
                <w:rFonts w:ascii="Times" w:eastAsia="Times" w:hAnsi="Times" w:cs="Times"/>
                <w:color w:val="111111"/>
                <w:sz w:val="22"/>
                <w:szCs w:val="22"/>
              </w:rPr>
              <w:t>0.76</w:t>
            </w:r>
          </w:p>
        </w:tc>
      </w:tr>
      <w:tr w:rsidR="009A5DA6" w14:paraId="36EEB98D" w14:textId="77777777" w:rsidTr="00D72A1A">
        <w:trPr>
          <w:cantSplit/>
          <w:jc w:val="center"/>
        </w:trPr>
        <w:tc>
          <w:tcPr>
            <w:tcW w:w="1584" w:type="dxa"/>
            <w:shd w:val="clear" w:color="auto" w:fill="FFFFFF"/>
            <w:tcMar>
              <w:top w:w="0" w:type="dxa"/>
              <w:left w:w="0" w:type="dxa"/>
              <w:bottom w:w="0" w:type="dxa"/>
              <w:right w:w="0" w:type="dxa"/>
            </w:tcMar>
            <w:vAlign w:val="center"/>
          </w:tcPr>
          <w:p w14:paraId="2AA68DD4"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529BC665"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3D16FC5D"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35DC564D" w14:textId="7C610CF2" w:rsidR="009A5DA6" w:rsidRDefault="009A5DA6" w:rsidP="009A5DA6">
            <w:pPr>
              <w:spacing w:before="0" w:after="0" w:line="240" w:lineRule="auto"/>
              <w:jc w:val="right"/>
            </w:pPr>
            <w:r>
              <w:rPr>
                <w:rFonts w:ascii="Times" w:eastAsia="Times" w:hAnsi="Times" w:cs="Times"/>
                <w:color w:val="111111"/>
                <w:sz w:val="22"/>
                <w:szCs w:val="22"/>
              </w:rPr>
              <w:t>0.76</w:t>
            </w:r>
          </w:p>
        </w:tc>
        <w:tc>
          <w:tcPr>
            <w:tcW w:w="1872" w:type="dxa"/>
            <w:shd w:val="clear" w:color="auto" w:fill="FFFFFF"/>
            <w:tcMar>
              <w:top w:w="0" w:type="dxa"/>
              <w:left w:w="0" w:type="dxa"/>
              <w:bottom w:w="0" w:type="dxa"/>
              <w:right w:w="0" w:type="dxa"/>
            </w:tcMar>
            <w:vAlign w:val="center"/>
          </w:tcPr>
          <w:p w14:paraId="60E78BA2" w14:textId="0CBEC06D" w:rsidR="009A5DA6" w:rsidRDefault="009A5DA6" w:rsidP="009A5DA6">
            <w:pPr>
              <w:spacing w:before="0" w:after="0" w:line="240" w:lineRule="auto"/>
              <w:jc w:val="right"/>
            </w:pPr>
            <w:r>
              <w:rPr>
                <w:rFonts w:ascii="Times" w:eastAsia="Times" w:hAnsi="Times" w:cs="Times"/>
                <w:color w:val="111111"/>
                <w:sz w:val="22"/>
                <w:szCs w:val="22"/>
              </w:rPr>
              <w:t>0.73</w:t>
            </w:r>
          </w:p>
        </w:tc>
        <w:tc>
          <w:tcPr>
            <w:tcW w:w="1872" w:type="dxa"/>
            <w:shd w:val="clear" w:color="auto" w:fill="FFFFFF"/>
            <w:tcMar>
              <w:top w:w="0" w:type="dxa"/>
              <w:left w:w="0" w:type="dxa"/>
              <w:bottom w:w="0" w:type="dxa"/>
              <w:right w:w="0" w:type="dxa"/>
            </w:tcMar>
            <w:vAlign w:val="center"/>
          </w:tcPr>
          <w:p w14:paraId="2DE4A084" w14:textId="5B0BFD57" w:rsidR="009A5DA6" w:rsidRDefault="009A5DA6" w:rsidP="009A5DA6">
            <w:pPr>
              <w:spacing w:before="0" w:after="0" w:line="240" w:lineRule="auto"/>
              <w:jc w:val="right"/>
            </w:pPr>
            <w:r>
              <w:rPr>
                <w:rFonts w:ascii="Times" w:eastAsia="Times" w:hAnsi="Times" w:cs="Times"/>
                <w:color w:val="111111"/>
                <w:sz w:val="22"/>
                <w:szCs w:val="22"/>
              </w:rPr>
              <w:t>0.79</w:t>
            </w:r>
          </w:p>
        </w:tc>
      </w:tr>
      <w:tr w:rsidR="009A5DA6" w14:paraId="37B841E3" w14:textId="77777777" w:rsidTr="00D72A1A">
        <w:trPr>
          <w:cantSplit/>
          <w:jc w:val="center"/>
        </w:trPr>
        <w:tc>
          <w:tcPr>
            <w:tcW w:w="1584" w:type="dxa"/>
            <w:shd w:val="clear" w:color="auto" w:fill="FFFFFF"/>
            <w:tcMar>
              <w:top w:w="0" w:type="dxa"/>
              <w:left w:w="0" w:type="dxa"/>
              <w:bottom w:w="0" w:type="dxa"/>
              <w:right w:w="0" w:type="dxa"/>
            </w:tcMar>
            <w:vAlign w:val="center"/>
          </w:tcPr>
          <w:p w14:paraId="7F5128A4"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67911449"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43C42656"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56FF87B5" w14:textId="63812D8F" w:rsidR="009A5DA6" w:rsidRDefault="009A5DA6" w:rsidP="009A5DA6">
            <w:pPr>
              <w:spacing w:before="0" w:after="0" w:line="240" w:lineRule="auto"/>
              <w:jc w:val="right"/>
            </w:pPr>
            <w:r>
              <w:rPr>
                <w:rFonts w:ascii="Times" w:eastAsia="Times" w:hAnsi="Times" w:cs="Times"/>
                <w:color w:val="111111"/>
                <w:sz w:val="22"/>
                <w:szCs w:val="22"/>
              </w:rPr>
              <w:t>0.81</w:t>
            </w:r>
          </w:p>
        </w:tc>
        <w:tc>
          <w:tcPr>
            <w:tcW w:w="1872" w:type="dxa"/>
            <w:shd w:val="clear" w:color="auto" w:fill="FFFFFF"/>
            <w:tcMar>
              <w:top w:w="0" w:type="dxa"/>
              <w:left w:w="0" w:type="dxa"/>
              <w:bottom w:w="0" w:type="dxa"/>
              <w:right w:w="0" w:type="dxa"/>
            </w:tcMar>
            <w:vAlign w:val="center"/>
          </w:tcPr>
          <w:p w14:paraId="24061C1F" w14:textId="22C7C947" w:rsidR="009A5DA6" w:rsidRDefault="009A5DA6" w:rsidP="009A5DA6">
            <w:pPr>
              <w:spacing w:before="0" w:after="0" w:line="240" w:lineRule="auto"/>
              <w:jc w:val="right"/>
            </w:pPr>
            <w:r>
              <w:rPr>
                <w:rFonts w:ascii="Times" w:eastAsia="Times" w:hAnsi="Times" w:cs="Times"/>
                <w:color w:val="111111"/>
                <w:sz w:val="22"/>
                <w:szCs w:val="22"/>
              </w:rPr>
              <w:t>0.76</w:t>
            </w:r>
          </w:p>
        </w:tc>
        <w:tc>
          <w:tcPr>
            <w:tcW w:w="1872" w:type="dxa"/>
            <w:shd w:val="clear" w:color="auto" w:fill="FFFFFF"/>
            <w:tcMar>
              <w:top w:w="0" w:type="dxa"/>
              <w:left w:w="0" w:type="dxa"/>
              <w:bottom w:w="0" w:type="dxa"/>
              <w:right w:w="0" w:type="dxa"/>
            </w:tcMar>
            <w:vAlign w:val="center"/>
          </w:tcPr>
          <w:p w14:paraId="1971A449" w14:textId="2E841753" w:rsidR="009A5DA6" w:rsidRDefault="009A5DA6" w:rsidP="009A5DA6">
            <w:pPr>
              <w:spacing w:before="0" w:after="0" w:line="240" w:lineRule="auto"/>
              <w:jc w:val="right"/>
            </w:pPr>
            <w:r>
              <w:rPr>
                <w:rFonts w:ascii="Times" w:eastAsia="Times" w:hAnsi="Times" w:cs="Times"/>
                <w:color w:val="111111"/>
                <w:sz w:val="22"/>
                <w:szCs w:val="22"/>
              </w:rPr>
              <w:t>0.84</w:t>
            </w:r>
          </w:p>
        </w:tc>
      </w:tr>
      <w:tr w:rsidR="009A5DA6" w14:paraId="4FE9A02C" w14:textId="77777777" w:rsidTr="00D72A1A">
        <w:trPr>
          <w:cantSplit/>
          <w:jc w:val="center"/>
        </w:trPr>
        <w:tc>
          <w:tcPr>
            <w:tcW w:w="1584" w:type="dxa"/>
            <w:shd w:val="clear" w:color="auto" w:fill="FFFFFF"/>
            <w:tcMar>
              <w:top w:w="0" w:type="dxa"/>
              <w:left w:w="0" w:type="dxa"/>
              <w:bottom w:w="0" w:type="dxa"/>
              <w:right w:w="0" w:type="dxa"/>
            </w:tcMar>
            <w:vAlign w:val="center"/>
          </w:tcPr>
          <w:p w14:paraId="32C4723D" w14:textId="77777777" w:rsidR="009A5DA6" w:rsidRDefault="009A5DA6" w:rsidP="009A5DA6">
            <w:pPr>
              <w:spacing w:before="0" w:after="0" w:line="240" w:lineRule="auto"/>
            </w:pPr>
            <w:r>
              <w:rPr>
                <w:rFonts w:ascii="Times" w:eastAsia="Times" w:hAnsi="Times" w:cs="Times"/>
                <w:color w:val="111111"/>
                <w:sz w:val="22"/>
                <w:szCs w:val="22"/>
              </w:rPr>
              <w:lastRenderedPageBreak/>
              <w:t>oxytone</w:t>
            </w:r>
          </w:p>
        </w:tc>
        <w:tc>
          <w:tcPr>
            <w:tcW w:w="1080" w:type="dxa"/>
            <w:shd w:val="clear" w:color="auto" w:fill="FFFFFF"/>
            <w:tcMar>
              <w:top w:w="0" w:type="dxa"/>
              <w:left w:w="0" w:type="dxa"/>
              <w:bottom w:w="0" w:type="dxa"/>
              <w:right w:w="0" w:type="dxa"/>
            </w:tcMar>
            <w:vAlign w:val="center"/>
          </w:tcPr>
          <w:p w14:paraId="355F60A8"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872" w:type="dxa"/>
            <w:shd w:val="clear" w:color="auto" w:fill="FFFFFF"/>
            <w:tcMar>
              <w:top w:w="0" w:type="dxa"/>
              <w:left w:w="0" w:type="dxa"/>
              <w:bottom w:w="0" w:type="dxa"/>
              <w:right w:w="0" w:type="dxa"/>
            </w:tcMar>
            <w:vAlign w:val="center"/>
          </w:tcPr>
          <w:p w14:paraId="270BE659"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0E90AB98" w14:textId="68B2ACE4" w:rsidR="009A5DA6" w:rsidRDefault="009A5DA6" w:rsidP="009A5DA6">
            <w:pPr>
              <w:spacing w:before="0" w:after="0" w:line="240" w:lineRule="auto"/>
              <w:jc w:val="right"/>
            </w:pPr>
            <w:r>
              <w:rPr>
                <w:rFonts w:ascii="Times" w:eastAsia="Times" w:hAnsi="Times" w:cs="Times"/>
                <w:color w:val="111111"/>
                <w:sz w:val="22"/>
                <w:szCs w:val="22"/>
              </w:rPr>
              <w:t>0.70</w:t>
            </w:r>
          </w:p>
        </w:tc>
        <w:tc>
          <w:tcPr>
            <w:tcW w:w="1872" w:type="dxa"/>
            <w:shd w:val="clear" w:color="auto" w:fill="FFFFFF"/>
            <w:tcMar>
              <w:top w:w="0" w:type="dxa"/>
              <w:left w:w="0" w:type="dxa"/>
              <w:bottom w:w="0" w:type="dxa"/>
              <w:right w:w="0" w:type="dxa"/>
            </w:tcMar>
            <w:vAlign w:val="center"/>
          </w:tcPr>
          <w:p w14:paraId="5F138FBA" w14:textId="69C9D2C1" w:rsidR="009A5DA6" w:rsidRDefault="009A5DA6" w:rsidP="009A5DA6">
            <w:pPr>
              <w:spacing w:before="0" w:after="0" w:line="240" w:lineRule="auto"/>
              <w:jc w:val="right"/>
            </w:pPr>
            <w:r>
              <w:rPr>
                <w:rFonts w:ascii="Times" w:eastAsia="Times" w:hAnsi="Times" w:cs="Times"/>
                <w:color w:val="111111"/>
                <w:sz w:val="22"/>
                <w:szCs w:val="22"/>
              </w:rPr>
              <w:t>0.64</w:t>
            </w:r>
          </w:p>
        </w:tc>
        <w:tc>
          <w:tcPr>
            <w:tcW w:w="1872" w:type="dxa"/>
            <w:shd w:val="clear" w:color="auto" w:fill="FFFFFF"/>
            <w:tcMar>
              <w:top w:w="0" w:type="dxa"/>
              <w:left w:w="0" w:type="dxa"/>
              <w:bottom w:w="0" w:type="dxa"/>
              <w:right w:w="0" w:type="dxa"/>
            </w:tcMar>
            <w:vAlign w:val="center"/>
          </w:tcPr>
          <w:p w14:paraId="0C7DC48A" w14:textId="6B4C879A" w:rsidR="009A5DA6" w:rsidRDefault="009A5DA6" w:rsidP="009A5DA6">
            <w:pPr>
              <w:spacing w:before="0" w:after="0" w:line="240" w:lineRule="auto"/>
              <w:jc w:val="right"/>
            </w:pPr>
            <w:r>
              <w:rPr>
                <w:rFonts w:ascii="Times" w:eastAsia="Times" w:hAnsi="Times" w:cs="Times"/>
                <w:color w:val="111111"/>
                <w:sz w:val="22"/>
                <w:szCs w:val="22"/>
              </w:rPr>
              <w:t>0.76</w:t>
            </w:r>
          </w:p>
        </w:tc>
      </w:tr>
      <w:tr w:rsidR="009A5DA6" w14:paraId="22332591" w14:textId="77777777" w:rsidTr="00D72A1A">
        <w:trPr>
          <w:cantSplit/>
          <w:jc w:val="center"/>
        </w:trPr>
        <w:tc>
          <w:tcPr>
            <w:tcW w:w="1584" w:type="dxa"/>
            <w:shd w:val="clear" w:color="auto" w:fill="FFFFFF"/>
            <w:tcMar>
              <w:top w:w="0" w:type="dxa"/>
              <w:left w:w="0" w:type="dxa"/>
              <w:bottom w:w="0" w:type="dxa"/>
              <w:right w:w="0" w:type="dxa"/>
            </w:tcMar>
            <w:vAlign w:val="center"/>
          </w:tcPr>
          <w:p w14:paraId="50B2A11C"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6FDB82F0"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533B343C"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214FD62A" w14:textId="479C60EF" w:rsidR="009A5DA6" w:rsidRDefault="009A5DA6" w:rsidP="009A5DA6">
            <w:pPr>
              <w:spacing w:before="0" w:after="0" w:line="240" w:lineRule="auto"/>
              <w:jc w:val="right"/>
            </w:pPr>
            <w:r>
              <w:rPr>
                <w:rFonts w:ascii="Times" w:eastAsia="Times" w:hAnsi="Times" w:cs="Times"/>
                <w:color w:val="111111"/>
                <w:sz w:val="22"/>
                <w:szCs w:val="22"/>
              </w:rPr>
              <w:t>0.76</w:t>
            </w:r>
          </w:p>
        </w:tc>
        <w:tc>
          <w:tcPr>
            <w:tcW w:w="1872" w:type="dxa"/>
            <w:shd w:val="clear" w:color="auto" w:fill="FFFFFF"/>
            <w:tcMar>
              <w:top w:w="0" w:type="dxa"/>
              <w:left w:w="0" w:type="dxa"/>
              <w:bottom w:w="0" w:type="dxa"/>
              <w:right w:w="0" w:type="dxa"/>
            </w:tcMar>
            <w:vAlign w:val="center"/>
          </w:tcPr>
          <w:p w14:paraId="0ED7C01C" w14:textId="0235E7BE" w:rsidR="009A5DA6" w:rsidRDefault="009A5DA6" w:rsidP="009A5DA6">
            <w:pPr>
              <w:spacing w:before="0" w:after="0" w:line="240" w:lineRule="auto"/>
              <w:jc w:val="right"/>
            </w:pPr>
            <w:r>
              <w:rPr>
                <w:rFonts w:ascii="Times" w:eastAsia="Times" w:hAnsi="Times" w:cs="Times"/>
                <w:color w:val="111111"/>
                <w:sz w:val="22"/>
                <w:szCs w:val="22"/>
              </w:rPr>
              <w:t>0.72</w:t>
            </w:r>
          </w:p>
        </w:tc>
        <w:tc>
          <w:tcPr>
            <w:tcW w:w="1872" w:type="dxa"/>
            <w:shd w:val="clear" w:color="auto" w:fill="FFFFFF"/>
            <w:tcMar>
              <w:top w:w="0" w:type="dxa"/>
              <w:left w:w="0" w:type="dxa"/>
              <w:bottom w:w="0" w:type="dxa"/>
              <w:right w:w="0" w:type="dxa"/>
            </w:tcMar>
            <w:vAlign w:val="center"/>
          </w:tcPr>
          <w:p w14:paraId="05F1A427" w14:textId="77FB89D7" w:rsidR="009A5DA6" w:rsidRDefault="009A5DA6" w:rsidP="009A5DA6">
            <w:pPr>
              <w:spacing w:before="0" w:after="0" w:line="240" w:lineRule="auto"/>
              <w:jc w:val="right"/>
            </w:pPr>
            <w:r>
              <w:rPr>
                <w:rFonts w:ascii="Times" w:eastAsia="Times" w:hAnsi="Times" w:cs="Times"/>
                <w:color w:val="111111"/>
                <w:sz w:val="22"/>
                <w:szCs w:val="22"/>
              </w:rPr>
              <w:t>0.79</w:t>
            </w:r>
          </w:p>
        </w:tc>
      </w:tr>
      <w:tr w:rsidR="009A5DA6" w14:paraId="583C0DDD" w14:textId="77777777" w:rsidTr="00D72A1A">
        <w:trPr>
          <w:cantSplit/>
          <w:jc w:val="center"/>
        </w:trPr>
        <w:tc>
          <w:tcPr>
            <w:tcW w:w="1584" w:type="dxa"/>
            <w:shd w:val="clear" w:color="auto" w:fill="FFFFFF"/>
            <w:tcMar>
              <w:top w:w="0" w:type="dxa"/>
              <w:left w:w="0" w:type="dxa"/>
              <w:bottom w:w="0" w:type="dxa"/>
              <w:right w:w="0" w:type="dxa"/>
            </w:tcMar>
            <w:vAlign w:val="center"/>
          </w:tcPr>
          <w:p w14:paraId="1F34E466"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4B2AE3C9"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477181D7"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688EFD8E" w14:textId="519624B8" w:rsidR="009A5DA6" w:rsidRDefault="009A5DA6" w:rsidP="009A5DA6">
            <w:pPr>
              <w:spacing w:before="0" w:after="0" w:line="240" w:lineRule="auto"/>
              <w:jc w:val="right"/>
            </w:pPr>
            <w:r>
              <w:rPr>
                <w:rFonts w:ascii="Times" w:eastAsia="Times" w:hAnsi="Times" w:cs="Times"/>
                <w:color w:val="111111"/>
                <w:sz w:val="22"/>
                <w:szCs w:val="22"/>
              </w:rPr>
              <w:t>0.80</w:t>
            </w:r>
          </w:p>
        </w:tc>
        <w:tc>
          <w:tcPr>
            <w:tcW w:w="1872" w:type="dxa"/>
            <w:shd w:val="clear" w:color="auto" w:fill="FFFFFF"/>
            <w:tcMar>
              <w:top w:w="0" w:type="dxa"/>
              <w:left w:w="0" w:type="dxa"/>
              <w:bottom w:w="0" w:type="dxa"/>
              <w:right w:w="0" w:type="dxa"/>
            </w:tcMar>
            <w:vAlign w:val="center"/>
          </w:tcPr>
          <w:p w14:paraId="50A2125E" w14:textId="3AB3BE00" w:rsidR="009A5DA6" w:rsidRDefault="009A5DA6" w:rsidP="009A5DA6">
            <w:pPr>
              <w:spacing w:before="0" w:after="0" w:line="240" w:lineRule="auto"/>
              <w:jc w:val="right"/>
            </w:pPr>
            <w:r>
              <w:rPr>
                <w:rFonts w:ascii="Times" w:eastAsia="Times" w:hAnsi="Times" w:cs="Times"/>
                <w:color w:val="111111"/>
                <w:sz w:val="22"/>
                <w:szCs w:val="22"/>
              </w:rPr>
              <w:t>0.76</w:t>
            </w:r>
          </w:p>
        </w:tc>
        <w:tc>
          <w:tcPr>
            <w:tcW w:w="1872" w:type="dxa"/>
            <w:shd w:val="clear" w:color="auto" w:fill="FFFFFF"/>
            <w:tcMar>
              <w:top w:w="0" w:type="dxa"/>
              <w:left w:w="0" w:type="dxa"/>
              <w:bottom w:w="0" w:type="dxa"/>
              <w:right w:w="0" w:type="dxa"/>
            </w:tcMar>
            <w:vAlign w:val="center"/>
          </w:tcPr>
          <w:p w14:paraId="74A77B8F" w14:textId="60F3099E" w:rsidR="009A5DA6" w:rsidRDefault="009A5DA6" w:rsidP="009A5DA6">
            <w:pPr>
              <w:spacing w:before="0" w:after="0" w:line="240" w:lineRule="auto"/>
              <w:jc w:val="right"/>
            </w:pPr>
            <w:r>
              <w:rPr>
                <w:rFonts w:ascii="Times" w:eastAsia="Times" w:hAnsi="Times" w:cs="Times"/>
                <w:color w:val="111111"/>
                <w:sz w:val="22"/>
                <w:szCs w:val="22"/>
              </w:rPr>
              <w:t>0.84</w:t>
            </w:r>
          </w:p>
        </w:tc>
      </w:tr>
      <w:tr w:rsidR="009A5DA6" w14:paraId="20F76E52" w14:textId="77777777" w:rsidTr="00D72A1A">
        <w:trPr>
          <w:cantSplit/>
          <w:jc w:val="center"/>
        </w:trPr>
        <w:tc>
          <w:tcPr>
            <w:tcW w:w="1584" w:type="dxa"/>
            <w:shd w:val="clear" w:color="auto" w:fill="FFFFFF"/>
            <w:tcMar>
              <w:top w:w="0" w:type="dxa"/>
              <w:left w:w="0" w:type="dxa"/>
              <w:bottom w:w="0" w:type="dxa"/>
              <w:right w:w="0" w:type="dxa"/>
            </w:tcMar>
            <w:vAlign w:val="center"/>
          </w:tcPr>
          <w:p w14:paraId="12ECCD4D"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218CB9AC"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872" w:type="dxa"/>
            <w:shd w:val="clear" w:color="auto" w:fill="FFFFFF"/>
            <w:tcMar>
              <w:top w:w="0" w:type="dxa"/>
              <w:left w:w="0" w:type="dxa"/>
              <w:bottom w:w="0" w:type="dxa"/>
              <w:right w:w="0" w:type="dxa"/>
            </w:tcMar>
            <w:vAlign w:val="center"/>
          </w:tcPr>
          <w:p w14:paraId="2EBBC5E4"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74A37D76" w14:textId="2688B596" w:rsidR="009A5DA6" w:rsidRDefault="009A5DA6" w:rsidP="009A5DA6">
            <w:pPr>
              <w:spacing w:before="0" w:after="0" w:line="240" w:lineRule="auto"/>
              <w:jc w:val="right"/>
            </w:pPr>
            <w:r>
              <w:rPr>
                <w:rFonts w:ascii="Times" w:eastAsia="Times" w:hAnsi="Times" w:cs="Times"/>
                <w:color w:val="111111"/>
                <w:sz w:val="22"/>
                <w:szCs w:val="22"/>
              </w:rPr>
              <w:t>0.79</w:t>
            </w:r>
          </w:p>
        </w:tc>
        <w:tc>
          <w:tcPr>
            <w:tcW w:w="1872" w:type="dxa"/>
            <w:shd w:val="clear" w:color="auto" w:fill="FFFFFF"/>
            <w:tcMar>
              <w:top w:w="0" w:type="dxa"/>
              <w:left w:w="0" w:type="dxa"/>
              <w:bottom w:w="0" w:type="dxa"/>
              <w:right w:w="0" w:type="dxa"/>
            </w:tcMar>
            <w:vAlign w:val="center"/>
          </w:tcPr>
          <w:p w14:paraId="3F111C91" w14:textId="6A36CAE9" w:rsidR="009A5DA6" w:rsidRDefault="009A5DA6" w:rsidP="009A5DA6">
            <w:pPr>
              <w:spacing w:before="0" w:after="0" w:line="240" w:lineRule="auto"/>
              <w:jc w:val="right"/>
            </w:pPr>
            <w:r>
              <w:rPr>
                <w:rFonts w:ascii="Times" w:eastAsia="Times" w:hAnsi="Times" w:cs="Times"/>
                <w:color w:val="111111"/>
                <w:sz w:val="22"/>
                <w:szCs w:val="22"/>
              </w:rPr>
              <w:t>0.76</w:t>
            </w:r>
          </w:p>
        </w:tc>
        <w:tc>
          <w:tcPr>
            <w:tcW w:w="1872" w:type="dxa"/>
            <w:shd w:val="clear" w:color="auto" w:fill="FFFFFF"/>
            <w:tcMar>
              <w:top w:w="0" w:type="dxa"/>
              <w:left w:w="0" w:type="dxa"/>
              <w:bottom w:w="0" w:type="dxa"/>
              <w:right w:w="0" w:type="dxa"/>
            </w:tcMar>
            <w:vAlign w:val="center"/>
          </w:tcPr>
          <w:p w14:paraId="0E81B488" w14:textId="226A4131" w:rsidR="009A5DA6" w:rsidRDefault="009A5DA6" w:rsidP="009A5DA6">
            <w:pPr>
              <w:spacing w:before="0" w:after="0" w:line="240" w:lineRule="auto"/>
              <w:jc w:val="right"/>
            </w:pPr>
            <w:r>
              <w:rPr>
                <w:rFonts w:ascii="Times" w:eastAsia="Times" w:hAnsi="Times" w:cs="Times"/>
                <w:color w:val="111111"/>
                <w:sz w:val="22"/>
                <w:szCs w:val="22"/>
              </w:rPr>
              <w:t>0.81</w:t>
            </w:r>
          </w:p>
        </w:tc>
      </w:tr>
      <w:tr w:rsidR="009A5DA6" w14:paraId="37E897CA" w14:textId="77777777" w:rsidTr="00D72A1A">
        <w:trPr>
          <w:cantSplit/>
          <w:jc w:val="center"/>
        </w:trPr>
        <w:tc>
          <w:tcPr>
            <w:tcW w:w="1584" w:type="dxa"/>
            <w:shd w:val="clear" w:color="auto" w:fill="FFFFFF"/>
            <w:tcMar>
              <w:top w:w="0" w:type="dxa"/>
              <w:left w:w="0" w:type="dxa"/>
              <w:bottom w:w="0" w:type="dxa"/>
              <w:right w:w="0" w:type="dxa"/>
            </w:tcMar>
            <w:vAlign w:val="center"/>
          </w:tcPr>
          <w:p w14:paraId="4F4FFA02"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4A36FDBC"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3AB0FB6D"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32AA4E2E" w14:textId="65D52AA3" w:rsidR="009A5DA6" w:rsidRDefault="009A5DA6" w:rsidP="009A5DA6">
            <w:pPr>
              <w:spacing w:before="0" w:after="0" w:line="240" w:lineRule="auto"/>
              <w:jc w:val="right"/>
            </w:pPr>
            <w:r>
              <w:rPr>
                <w:rFonts w:ascii="Times" w:eastAsia="Times" w:hAnsi="Times" w:cs="Times"/>
                <w:color w:val="111111"/>
                <w:sz w:val="22"/>
                <w:szCs w:val="22"/>
              </w:rPr>
              <w:t>0.79</w:t>
            </w:r>
          </w:p>
        </w:tc>
        <w:tc>
          <w:tcPr>
            <w:tcW w:w="1872" w:type="dxa"/>
            <w:shd w:val="clear" w:color="auto" w:fill="FFFFFF"/>
            <w:tcMar>
              <w:top w:w="0" w:type="dxa"/>
              <w:left w:w="0" w:type="dxa"/>
              <w:bottom w:w="0" w:type="dxa"/>
              <w:right w:w="0" w:type="dxa"/>
            </w:tcMar>
            <w:vAlign w:val="center"/>
          </w:tcPr>
          <w:p w14:paraId="4A85FC6C" w14:textId="2EF31CAD" w:rsidR="009A5DA6" w:rsidRDefault="009A5DA6" w:rsidP="009A5DA6">
            <w:pPr>
              <w:spacing w:before="0" w:after="0" w:line="240" w:lineRule="auto"/>
              <w:jc w:val="right"/>
            </w:pPr>
            <w:r>
              <w:rPr>
                <w:rFonts w:ascii="Times" w:eastAsia="Times" w:hAnsi="Times" w:cs="Times"/>
                <w:color w:val="111111"/>
                <w:sz w:val="22"/>
                <w:szCs w:val="22"/>
              </w:rPr>
              <w:t>0.76</w:t>
            </w:r>
          </w:p>
        </w:tc>
        <w:tc>
          <w:tcPr>
            <w:tcW w:w="1872" w:type="dxa"/>
            <w:shd w:val="clear" w:color="auto" w:fill="FFFFFF"/>
            <w:tcMar>
              <w:top w:w="0" w:type="dxa"/>
              <w:left w:w="0" w:type="dxa"/>
              <w:bottom w:w="0" w:type="dxa"/>
              <w:right w:w="0" w:type="dxa"/>
            </w:tcMar>
            <w:vAlign w:val="center"/>
          </w:tcPr>
          <w:p w14:paraId="1131A08A" w14:textId="73A198F7" w:rsidR="009A5DA6" w:rsidRDefault="009A5DA6" w:rsidP="009A5DA6">
            <w:pPr>
              <w:spacing w:before="0" w:after="0" w:line="240" w:lineRule="auto"/>
              <w:jc w:val="right"/>
            </w:pPr>
            <w:r>
              <w:rPr>
                <w:rFonts w:ascii="Times" w:eastAsia="Times" w:hAnsi="Times" w:cs="Times"/>
                <w:color w:val="111111"/>
                <w:sz w:val="22"/>
                <w:szCs w:val="22"/>
              </w:rPr>
              <w:t>0.81</w:t>
            </w:r>
          </w:p>
        </w:tc>
      </w:tr>
      <w:tr w:rsidR="009A5DA6" w14:paraId="4AC2BBCF" w14:textId="77777777" w:rsidTr="00D72A1A">
        <w:trPr>
          <w:cantSplit/>
          <w:jc w:val="center"/>
        </w:trPr>
        <w:tc>
          <w:tcPr>
            <w:tcW w:w="1584" w:type="dxa"/>
            <w:shd w:val="clear" w:color="auto" w:fill="FFFFFF"/>
            <w:tcMar>
              <w:top w:w="0" w:type="dxa"/>
              <w:left w:w="0" w:type="dxa"/>
              <w:bottom w:w="0" w:type="dxa"/>
              <w:right w:w="0" w:type="dxa"/>
            </w:tcMar>
            <w:vAlign w:val="center"/>
          </w:tcPr>
          <w:p w14:paraId="7113E910"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23E0EBFF"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06CA5FBF"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1CC7C827" w14:textId="644B5B28" w:rsidR="009A5DA6" w:rsidRDefault="009A5DA6" w:rsidP="009A5DA6">
            <w:pPr>
              <w:spacing w:before="0" w:after="0" w:line="240" w:lineRule="auto"/>
              <w:jc w:val="right"/>
            </w:pPr>
            <w:r>
              <w:rPr>
                <w:rFonts w:ascii="Times" w:eastAsia="Times" w:hAnsi="Times" w:cs="Times"/>
                <w:color w:val="111111"/>
                <w:sz w:val="22"/>
                <w:szCs w:val="22"/>
              </w:rPr>
              <w:t>0.79</w:t>
            </w:r>
          </w:p>
        </w:tc>
        <w:tc>
          <w:tcPr>
            <w:tcW w:w="1872" w:type="dxa"/>
            <w:shd w:val="clear" w:color="auto" w:fill="FFFFFF"/>
            <w:tcMar>
              <w:top w:w="0" w:type="dxa"/>
              <w:left w:w="0" w:type="dxa"/>
              <w:bottom w:w="0" w:type="dxa"/>
              <w:right w:w="0" w:type="dxa"/>
            </w:tcMar>
            <w:vAlign w:val="center"/>
          </w:tcPr>
          <w:p w14:paraId="375648A0" w14:textId="082861F7" w:rsidR="009A5DA6" w:rsidRDefault="009A5DA6" w:rsidP="009A5DA6">
            <w:pPr>
              <w:spacing w:before="0" w:after="0" w:line="240" w:lineRule="auto"/>
              <w:jc w:val="right"/>
            </w:pPr>
            <w:r>
              <w:rPr>
                <w:rFonts w:ascii="Times" w:eastAsia="Times" w:hAnsi="Times" w:cs="Times"/>
                <w:color w:val="111111"/>
                <w:sz w:val="22"/>
                <w:szCs w:val="22"/>
              </w:rPr>
              <w:t>0.76</w:t>
            </w:r>
          </w:p>
        </w:tc>
        <w:tc>
          <w:tcPr>
            <w:tcW w:w="1872" w:type="dxa"/>
            <w:shd w:val="clear" w:color="auto" w:fill="FFFFFF"/>
            <w:tcMar>
              <w:top w:w="0" w:type="dxa"/>
              <w:left w:w="0" w:type="dxa"/>
              <w:bottom w:w="0" w:type="dxa"/>
              <w:right w:w="0" w:type="dxa"/>
            </w:tcMar>
            <w:vAlign w:val="center"/>
          </w:tcPr>
          <w:p w14:paraId="042CEE68" w14:textId="744EBF09" w:rsidR="009A5DA6" w:rsidRDefault="009A5DA6" w:rsidP="009A5DA6">
            <w:pPr>
              <w:spacing w:before="0" w:after="0" w:line="240" w:lineRule="auto"/>
              <w:jc w:val="right"/>
            </w:pPr>
            <w:r>
              <w:rPr>
                <w:rFonts w:ascii="Times" w:eastAsia="Times" w:hAnsi="Times" w:cs="Times"/>
                <w:color w:val="111111"/>
                <w:sz w:val="22"/>
                <w:szCs w:val="22"/>
              </w:rPr>
              <w:t>0.81</w:t>
            </w:r>
          </w:p>
        </w:tc>
      </w:tr>
      <w:tr w:rsidR="009A5DA6" w14:paraId="51B6C9C3" w14:textId="77777777" w:rsidTr="00D72A1A">
        <w:trPr>
          <w:cantSplit/>
          <w:jc w:val="center"/>
        </w:trPr>
        <w:tc>
          <w:tcPr>
            <w:tcW w:w="1584" w:type="dxa"/>
            <w:shd w:val="clear" w:color="auto" w:fill="FFFFFF"/>
            <w:tcMar>
              <w:top w:w="0" w:type="dxa"/>
              <w:left w:w="0" w:type="dxa"/>
              <w:bottom w:w="0" w:type="dxa"/>
              <w:right w:w="0" w:type="dxa"/>
            </w:tcMar>
            <w:vAlign w:val="center"/>
          </w:tcPr>
          <w:p w14:paraId="2BABDE99"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7B876AB8"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872" w:type="dxa"/>
            <w:shd w:val="clear" w:color="auto" w:fill="FFFFFF"/>
            <w:tcMar>
              <w:top w:w="0" w:type="dxa"/>
              <w:left w:w="0" w:type="dxa"/>
              <w:bottom w:w="0" w:type="dxa"/>
              <w:right w:w="0" w:type="dxa"/>
            </w:tcMar>
            <w:vAlign w:val="center"/>
          </w:tcPr>
          <w:p w14:paraId="15161E91"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0C9F4EC3" w14:textId="03238528" w:rsidR="009A5DA6" w:rsidRDefault="009A5DA6" w:rsidP="009A5DA6">
            <w:pPr>
              <w:spacing w:before="0" w:after="0" w:line="240" w:lineRule="auto"/>
              <w:jc w:val="right"/>
            </w:pPr>
            <w:r>
              <w:rPr>
                <w:rFonts w:ascii="Times" w:eastAsia="Times" w:hAnsi="Times" w:cs="Times"/>
                <w:color w:val="111111"/>
                <w:sz w:val="22"/>
                <w:szCs w:val="22"/>
              </w:rPr>
              <w:t>0.86</w:t>
            </w:r>
          </w:p>
        </w:tc>
        <w:tc>
          <w:tcPr>
            <w:tcW w:w="1872" w:type="dxa"/>
            <w:shd w:val="clear" w:color="auto" w:fill="FFFFFF"/>
            <w:tcMar>
              <w:top w:w="0" w:type="dxa"/>
              <w:left w:w="0" w:type="dxa"/>
              <w:bottom w:w="0" w:type="dxa"/>
              <w:right w:w="0" w:type="dxa"/>
            </w:tcMar>
            <w:vAlign w:val="center"/>
          </w:tcPr>
          <w:p w14:paraId="569D3726" w14:textId="249FBB26" w:rsidR="009A5DA6" w:rsidRDefault="009A5DA6" w:rsidP="009A5DA6">
            <w:pPr>
              <w:spacing w:before="0" w:after="0" w:line="240" w:lineRule="auto"/>
              <w:jc w:val="right"/>
            </w:pPr>
            <w:r>
              <w:rPr>
                <w:rFonts w:ascii="Times" w:eastAsia="Times" w:hAnsi="Times" w:cs="Times"/>
                <w:color w:val="111111"/>
                <w:sz w:val="22"/>
                <w:szCs w:val="22"/>
              </w:rPr>
              <w:t>0.82</w:t>
            </w:r>
          </w:p>
        </w:tc>
        <w:tc>
          <w:tcPr>
            <w:tcW w:w="1872" w:type="dxa"/>
            <w:shd w:val="clear" w:color="auto" w:fill="FFFFFF"/>
            <w:tcMar>
              <w:top w:w="0" w:type="dxa"/>
              <w:left w:w="0" w:type="dxa"/>
              <w:bottom w:w="0" w:type="dxa"/>
              <w:right w:w="0" w:type="dxa"/>
            </w:tcMar>
            <w:vAlign w:val="center"/>
          </w:tcPr>
          <w:p w14:paraId="6859A25D" w14:textId="63BA901F" w:rsidR="009A5DA6" w:rsidRDefault="009A5DA6" w:rsidP="009A5DA6">
            <w:pPr>
              <w:spacing w:before="0" w:after="0" w:line="240" w:lineRule="auto"/>
              <w:jc w:val="right"/>
            </w:pPr>
            <w:r>
              <w:rPr>
                <w:rFonts w:ascii="Times" w:eastAsia="Times" w:hAnsi="Times" w:cs="Times"/>
                <w:color w:val="111111"/>
                <w:sz w:val="22"/>
                <w:szCs w:val="22"/>
              </w:rPr>
              <w:t>0.89</w:t>
            </w:r>
          </w:p>
        </w:tc>
      </w:tr>
      <w:tr w:rsidR="009A5DA6" w14:paraId="25D67A21" w14:textId="77777777" w:rsidTr="00D72A1A">
        <w:trPr>
          <w:cantSplit/>
          <w:jc w:val="center"/>
        </w:trPr>
        <w:tc>
          <w:tcPr>
            <w:tcW w:w="1584" w:type="dxa"/>
            <w:shd w:val="clear" w:color="auto" w:fill="FFFFFF"/>
            <w:tcMar>
              <w:top w:w="0" w:type="dxa"/>
              <w:left w:w="0" w:type="dxa"/>
              <w:bottom w:w="0" w:type="dxa"/>
              <w:right w:w="0" w:type="dxa"/>
            </w:tcMar>
            <w:vAlign w:val="center"/>
          </w:tcPr>
          <w:p w14:paraId="6C6720F8"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4B68AFD9"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0A2EE516"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44173AE2" w14:textId="0642B54A" w:rsidR="009A5DA6" w:rsidRDefault="009A5DA6" w:rsidP="009A5DA6">
            <w:pPr>
              <w:spacing w:before="0" w:after="0" w:line="240" w:lineRule="auto"/>
              <w:jc w:val="right"/>
            </w:pPr>
            <w:r>
              <w:rPr>
                <w:rFonts w:ascii="Times" w:eastAsia="Times" w:hAnsi="Times" w:cs="Times"/>
                <w:color w:val="111111"/>
                <w:sz w:val="22"/>
                <w:szCs w:val="22"/>
              </w:rPr>
              <w:t>0.82</w:t>
            </w:r>
          </w:p>
        </w:tc>
        <w:tc>
          <w:tcPr>
            <w:tcW w:w="1872" w:type="dxa"/>
            <w:shd w:val="clear" w:color="auto" w:fill="FFFFFF"/>
            <w:tcMar>
              <w:top w:w="0" w:type="dxa"/>
              <w:left w:w="0" w:type="dxa"/>
              <w:bottom w:w="0" w:type="dxa"/>
              <w:right w:w="0" w:type="dxa"/>
            </w:tcMar>
            <w:vAlign w:val="center"/>
          </w:tcPr>
          <w:p w14:paraId="4A3ACB4A" w14:textId="31AA83DA" w:rsidR="009A5DA6" w:rsidRDefault="009A5DA6" w:rsidP="009A5DA6">
            <w:pPr>
              <w:spacing w:before="0" w:after="0" w:line="240" w:lineRule="auto"/>
              <w:jc w:val="right"/>
            </w:pPr>
            <w:r>
              <w:rPr>
                <w:rFonts w:ascii="Times" w:eastAsia="Times" w:hAnsi="Times" w:cs="Times"/>
                <w:color w:val="111111"/>
                <w:sz w:val="22"/>
                <w:szCs w:val="22"/>
              </w:rPr>
              <w:t>0.79</w:t>
            </w:r>
          </w:p>
        </w:tc>
        <w:tc>
          <w:tcPr>
            <w:tcW w:w="1872" w:type="dxa"/>
            <w:shd w:val="clear" w:color="auto" w:fill="FFFFFF"/>
            <w:tcMar>
              <w:top w:w="0" w:type="dxa"/>
              <w:left w:w="0" w:type="dxa"/>
              <w:bottom w:w="0" w:type="dxa"/>
              <w:right w:w="0" w:type="dxa"/>
            </w:tcMar>
            <w:vAlign w:val="center"/>
          </w:tcPr>
          <w:p w14:paraId="4C95B1E5" w14:textId="581EB746" w:rsidR="009A5DA6" w:rsidRDefault="009A5DA6" w:rsidP="009A5DA6">
            <w:pPr>
              <w:spacing w:before="0" w:after="0" w:line="240" w:lineRule="auto"/>
              <w:jc w:val="right"/>
            </w:pPr>
            <w:r>
              <w:rPr>
                <w:rFonts w:ascii="Times" w:eastAsia="Times" w:hAnsi="Times" w:cs="Times"/>
                <w:color w:val="111111"/>
                <w:sz w:val="22"/>
                <w:szCs w:val="22"/>
              </w:rPr>
              <w:t>0.84</w:t>
            </w:r>
          </w:p>
        </w:tc>
      </w:tr>
      <w:tr w:rsidR="009A5DA6" w14:paraId="254967FC" w14:textId="77777777" w:rsidTr="00D72A1A">
        <w:trPr>
          <w:cantSplit/>
          <w:jc w:val="center"/>
        </w:trPr>
        <w:tc>
          <w:tcPr>
            <w:tcW w:w="1584" w:type="dxa"/>
            <w:tcBorders>
              <w:bottom w:val="single" w:sz="12" w:space="0" w:color="000000"/>
            </w:tcBorders>
            <w:shd w:val="clear" w:color="auto" w:fill="FFFFFF"/>
            <w:tcMar>
              <w:top w:w="0" w:type="dxa"/>
              <w:left w:w="0" w:type="dxa"/>
              <w:bottom w:w="0" w:type="dxa"/>
              <w:right w:w="0" w:type="dxa"/>
            </w:tcMar>
            <w:vAlign w:val="center"/>
          </w:tcPr>
          <w:p w14:paraId="301818F5" w14:textId="77777777" w:rsidR="009A5DA6" w:rsidRDefault="009A5DA6" w:rsidP="009A5DA6">
            <w:pPr>
              <w:spacing w:before="0" w:after="0" w:line="240" w:lineRule="auto"/>
            </w:pPr>
          </w:p>
        </w:tc>
        <w:tc>
          <w:tcPr>
            <w:tcW w:w="1080" w:type="dxa"/>
            <w:tcBorders>
              <w:bottom w:val="single" w:sz="12" w:space="0" w:color="000000"/>
            </w:tcBorders>
            <w:shd w:val="clear" w:color="auto" w:fill="FFFFFF"/>
            <w:tcMar>
              <w:top w:w="0" w:type="dxa"/>
              <w:left w:w="0" w:type="dxa"/>
              <w:bottom w:w="0" w:type="dxa"/>
              <w:right w:w="0" w:type="dxa"/>
            </w:tcMar>
            <w:vAlign w:val="center"/>
          </w:tcPr>
          <w:p w14:paraId="27824818" w14:textId="77777777" w:rsidR="009A5DA6" w:rsidRDefault="009A5DA6" w:rsidP="009A5DA6">
            <w:pPr>
              <w:spacing w:before="0" w:after="0" w:line="240" w:lineRule="auto"/>
              <w:jc w:val="right"/>
            </w:pPr>
          </w:p>
        </w:tc>
        <w:tc>
          <w:tcPr>
            <w:tcW w:w="1872" w:type="dxa"/>
            <w:tcBorders>
              <w:bottom w:val="single" w:sz="12" w:space="0" w:color="000000"/>
            </w:tcBorders>
            <w:shd w:val="clear" w:color="auto" w:fill="FFFFFF"/>
            <w:tcMar>
              <w:top w:w="0" w:type="dxa"/>
              <w:left w:w="0" w:type="dxa"/>
              <w:bottom w:w="0" w:type="dxa"/>
              <w:right w:w="0" w:type="dxa"/>
            </w:tcMar>
            <w:vAlign w:val="center"/>
          </w:tcPr>
          <w:p w14:paraId="4C14996F"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tcBorders>
              <w:bottom w:val="single" w:sz="12" w:space="0" w:color="000000"/>
            </w:tcBorders>
            <w:shd w:val="clear" w:color="auto" w:fill="FFFFFF"/>
            <w:tcMar>
              <w:top w:w="0" w:type="dxa"/>
              <w:left w:w="0" w:type="dxa"/>
              <w:bottom w:w="0" w:type="dxa"/>
              <w:right w:w="0" w:type="dxa"/>
            </w:tcMar>
            <w:vAlign w:val="center"/>
          </w:tcPr>
          <w:p w14:paraId="4D4F138F" w14:textId="4ECE7D15" w:rsidR="009A5DA6" w:rsidRDefault="009A5DA6" w:rsidP="009A5DA6">
            <w:pPr>
              <w:spacing w:before="0" w:after="0" w:line="240" w:lineRule="auto"/>
              <w:jc w:val="right"/>
            </w:pPr>
            <w:r>
              <w:rPr>
                <w:rFonts w:ascii="Times" w:eastAsia="Times" w:hAnsi="Times" w:cs="Times"/>
                <w:color w:val="111111"/>
                <w:sz w:val="22"/>
                <w:szCs w:val="22"/>
              </w:rPr>
              <w:t>0.78</w:t>
            </w:r>
          </w:p>
        </w:tc>
        <w:tc>
          <w:tcPr>
            <w:tcW w:w="1872" w:type="dxa"/>
            <w:tcBorders>
              <w:bottom w:val="single" w:sz="12" w:space="0" w:color="000000"/>
            </w:tcBorders>
            <w:shd w:val="clear" w:color="auto" w:fill="FFFFFF"/>
            <w:tcMar>
              <w:top w:w="0" w:type="dxa"/>
              <w:left w:w="0" w:type="dxa"/>
              <w:bottom w:w="0" w:type="dxa"/>
              <w:right w:w="0" w:type="dxa"/>
            </w:tcMar>
            <w:vAlign w:val="center"/>
          </w:tcPr>
          <w:p w14:paraId="6DAE45CA" w14:textId="688A2EB9" w:rsidR="009A5DA6" w:rsidRDefault="009A5DA6" w:rsidP="009A5DA6">
            <w:pPr>
              <w:spacing w:before="0" w:after="0" w:line="240" w:lineRule="auto"/>
              <w:jc w:val="right"/>
            </w:pPr>
            <w:r>
              <w:rPr>
                <w:rFonts w:ascii="Times" w:eastAsia="Times" w:hAnsi="Times" w:cs="Times"/>
                <w:color w:val="111111"/>
                <w:sz w:val="22"/>
                <w:szCs w:val="22"/>
              </w:rPr>
              <w:t>0.72</w:t>
            </w:r>
          </w:p>
        </w:tc>
        <w:tc>
          <w:tcPr>
            <w:tcW w:w="1872" w:type="dxa"/>
            <w:tcBorders>
              <w:bottom w:val="single" w:sz="12" w:space="0" w:color="000000"/>
            </w:tcBorders>
            <w:shd w:val="clear" w:color="auto" w:fill="FFFFFF"/>
            <w:tcMar>
              <w:top w:w="0" w:type="dxa"/>
              <w:left w:w="0" w:type="dxa"/>
              <w:bottom w:w="0" w:type="dxa"/>
              <w:right w:w="0" w:type="dxa"/>
            </w:tcMar>
            <w:vAlign w:val="center"/>
          </w:tcPr>
          <w:p w14:paraId="51B8455A" w14:textId="6EAF625E" w:rsidR="009A5DA6" w:rsidRDefault="009A5DA6" w:rsidP="009A5DA6">
            <w:pPr>
              <w:spacing w:before="0" w:after="0" w:line="240" w:lineRule="auto"/>
              <w:jc w:val="right"/>
            </w:pPr>
            <w:r>
              <w:rPr>
                <w:rFonts w:ascii="Times" w:eastAsia="Times" w:hAnsi="Times" w:cs="Times"/>
                <w:color w:val="111111"/>
                <w:sz w:val="22"/>
                <w:szCs w:val="22"/>
              </w:rPr>
              <w:t>0.82</w:t>
            </w:r>
          </w:p>
        </w:tc>
      </w:tr>
    </w:tbl>
    <w:p w14:paraId="69F5D142" w14:textId="44D3E880" w:rsidR="00CB60F2" w:rsidRDefault="00CB60F2" w:rsidP="00D466FB">
      <w:pPr>
        <w:pStyle w:val="BodyText"/>
        <w:spacing w:before="0" w:after="0"/>
      </w:pPr>
      <w:r>
        <w:rPr>
          <w:i/>
        </w:rPr>
        <w:t xml:space="preserve">Table </w:t>
      </w:r>
      <w:r w:rsidR="009A5DA6">
        <w:rPr>
          <w:i/>
        </w:rPr>
        <w:t>6</w:t>
      </w:r>
      <w:r>
        <w:t xml:space="preserve">: Model estimates for probability of target fixations ±SE in English speakers at 200 </w:t>
      </w:r>
      <w:proofErr w:type="spellStart"/>
      <w:r>
        <w:t>ms</w:t>
      </w:r>
      <w:proofErr w:type="spellEnd"/>
      <w:r>
        <w:t xml:space="preserve"> after </w:t>
      </w:r>
      <w:r w:rsidR="00D466FB">
        <w:t>offset of the first</w:t>
      </w:r>
      <w:r>
        <w:t xml:space="preserve"> syllable in the targets (</w:t>
      </w:r>
      <w:r w:rsidR="00D466FB">
        <w:t>v</w:t>
      </w:r>
      <w:r>
        <w:t>isuospatial prediction GCA).</w:t>
      </w:r>
    </w:p>
    <w:p w14:paraId="6971B563" w14:textId="77777777" w:rsidR="00D466FB" w:rsidRDefault="00D466FB" w:rsidP="00D466FB">
      <w:pPr>
        <w:pStyle w:val="BodyText"/>
        <w:spacing w:before="0" w:after="0"/>
      </w:pPr>
    </w:p>
    <w:p w14:paraId="1669D381" w14:textId="30FB5CF2" w:rsidR="00CB60F2" w:rsidRDefault="00CB60F2" w:rsidP="00CB60F2">
      <w:pPr>
        <w:pStyle w:val="BodyText"/>
        <w:spacing w:before="0" w:after="0"/>
      </w:pPr>
      <w:r>
        <w:t xml:space="preserve">In the </w:t>
      </w:r>
      <w:proofErr w:type="spellStart"/>
      <w:r w:rsidR="00D21C15">
        <w:t>vPS</w:t>
      </w:r>
      <w:proofErr w:type="spellEnd"/>
      <w:r>
        <w:t xml:space="preserve"> GCA, there was an effect of proficiency on the linear term (χ</w:t>
      </w:r>
      <w:r>
        <w:rPr>
          <w:vertAlign w:val="superscript"/>
        </w:rPr>
        <w:t>2</w:t>
      </w:r>
      <w:r>
        <w:t xml:space="preserve">(1) = 11.38, </w:t>
      </w:r>
      <w:r>
        <w:rPr>
          <w:i/>
        </w:rPr>
        <w:t>p</w:t>
      </w:r>
      <w:r>
        <w:t xml:space="preserve"> = .001), such that higher proficiency resulted in a faster increase of fixations on the targets (γ</w:t>
      </w:r>
      <w:r>
        <w:rPr>
          <w:vertAlign w:val="subscript"/>
        </w:rPr>
        <w:t>11</w:t>
      </w:r>
      <w:r>
        <w:t xml:space="preserve"> = 0.68; SE = 0.18; </w:t>
      </w:r>
      <w:r>
        <w:rPr>
          <w:i/>
        </w:rPr>
        <w:t>t</w:t>
      </w:r>
      <w:r>
        <w:t xml:space="preserve"> = 3.86; </w:t>
      </w:r>
      <w:r>
        <w:rPr>
          <w:i/>
        </w:rPr>
        <w:t>p</w:t>
      </w:r>
      <w:r>
        <w:t> &lt; .001). There was a main effect of stress pattern on the quadratic term (χ</w:t>
      </w:r>
      <w:r>
        <w:rPr>
          <w:vertAlign w:val="superscript"/>
        </w:rPr>
        <w:t>2</w:t>
      </w:r>
      <w:r>
        <w:t xml:space="preserve">(1) = 4.23, </w:t>
      </w:r>
      <w:r>
        <w:rPr>
          <w:i/>
        </w:rPr>
        <w:t>p</w:t>
      </w:r>
      <w:r>
        <w:t xml:space="preserve"> = .040), indicating that oxytones were predicted earlier than paroxytones (γ</w:t>
      </w:r>
      <w:r>
        <w:rPr>
          <w:vertAlign w:val="subscript"/>
        </w:rPr>
        <w:t>21</w:t>
      </w:r>
      <w:r>
        <w:t xml:space="preserve"> = −0.28; SE = 0.13; </w:t>
      </w:r>
      <w:r>
        <w:rPr>
          <w:i/>
        </w:rPr>
        <w:t>t</w:t>
      </w:r>
      <w:r>
        <w:t xml:space="preserve"> = −2.19; </w:t>
      </w:r>
      <w:r>
        <w:rPr>
          <w:i/>
        </w:rPr>
        <w:t>p</w:t>
      </w:r>
      <w:r>
        <w:t xml:space="preserve"> = .028). Finally, there was an effect of </w:t>
      </w:r>
      <w:proofErr w:type="spellStart"/>
      <w:r w:rsidR="00D21C15">
        <w:t>vPS</w:t>
      </w:r>
      <w:proofErr w:type="spellEnd"/>
      <w:r>
        <w:t xml:space="preserve"> on the linear term (χ</w:t>
      </w:r>
      <w:r>
        <w:rPr>
          <w:vertAlign w:val="superscript"/>
        </w:rPr>
        <w:t>2</w:t>
      </w:r>
      <w:r>
        <w:t xml:space="preserve">(1) = 4.03, </w:t>
      </w:r>
      <w:r>
        <w:rPr>
          <w:i/>
        </w:rPr>
        <w:t>p</w:t>
      </w:r>
      <w:r>
        <w:t xml:space="preserve"> = .045), revealing that individuals with faster processing speed predicted linguistic targets faster (γ</w:t>
      </w:r>
      <w:r>
        <w:rPr>
          <w:vertAlign w:val="subscript"/>
        </w:rPr>
        <w:t>13</w:t>
      </w:r>
      <w:r>
        <w:t xml:space="preserve"> = −0.88; SE = 0.42; </w:t>
      </w:r>
      <w:r>
        <w:rPr>
          <w:i/>
        </w:rPr>
        <w:t>t</w:t>
      </w:r>
      <w:r>
        <w:t xml:space="preserve"> = −2.10; </w:t>
      </w:r>
      <w:r>
        <w:rPr>
          <w:i/>
        </w:rPr>
        <w:t>p</w:t>
      </w:r>
      <w:r>
        <w:t xml:space="preserve"> = .036) (see Figure </w:t>
      </w:r>
      <w:r w:rsidR="00D21C15">
        <w:t>9</w:t>
      </w:r>
      <w:r>
        <w:t>).</w:t>
      </w:r>
    </w:p>
    <w:p w14:paraId="74E3BF5F" w14:textId="77777777" w:rsidR="00CB60F2" w:rsidRDefault="00CB60F2" w:rsidP="00CB60F2">
      <w:pPr>
        <w:pStyle w:val="CaptionedFigure"/>
        <w:spacing w:before="0" w:after="0"/>
      </w:pPr>
      <w:r>
        <w:rPr>
          <w:noProof/>
        </w:rPr>
        <w:lastRenderedPageBreak/>
        <w:drawing>
          <wp:inline distT="0" distB="0" distL="0" distR="0" wp14:anchorId="0A88F81B" wp14:editId="43A2D257">
            <wp:extent cx="5969000" cy="3979333"/>
            <wp:effectExtent l="0" t="0" r="0" b="0"/>
            <wp:docPr id="5" name="Picture" descr="Figure 5:.  6. Growth curve estimates of target fixations as a function of verbal processing speed, stress pattern and proficiency for L1 English speakers during the analysis window. Symbols and lines represent model estimates, and the transparent ribbons represents ±SE. Empirical logit values on y-axis correspond to proportions of 0.12, 0.50, 0.88, and 0.98. The horizontal dotted line represents the 50% probability of fixating on the target. The vertical dotted line indicates 200 ms after the offset of the target syllable."/>
            <wp:cNvGraphicFramePr/>
            <a:graphic xmlns:a="http://schemas.openxmlformats.org/drawingml/2006/main">
              <a:graphicData uri="http://schemas.openxmlformats.org/drawingml/2006/picture">
                <pic:pic xmlns:pic="http://schemas.openxmlformats.org/drawingml/2006/picture">
                  <pic:nvPicPr>
                    <pic:cNvPr id="0" name="Picture" descr="/Users/lfa/Desktop/Dissertation/figs/vision/gca/continuous_speed/verb/en_gca_ospan.png"/>
                    <pic:cNvPicPr>
                      <a:picLocks noChangeAspect="1" noChangeArrowheads="1"/>
                    </pic:cNvPicPr>
                  </pic:nvPicPr>
                  <pic:blipFill>
                    <a:blip r:embed="rId20"/>
                    <a:stretch>
                      <a:fillRect/>
                    </a:stretch>
                  </pic:blipFill>
                  <pic:spPr bwMode="auto">
                    <a:xfrm>
                      <a:off x="0" y="0"/>
                      <a:ext cx="5969000" cy="3979333"/>
                    </a:xfrm>
                    <a:prstGeom prst="rect">
                      <a:avLst/>
                    </a:prstGeom>
                    <a:noFill/>
                    <a:ln w="9525">
                      <a:noFill/>
                      <a:headEnd/>
                      <a:tailEnd/>
                    </a:ln>
                  </pic:spPr>
                </pic:pic>
              </a:graphicData>
            </a:graphic>
          </wp:inline>
        </w:drawing>
      </w:r>
    </w:p>
    <w:p w14:paraId="4B4B2EA4" w14:textId="6E7D51FD" w:rsidR="00D466FB" w:rsidRDefault="00CB60F2" w:rsidP="00D466FB">
      <w:pPr>
        <w:pStyle w:val="ImageCaption"/>
        <w:spacing w:before="0" w:after="0"/>
      </w:pPr>
      <w:r>
        <w:rPr>
          <w:i/>
        </w:rPr>
        <w:t>Figure</w:t>
      </w:r>
      <w:r>
        <w:t xml:space="preserve"> </w:t>
      </w:r>
      <w:r w:rsidR="00D21C15">
        <w:rPr>
          <w:i/>
        </w:rPr>
        <w:t>9</w:t>
      </w:r>
      <w:r>
        <w:t xml:space="preserve">. </w:t>
      </w:r>
      <w:r w:rsidR="00D466FB">
        <w:t xml:space="preserve">Growth curve estimates of target fixations as a function of </w:t>
      </w:r>
      <w:proofErr w:type="spellStart"/>
      <w:r w:rsidR="00D21C15">
        <w:t>vPS</w:t>
      </w:r>
      <w:proofErr w:type="spellEnd"/>
      <w:r w:rsidR="00D466FB">
        <w:t xml:space="preserve"> for L1 </w:t>
      </w:r>
      <w:r w:rsidR="00D466FB">
        <w:t>English</w:t>
      </w:r>
      <w:r w:rsidR="00D466FB">
        <w:t xml:space="preserve"> speakers according to stress pattern during the analysis window. Symbols and lines represent model estimates, and the transparent ribbons represents ±SE. Empirical logit values on y-axis correspond to proportions of 0.12, 0.50, 0.88, and 0.98. The horizontal dotted line represents the 50% probability of fixating on the target. The vertical dotted line indicates 200 </w:t>
      </w:r>
      <w:proofErr w:type="spellStart"/>
      <w:r w:rsidR="00D466FB">
        <w:t>ms</w:t>
      </w:r>
      <w:proofErr w:type="spellEnd"/>
      <w:r w:rsidR="00D466FB">
        <w:t xml:space="preserve"> after the offset of the first syllable of the verb.</w:t>
      </w:r>
    </w:p>
    <w:p w14:paraId="5E621EF5" w14:textId="77777777" w:rsidR="00D466FB" w:rsidRDefault="00D466FB" w:rsidP="00D466FB">
      <w:pPr>
        <w:pStyle w:val="ImageCaption"/>
        <w:spacing w:before="0" w:after="0"/>
      </w:pPr>
    </w:p>
    <w:p w14:paraId="68D1F7C8" w14:textId="623DA85C" w:rsidR="00CB60F2" w:rsidRDefault="00CB60F2" w:rsidP="00D466FB">
      <w:pPr>
        <w:pStyle w:val="ImageCaption"/>
        <w:spacing w:before="0" w:after="0"/>
        <w:ind w:firstLine="720"/>
      </w:pPr>
      <w:r>
        <w:t xml:space="preserve">In the visuospatial prediction GCA, the effects of proficiency and stress pattern appeared again, and there was also an interaction between visuospatial prediction abilities, </w:t>
      </w:r>
      <w:r w:rsidR="00D21C15">
        <w:t>proficiency,</w:t>
      </w:r>
      <w:r>
        <w:t xml:space="preserve"> and stress pattern in the linear (χ</w:t>
      </w:r>
      <w:r>
        <w:rPr>
          <w:vertAlign w:val="superscript"/>
        </w:rPr>
        <w:t>2</w:t>
      </w:r>
      <w:r>
        <w:t xml:space="preserve">(1) = 6.99, </w:t>
      </w:r>
      <w:r>
        <w:rPr>
          <w:i/>
        </w:rPr>
        <w:t>p</w:t>
      </w:r>
      <w:r>
        <w:t xml:space="preserve"> = .008) and quadratic (χ</w:t>
      </w:r>
      <w:r>
        <w:rPr>
          <w:vertAlign w:val="superscript"/>
        </w:rPr>
        <w:t>2</w:t>
      </w:r>
      <w:r>
        <w:t xml:space="preserve">(1) = 4.25, </w:t>
      </w:r>
      <w:r>
        <w:rPr>
          <w:i/>
        </w:rPr>
        <w:t>p</w:t>
      </w:r>
      <w:r>
        <w:t xml:space="preserve"> = .039) time terms. As Figure </w:t>
      </w:r>
      <w:r w:rsidR="00D21C15">
        <w:t>10</w:t>
      </w:r>
      <w:r>
        <w:t xml:space="preserve"> shows, faster visuospatial prediction helped faster linguistic prediction in paroxytones at a lower proficiency and oxytones at a high proficiency (γ</w:t>
      </w:r>
      <w:r>
        <w:rPr>
          <w:vertAlign w:val="subscript"/>
        </w:rPr>
        <w:t>13</w:t>
      </w:r>
      <w:r>
        <w:t xml:space="preserve"> = −1.12; SE = 0.39; </w:t>
      </w:r>
      <w:r>
        <w:rPr>
          <w:i/>
        </w:rPr>
        <w:lastRenderedPageBreak/>
        <w:t>t</w:t>
      </w:r>
      <w:r>
        <w:t xml:space="preserve"> = −2.85; </w:t>
      </w:r>
      <w:r>
        <w:rPr>
          <w:i/>
        </w:rPr>
        <w:t>p</w:t>
      </w:r>
      <w:r>
        <w:t> = .004) with slower visuospatial prediction facilitating faster increase of fixations on paroxytones at high proficiency and on oxytones at low proficiency (γ</w:t>
      </w:r>
      <w:r>
        <w:rPr>
          <w:vertAlign w:val="subscript"/>
        </w:rPr>
        <w:t>23</w:t>
      </w:r>
      <w:r>
        <w:t xml:space="preserve"> = −0.77; SE = 0.37; </w:t>
      </w:r>
      <w:r>
        <w:rPr>
          <w:i/>
        </w:rPr>
        <w:t>t</w:t>
      </w:r>
      <w:r>
        <w:t xml:space="preserve"> = −2.07; </w:t>
      </w:r>
      <w:r>
        <w:rPr>
          <w:i/>
        </w:rPr>
        <w:t>p</w:t>
      </w:r>
      <w:r>
        <w:t> = .039).</w:t>
      </w:r>
    </w:p>
    <w:p w14:paraId="7270AABC" w14:textId="6B8DEC79" w:rsidR="00D21C15" w:rsidRDefault="00D21C15" w:rsidP="00D21C15">
      <w:pPr>
        <w:pStyle w:val="BodyText"/>
        <w:spacing w:before="0" w:after="0"/>
      </w:pPr>
      <w:r>
        <w:t xml:space="preserve">There was no effect of or interaction with </w:t>
      </w:r>
      <w:proofErr w:type="spellStart"/>
      <w:r>
        <w:t>sPS</w:t>
      </w:r>
      <w:proofErr w:type="spellEnd"/>
      <w:r>
        <w:t>.</w:t>
      </w:r>
    </w:p>
    <w:p w14:paraId="5A1BABB1" w14:textId="77777777" w:rsidR="00CB60F2" w:rsidRDefault="00CB60F2" w:rsidP="00CB60F2">
      <w:pPr>
        <w:pStyle w:val="CaptionedFigure"/>
        <w:spacing w:before="0" w:after="0"/>
      </w:pPr>
      <w:r>
        <w:rPr>
          <w:noProof/>
        </w:rPr>
        <w:drawing>
          <wp:inline distT="0" distB="0" distL="0" distR="0" wp14:anchorId="586C25BA" wp14:editId="47F02D68">
            <wp:extent cx="5969000" cy="3979333"/>
            <wp:effectExtent l="0" t="0" r="0" b="0"/>
            <wp:docPr id="6" name="Picture" descr="Figure 6:.  6. Growth curve estimates of target fixations as a function of visuospatial prediction abilities, stress pattern and proficiency for L1 English speakers during the analysis window. Symbols and lines represent model estimates, and the transparent ribbons represents ±SE. Empirical logit values on y-axis correspond to proportions of 0.12, 0.50, 0.88, and 0.98. The horizontal dotted line represents the 50% probability of fixating on the target. The vertical dotted line indicates 200 ms after the offset of the target syllable."/>
            <wp:cNvGraphicFramePr/>
            <a:graphic xmlns:a="http://schemas.openxmlformats.org/drawingml/2006/main">
              <a:graphicData uri="http://schemas.openxmlformats.org/drawingml/2006/picture">
                <pic:pic xmlns:pic="http://schemas.openxmlformats.org/drawingml/2006/picture">
                  <pic:nvPicPr>
                    <pic:cNvPr id="0" name="Picture" descr="/Users/lfa/Desktop/Dissertation/figs/vision/gca/continuous_speed/verb/en_gca_car.png"/>
                    <pic:cNvPicPr>
                      <a:picLocks noChangeAspect="1" noChangeArrowheads="1"/>
                    </pic:cNvPicPr>
                  </pic:nvPicPr>
                  <pic:blipFill>
                    <a:blip r:embed="rId21"/>
                    <a:stretch>
                      <a:fillRect/>
                    </a:stretch>
                  </pic:blipFill>
                  <pic:spPr bwMode="auto">
                    <a:xfrm>
                      <a:off x="0" y="0"/>
                      <a:ext cx="5969000" cy="3979333"/>
                    </a:xfrm>
                    <a:prstGeom prst="rect">
                      <a:avLst/>
                    </a:prstGeom>
                    <a:noFill/>
                    <a:ln w="9525">
                      <a:noFill/>
                      <a:headEnd/>
                      <a:tailEnd/>
                    </a:ln>
                  </pic:spPr>
                </pic:pic>
              </a:graphicData>
            </a:graphic>
          </wp:inline>
        </w:drawing>
      </w:r>
    </w:p>
    <w:p w14:paraId="5425D458" w14:textId="0E126BB0" w:rsidR="00D466FB" w:rsidRDefault="00CB60F2" w:rsidP="00D466FB">
      <w:pPr>
        <w:pStyle w:val="ImageCaption"/>
        <w:spacing w:before="0" w:after="0"/>
      </w:pPr>
      <w:r>
        <w:rPr>
          <w:i/>
        </w:rPr>
        <w:t>Figure</w:t>
      </w:r>
      <w:r>
        <w:t xml:space="preserve"> </w:t>
      </w:r>
      <w:r w:rsidR="00D21C15">
        <w:rPr>
          <w:i/>
        </w:rPr>
        <w:t>10</w:t>
      </w:r>
      <w:r>
        <w:t xml:space="preserve">. </w:t>
      </w:r>
      <w:r w:rsidR="00D466FB">
        <w:t xml:space="preserve">Growth curve estimates of target fixations as a function of </w:t>
      </w:r>
      <w:r w:rsidR="00D466FB">
        <w:t>visuospatial prediction</w:t>
      </w:r>
      <w:r w:rsidR="00D466FB">
        <w:t xml:space="preserve"> for L1 </w:t>
      </w:r>
      <w:r w:rsidR="00D466FB">
        <w:t>English</w:t>
      </w:r>
      <w:r w:rsidR="00D466FB">
        <w:t xml:space="preserve"> speakers according to stress pattern during the analysis window. Symbols and lines represent model estimates, and the transparent ribbons represents ±SE. Empirical logit values on y-axis correspond to proportions of 0.12, 0.50, 0.88, and 0.98. The horizontal dotted line represents the 50% probability of fixating on the target. The vertical dotted line indicates 200 </w:t>
      </w:r>
      <w:proofErr w:type="spellStart"/>
      <w:r w:rsidR="00D466FB">
        <w:t>ms</w:t>
      </w:r>
      <w:proofErr w:type="spellEnd"/>
      <w:r w:rsidR="00D466FB">
        <w:t xml:space="preserve"> after the offset of the first syllable of the verb.</w:t>
      </w:r>
    </w:p>
    <w:p w14:paraId="46E03592" w14:textId="4A501527" w:rsidR="00D466FB" w:rsidRDefault="00D466FB" w:rsidP="00CB60F2">
      <w:pPr>
        <w:pStyle w:val="ImageCaption"/>
        <w:spacing w:before="0" w:after="0"/>
      </w:pPr>
    </w:p>
    <w:p w14:paraId="641178CB" w14:textId="77777777" w:rsidR="00CB60F2" w:rsidRDefault="00CB60F2" w:rsidP="00CB60F2">
      <w:pPr>
        <w:pStyle w:val="Heading2"/>
        <w:spacing w:before="0"/>
      </w:pPr>
      <w:bookmarkStart w:id="23" w:name="mandarin-chinese-speakers"/>
      <w:bookmarkEnd w:id="22"/>
      <w:r>
        <w:lastRenderedPageBreak/>
        <w:t>Mandarin Chinese speakers</w:t>
      </w:r>
    </w:p>
    <w:p w14:paraId="4BFF3078" w14:textId="69B59809" w:rsidR="009A5DA6" w:rsidRDefault="00CB60F2" w:rsidP="00D21C15">
      <w:pPr>
        <w:pStyle w:val="FirstParagraph"/>
        <w:spacing w:before="0" w:after="0"/>
      </w:pPr>
      <w:r>
        <w:t xml:space="preserve">The </w:t>
      </w:r>
      <w:proofErr w:type="gramStart"/>
      <w:r>
        <w:t>three time</w:t>
      </w:r>
      <w:proofErr w:type="gramEnd"/>
      <w:r>
        <w:t xml:space="preserve"> terms were kept here again</w:t>
      </w:r>
      <w:r w:rsidR="009A5DA6">
        <w:t xml:space="preserve"> </w:t>
      </w:r>
      <w:r>
        <w:t>(linear: γ</w:t>
      </w:r>
      <w:r>
        <w:rPr>
          <w:vertAlign w:val="subscript"/>
        </w:rPr>
        <w:t>10</w:t>
      </w:r>
      <w:r>
        <w:t xml:space="preserve"> = 2.86; SE = 0.23; </w:t>
      </w:r>
      <w:r>
        <w:rPr>
          <w:i/>
        </w:rPr>
        <w:t>t</w:t>
      </w:r>
      <w:r>
        <w:t xml:space="preserve"> = 12.42; </w:t>
      </w:r>
      <w:r>
        <w:rPr>
          <w:i/>
        </w:rPr>
        <w:t>p</w:t>
      </w:r>
      <w:r>
        <w:t> &lt; .001; quadratic: γ</w:t>
      </w:r>
      <w:r>
        <w:rPr>
          <w:vertAlign w:val="subscript"/>
        </w:rPr>
        <w:t>20</w:t>
      </w:r>
      <w:r>
        <w:t xml:space="preserve"> = 1.00; SE = 0.14; </w:t>
      </w:r>
      <w:r>
        <w:rPr>
          <w:i/>
        </w:rPr>
        <w:t>t</w:t>
      </w:r>
      <w:r>
        <w:t xml:space="preserve"> = 7.03; </w:t>
      </w:r>
      <w:r>
        <w:rPr>
          <w:i/>
        </w:rPr>
        <w:t>p</w:t>
      </w:r>
      <w:r>
        <w:t> &lt; .001; cubic: γ</w:t>
      </w:r>
      <w:r>
        <w:rPr>
          <w:vertAlign w:val="subscript"/>
        </w:rPr>
        <w:t>30</w:t>
      </w:r>
      <w:r>
        <w:t xml:space="preserve"> = −0.13; SE = 0.12; </w:t>
      </w:r>
      <w:r>
        <w:rPr>
          <w:i/>
        </w:rPr>
        <w:t>t</w:t>
      </w:r>
      <w:r>
        <w:t xml:space="preserve"> = −1.12; </w:t>
      </w:r>
      <w:r>
        <w:rPr>
          <w:i/>
        </w:rPr>
        <w:t>p</w:t>
      </w:r>
      <w:r>
        <w:t xml:space="preserve"> = .261). The </w:t>
      </w:r>
      <w:proofErr w:type="spellStart"/>
      <w:r w:rsidR="00D21C15">
        <w:t>sPS</w:t>
      </w:r>
      <w:proofErr w:type="spellEnd"/>
      <w:r>
        <w:t xml:space="preserve"> GCA calculates the log odds of Mandarin Chinese speakers fixating on the Spanish targets at </w:t>
      </w:r>
      <w:r>
        <w:rPr>
          <w:i/>
        </w:rPr>
        <w:t>γ</w:t>
      </w:r>
      <w:r>
        <w:rPr>
          <w:vertAlign w:val="subscript"/>
        </w:rPr>
        <w:t>00</w:t>
      </w:r>
      <w:r>
        <w:t xml:space="preserve"> = 0.56 (proportion: .64). Table 7 shows the probabilities of English speakers fixating on the targets in each condition in the </w:t>
      </w:r>
      <w:proofErr w:type="spellStart"/>
      <w:r w:rsidR="00D21C15">
        <w:t>sPS</w:t>
      </w:r>
      <w:proofErr w:type="spellEnd"/>
      <w:r>
        <w:t xml:space="preserve"> GCA. As the other two populations, they are fixating above chance, suggesting they are anticipating the suffixes.</w:t>
      </w:r>
    </w:p>
    <w:tbl>
      <w:tblPr>
        <w:tblW w:w="9864" w:type="dxa"/>
        <w:jc w:val="center"/>
        <w:tblLayout w:type="fixed"/>
        <w:tblLook w:val="0420" w:firstRow="1" w:lastRow="0" w:firstColumn="0" w:lastColumn="0" w:noHBand="0" w:noVBand="1"/>
      </w:tblPr>
      <w:tblGrid>
        <w:gridCol w:w="1584"/>
        <w:gridCol w:w="1080"/>
        <w:gridCol w:w="1872"/>
        <w:gridCol w:w="1584"/>
        <w:gridCol w:w="1872"/>
        <w:gridCol w:w="1872"/>
      </w:tblGrid>
      <w:tr w:rsidR="009A5DA6" w14:paraId="313ECFE5" w14:textId="77777777" w:rsidTr="00D72A1A">
        <w:trPr>
          <w:cantSplit/>
          <w:tblHeader/>
          <w:jc w:val="center"/>
        </w:trPr>
        <w:tc>
          <w:tcPr>
            <w:tcW w:w="1584"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17F33DA5" w14:textId="77777777" w:rsidR="009A5DA6" w:rsidRDefault="009A5DA6" w:rsidP="00D72A1A">
            <w:pPr>
              <w:spacing w:before="0" w:after="0" w:line="240" w:lineRule="auto"/>
            </w:pPr>
            <w:r>
              <w:rPr>
                <w:rFonts w:ascii="Times" w:eastAsia="Times" w:hAnsi="Times" w:cs="Times"/>
                <w:color w:val="111111"/>
                <w:sz w:val="22"/>
                <w:szCs w:val="22"/>
              </w:rPr>
              <w:t>Lexical stress</w:t>
            </w:r>
          </w:p>
        </w:tc>
        <w:tc>
          <w:tcPr>
            <w:tcW w:w="1080"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69909272" w14:textId="77777777" w:rsidR="009A5DA6" w:rsidRDefault="009A5DA6" w:rsidP="00D72A1A">
            <w:pPr>
              <w:spacing w:before="0" w:after="0" w:line="240" w:lineRule="auto"/>
            </w:pPr>
            <w:r>
              <w:rPr>
                <w:rFonts w:ascii="Times" w:eastAsia="Times" w:hAnsi="Times" w:cs="Times"/>
                <w:color w:val="111111"/>
                <w:sz w:val="22"/>
                <w:szCs w:val="22"/>
              </w:rPr>
              <w:t>Proficiency</w:t>
            </w:r>
          </w:p>
        </w:tc>
        <w:tc>
          <w:tcPr>
            <w:tcW w:w="1872"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6A4EFF65" w14:textId="77777777" w:rsidR="009A5DA6" w:rsidRDefault="009A5DA6" w:rsidP="00D72A1A">
            <w:pPr>
              <w:spacing w:before="0" w:after="0" w:line="240" w:lineRule="auto"/>
              <w:jc w:val="right"/>
            </w:pPr>
            <w:r>
              <w:rPr>
                <w:rFonts w:ascii="Times" w:eastAsia="Times" w:hAnsi="Times" w:cs="Times"/>
                <w:color w:val="111111"/>
                <w:sz w:val="22"/>
                <w:szCs w:val="22"/>
              </w:rPr>
              <w:t>Visuospatial processing speed</w:t>
            </w:r>
          </w:p>
        </w:tc>
        <w:tc>
          <w:tcPr>
            <w:tcW w:w="1584"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73A8B9AD" w14:textId="77777777" w:rsidR="009A5DA6" w:rsidRDefault="009A5DA6" w:rsidP="00D72A1A">
            <w:pPr>
              <w:spacing w:before="0" w:after="0" w:line="240" w:lineRule="auto"/>
              <w:jc w:val="right"/>
            </w:pPr>
            <w:r>
              <w:rPr>
                <w:rFonts w:ascii="Times" w:eastAsia="Times" w:hAnsi="Times" w:cs="Times"/>
                <w:color w:val="111111"/>
                <w:sz w:val="22"/>
                <w:szCs w:val="22"/>
              </w:rPr>
              <w:t>Probability</w:t>
            </w:r>
          </w:p>
        </w:tc>
        <w:tc>
          <w:tcPr>
            <w:tcW w:w="1872"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2AE828F2" w14:textId="77777777" w:rsidR="009A5DA6" w:rsidRDefault="009A5DA6" w:rsidP="00D72A1A">
            <w:pPr>
              <w:spacing w:before="0" w:after="0" w:line="240" w:lineRule="auto"/>
              <w:jc w:val="right"/>
            </w:pPr>
            <w:r>
              <w:rPr>
                <w:rFonts w:ascii="Times" w:eastAsia="Times" w:hAnsi="Times" w:cs="Times"/>
                <w:color w:val="111111"/>
                <w:sz w:val="22"/>
                <w:szCs w:val="22"/>
              </w:rPr>
              <w:t>Lower bound</w:t>
            </w:r>
          </w:p>
        </w:tc>
        <w:tc>
          <w:tcPr>
            <w:tcW w:w="1872" w:type="dxa"/>
            <w:tcBorders>
              <w:top w:val="single" w:sz="12" w:space="0" w:color="000000"/>
              <w:bottom w:val="single" w:sz="6" w:space="0" w:color="000000"/>
            </w:tcBorders>
            <w:shd w:val="clear" w:color="auto" w:fill="FFFFFF"/>
            <w:tcMar>
              <w:top w:w="0" w:type="dxa"/>
              <w:left w:w="0" w:type="dxa"/>
              <w:bottom w:w="0" w:type="dxa"/>
              <w:right w:w="0" w:type="dxa"/>
            </w:tcMar>
            <w:vAlign w:val="center"/>
          </w:tcPr>
          <w:p w14:paraId="27779293" w14:textId="77777777" w:rsidR="009A5DA6" w:rsidRDefault="009A5DA6" w:rsidP="00D72A1A">
            <w:pPr>
              <w:spacing w:before="0" w:after="0" w:line="240" w:lineRule="auto"/>
              <w:jc w:val="right"/>
            </w:pPr>
            <w:r>
              <w:rPr>
                <w:rFonts w:ascii="Times" w:eastAsia="Times" w:hAnsi="Times" w:cs="Times"/>
                <w:color w:val="111111"/>
                <w:sz w:val="22"/>
                <w:szCs w:val="22"/>
              </w:rPr>
              <w:t>Upper bound</w:t>
            </w:r>
          </w:p>
        </w:tc>
      </w:tr>
      <w:tr w:rsidR="009A5DA6" w14:paraId="59A45EC3" w14:textId="77777777" w:rsidTr="00D72A1A">
        <w:trPr>
          <w:cantSplit/>
          <w:jc w:val="center"/>
        </w:trPr>
        <w:tc>
          <w:tcPr>
            <w:tcW w:w="1584" w:type="dxa"/>
            <w:shd w:val="clear" w:color="auto" w:fill="FFFFFF"/>
            <w:tcMar>
              <w:top w:w="0" w:type="dxa"/>
              <w:left w:w="0" w:type="dxa"/>
              <w:bottom w:w="0" w:type="dxa"/>
              <w:right w:w="0" w:type="dxa"/>
            </w:tcMar>
            <w:vAlign w:val="center"/>
          </w:tcPr>
          <w:p w14:paraId="51BA4A66" w14:textId="77777777" w:rsidR="009A5DA6" w:rsidRDefault="009A5DA6" w:rsidP="009A5DA6">
            <w:pPr>
              <w:spacing w:before="0" w:after="0" w:line="240" w:lineRule="auto"/>
            </w:pPr>
            <w:r>
              <w:rPr>
                <w:rFonts w:ascii="Times" w:eastAsia="Times" w:hAnsi="Times" w:cs="Times"/>
                <w:color w:val="111111"/>
                <w:sz w:val="22"/>
                <w:szCs w:val="22"/>
              </w:rPr>
              <w:t>paroxytone</w:t>
            </w:r>
          </w:p>
        </w:tc>
        <w:tc>
          <w:tcPr>
            <w:tcW w:w="1080" w:type="dxa"/>
            <w:shd w:val="clear" w:color="auto" w:fill="FFFFFF"/>
            <w:tcMar>
              <w:top w:w="0" w:type="dxa"/>
              <w:left w:w="0" w:type="dxa"/>
              <w:bottom w:w="0" w:type="dxa"/>
              <w:right w:w="0" w:type="dxa"/>
            </w:tcMar>
            <w:vAlign w:val="center"/>
          </w:tcPr>
          <w:p w14:paraId="72C50C75"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872" w:type="dxa"/>
            <w:shd w:val="clear" w:color="auto" w:fill="FFFFFF"/>
            <w:tcMar>
              <w:top w:w="0" w:type="dxa"/>
              <w:left w:w="0" w:type="dxa"/>
              <w:bottom w:w="0" w:type="dxa"/>
              <w:right w:w="0" w:type="dxa"/>
            </w:tcMar>
            <w:vAlign w:val="center"/>
          </w:tcPr>
          <w:p w14:paraId="0C7BE9CE"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08C53CB6" w14:textId="57369B1D" w:rsidR="009A5DA6" w:rsidRDefault="009A5DA6" w:rsidP="009A5DA6">
            <w:pPr>
              <w:spacing w:before="0" w:after="0" w:line="240" w:lineRule="auto"/>
              <w:jc w:val="right"/>
            </w:pPr>
            <w:r>
              <w:rPr>
                <w:rFonts w:ascii="Times" w:eastAsia="Times" w:hAnsi="Times" w:cs="Times"/>
                <w:color w:val="111111"/>
                <w:sz w:val="22"/>
                <w:szCs w:val="22"/>
              </w:rPr>
              <w:t>0.63</w:t>
            </w:r>
          </w:p>
        </w:tc>
        <w:tc>
          <w:tcPr>
            <w:tcW w:w="1872" w:type="dxa"/>
            <w:shd w:val="clear" w:color="auto" w:fill="FFFFFF"/>
            <w:tcMar>
              <w:top w:w="0" w:type="dxa"/>
              <w:left w:w="0" w:type="dxa"/>
              <w:bottom w:w="0" w:type="dxa"/>
              <w:right w:w="0" w:type="dxa"/>
            </w:tcMar>
            <w:vAlign w:val="center"/>
          </w:tcPr>
          <w:p w14:paraId="11B6C06D" w14:textId="6FBDF6E2" w:rsidR="009A5DA6" w:rsidRDefault="009A5DA6" w:rsidP="009A5DA6">
            <w:pPr>
              <w:spacing w:before="0" w:after="0" w:line="240" w:lineRule="auto"/>
              <w:jc w:val="right"/>
            </w:pPr>
            <w:r>
              <w:rPr>
                <w:rFonts w:ascii="Times" w:eastAsia="Times" w:hAnsi="Times" w:cs="Times"/>
                <w:color w:val="111111"/>
                <w:sz w:val="22"/>
                <w:szCs w:val="22"/>
              </w:rPr>
              <w:t>0.59</w:t>
            </w:r>
          </w:p>
        </w:tc>
        <w:tc>
          <w:tcPr>
            <w:tcW w:w="1872" w:type="dxa"/>
            <w:shd w:val="clear" w:color="auto" w:fill="FFFFFF"/>
            <w:tcMar>
              <w:top w:w="0" w:type="dxa"/>
              <w:left w:w="0" w:type="dxa"/>
              <w:bottom w:w="0" w:type="dxa"/>
              <w:right w:w="0" w:type="dxa"/>
            </w:tcMar>
            <w:vAlign w:val="center"/>
          </w:tcPr>
          <w:p w14:paraId="2B00D2D1" w14:textId="71D210F2" w:rsidR="009A5DA6" w:rsidRDefault="009A5DA6" w:rsidP="009A5DA6">
            <w:pPr>
              <w:spacing w:before="0" w:after="0" w:line="240" w:lineRule="auto"/>
              <w:jc w:val="right"/>
            </w:pPr>
            <w:r>
              <w:rPr>
                <w:rFonts w:ascii="Times" w:eastAsia="Times" w:hAnsi="Times" w:cs="Times"/>
                <w:color w:val="111111"/>
                <w:sz w:val="22"/>
                <w:szCs w:val="22"/>
              </w:rPr>
              <w:t>0.66</w:t>
            </w:r>
          </w:p>
        </w:tc>
      </w:tr>
      <w:tr w:rsidR="009A5DA6" w14:paraId="36F90A18" w14:textId="77777777" w:rsidTr="00D72A1A">
        <w:trPr>
          <w:cantSplit/>
          <w:jc w:val="center"/>
        </w:trPr>
        <w:tc>
          <w:tcPr>
            <w:tcW w:w="1584" w:type="dxa"/>
            <w:shd w:val="clear" w:color="auto" w:fill="FFFFFF"/>
            <w:tcMar>
              <w:top w:w="0" w:type="dxa"/>
              <w:left w:w="0" w:type="dxa"/>
              <w:bottom w:w="0" w:type="dxa"/>
              <w:right w:w="0" w:type="dxa"/>
            </w:tcMar>
            <w:vAlign w:val="center"/>
          </w:tcPr>
          <w:p w14:paraId="11D43995"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15B1BB55"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5E6C7A2D"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02980970" w14:textId="2B7AE683" w:rsidR="009A5DA6" w:rsidRDefault="009A5DA6" w:rsidP="009A5DA6">
            <w:pPr>
              <w:spacing w:before="0" w:after="0" w:line="240" w:lineRule="auto"/>
              <w:jc w:val="right"/>
            </w:pPr>
            <w:r>
              <w:rPr>
                <w:rFonts w:ascii="Times" w:eastAsia="Times" w:hAnsi="Times" w:cs="Times"/>
                <w:color w:val="111111"/>
                <w:sz w:val="22"/>
                <w:szCs w:val="22"/>
              </w:rPr>
              <w:t>0.66</w:t>
            </w:r>
          </w:p>
        </w:tc>
        <w:tc>
          <w:tcPr>
            <w:tcW w:w="1872" w:type="dxa"/>
            <w:shd w:val="clear" w:color="auto" w:fill="FFFFFF"/>
            <w:tcMar>
              <w:top w:w="0" w:type="dxa"/>
              <w:left w:w="0" w:type="dxa"/>
              <w:bottom w:w="0" w:type="dxa"/>
              <w:right w:w="0" w:type="dxa"/>
            </w:tcMar>
            <w:vAlign w:val="center"/>
          </w:tcPr>
          <w:p w14:paraId="1DAEAF2F" w14:textId="3FCC45E7" w:rsidR="009A5DA6" w:rsidRDefault="009A5DA6" w:rsidP="009A5DA6">
            <w:pPr>
              <w:spacing w:before="0" w:after="0" w:line="240" w:lineRule="auto"/>
              <w:jc w:val="right"/>
            </w:pPr>
            <w:r>
              <w:rPr>
                <w:rFonts w:ascii="Times" w:eastAsia="Times" w:hAnsi="Times" w:cs="Times"/>
                <w:color w:val="111111"/>
                <w:sz w:val="22"/>
                <w:szCs w:val="22"/>
              </w:rPr>
              <w:t>0.64</w:t>
            </w:r>
          </w:p>
        </w:tc>
        <w:tc>
          <w:tcPr>
            <w:tcW w:w="1872" w:type="dxa"/>
            <w:shd w:val="clear" w:color="auto" w:fill="FFFFFF"/>
            <w:tcMar>
              <w:top w:w="0" w:type="dxa"/>
              <w:left w:w="0" w:type="dxa"/>
              <w:bottom w:w="0" w:type="dxa"/>
              <w:right w:w="0" w:type="dxa"/>
            </w:tcMar>
            <w:vAlign w:val="center"/>
          </w:tcPr>
          <w:p w14:paraId="518358F8" w14:textId="685CAC89" w:rsidR="009A5DA6" w:rsidRDefault="009A5DA6" w:rsidP="009A5DA6">
            <w:pPr>
              <w:spacing w:before="0" w:after="0" w:line="240" w:lineRule="auto"/>
              <w:jc w:val="right"/>
            </w:pPr>
            <w:r>
              <w:rPr>
                <w:rFonts w:ascii="Times" w:eastAsia="Times" w:hAnsi="Times" w:cs="Times"/>
                <w:color w:val="111111"/>
                <w:sz w:val="22"/>
                <w:szCs w:val="22"/>
              </w:rPr>
              <w:t>0.69</w:t>
            </w:r>
          </w:p>
        </w:tc>
      </w:tr>
      <w:tr w:rsidR="009A5DA6" w14:paraId="5B31236C" w14:textId="77777777" w:rsidTr="00D72A1A">
        <w:trPr>
          <w:cantSplit/>
          <w:jc w:val="center"/>
        </w:trPr>
        <w:tc>
          <w:tcPr>
            <w:tcW w:w="1584" w:type="dxa"/>
            <w:shd w:val="clear" w:color="auto" w:fill="FFFFFF"/>
            <w:tcMar>
              <w:top w:w="0" w:type="dxa"/>
              <w:left w:w="0" w:type="dxa"/>
              <w:bottom w:w="0" w:type="dxa"/>
              <w:right w:w="0" w:type="dxa"/>
            </w:tcMar>
            <w:vAlign w:val="center"/>
          </w:tcPr>
          <w:p w14:paraId="0B05190F"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5D9EFBDC"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37311598"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7116268E" w14:textId="1C3286C9" w:rsidR="009A5DA6" w:rsidRDefault="009A5DA6" w:rsidP="009A5DA6">
            <w:pPr>
              <w:spacing w:before="0" w:after="0" w:line="240" w:lineRule="auto"/>
              <w:jc w:val="right"/>
            </w:pPr>
            <w:r>
              <w:rPr>
                <w:rFonts w:ascii="Times" w:eastAsia="Times" w:hAnsi="Times" w:cs="Times"/>
                <w:color w:val="111111"/>
                <w:sz w:val="22"/>
                <w:szCs w:val="22"/>
              </w:rPr>
              <w:t>0.70</w:t>
            </w:r>
          </w:p>
        </w:tc>
        <w:tc>
          <w:tcPr>
            <w:tcW w:w="1872" w:type="dxa"/>
            <w:shd w:val="clear" w:color="auto" w:fill="FFFFFF"/>
            <w:tcMar>
              <w:top w:w="0" w:type="dxa"/>
              <w:left w:w="0" w:type="dxa"/>
              <w:bottom w:w="0" w:type="dxa"/>
              <w:right w:w="0" w:type="dxa"/>
            </w:tcMar>
            <w:vAlign w:val="center"/>
          </w:tcPr>
          <w:p w14:paraId="79D21A95" w14:textId="3EEC3FE3" w:rsidR="009A5DA6" w:rsidRDefault="009A5DA6" w:rsidP="009A5DA6">
            <w:pPr>
              <w:spacing w:before="0" w:after="0" w:line="240" w:lineRule="auto"/>
              <w:jc w:val="right"/>
            </w:pPr>
            <w:r>
              <w:rPr>
                <w:rFonts w:ascii="Times" w:eastAsia="Times" w:hAnsi="Times" w:cs="Times"/>
                <w:color w:val="111111"/>
                <w:sz w:val="22"/>
                <w:szCs w:val="22"/>
              </w:rPr>
              <w:t>0.67</w:t>
            </w:r>
          </w:p>
        </w:tc>
        <w:tc>
          <w:tcPr>
            <w:tcW w:w="1872" w:type="dxa"/>
            <w:shd w:val="clear" w:color="auto" w:fill="FFFFFF"/>
            <w:tcMar>
              <w:top w:w="0" w:type="dxa"/>
              <w:left w:w="0" w:type="dxa"/>
              <w:bottom w:w="0" w:type="dxa"/>
              <w:right w:w="0" w:type="dxa"/>
            </w:tcMar>
            <w:vAlign w:val="center"/>
          </w:tcPr>
          <w:p w14:paraId="0C52AFDB" w14:textId="434A3C8D" w:rsidR="009A5DA6" w:rsidRDefault="009A5DA6" w:rsidP="009A5DA6">
            <w:pPr>
              <w:spacing w:before="0" w:after="0" w:line="240" w:lineRule="auto"/>
              <w:jc w:val="right"/>
            </w:pPr>
            <w:r>
              <w:rPr>
                <w:rFonts w:ascii="Times" w:eastAsia="Times" w:hAnsi="Times" w:cs="Times"/>
                <w:color w:val="111111"/>
                <w:sz w:val="22"/>
                <w:szCs w:val="22"/>
              </w:rPr>
              <w:t>0.73</w:t>
            </w:r>
          </w:p>
        </w:tc>
      </w:tr>
      <w:tr w:rsidR="009A5DA6" w14:paraId="02309989" w14:textId="77777777" w:rsidTr="00D72A1A">
        <w:trPr>
          <w:cantSplit/>
          <w:jc w:val="center"/>
        </w:trPr>
        <w:tc>
          <w:tcPr>
            <w:tcW w:w="1584" w:type="dxa"/>
            <w:shd w:val="clear" w:color="auto" w:fill="FFFFFF"/>
            <w:tcMar>
              <w:top w:w="0" w:type="dxa"/>
              <w:left w:w="0" w:type="dxa"/>
              <w:bottom w:w="0" w:type="dxa"/>
              <w:right w:w="0" w:type="dxa"/>
            </w:tcMar>
            <w:vAlign w:val="center"/>
          </w:tcPr>
          <w:p w14:paraId="0728CF4A"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43A4F052"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872" w:type="dxa"/>
            <w:shd w:val="clear" w:color="auto" w:fill="FFFFFF"/>
            <w:tcMar>
              <w:top w:w="0" w:type="dxa"/>
              <w:left w:w="0" w:type="dxa"/>
              <w:bottom w:w="0" w:type="dxa"/>
              <w:right w:w="0" w:type="dxa"/>
            </w:tcMar>
            <w:vAlign w:val="center"/>
          </w:tcPr>
          <w:p w14:paraId="29A45A99"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21346D23" w14:textId="68F0E5F9" w:rsidR="009A5DA6" w:rsidRDefault="009A5DA6" w:rsidP="009A5DA6">
            <w:pPr>
              <w:spacing w:before="0" w:after="0" w:line="240" w:lineRule="auto"/>
              <w:jc w:val="right"/>
            </w:pPr>
            <w:r>
              <w:rPr>
                <w:rFonts w:ascii="Times" w:eastAsia="Times" w:hAnsi="Times" w:cs="Times"/>
                <w:color w:val="111111"/>
                <w:sz w:val="22"/>
                <w:szCs w:val="22"/>
              </w:rPr>
              <w:t>0.65</w:t>
            </w:r>
          </w:p>
        </w:tc>
        <w:tc>
          <w:tcPr>
            <w:tcW w:w="1872" w:type="dxa"/>
            <w:shd w:val="clear" w:color="auto" w:fill="FFFFFF"/>
            <w:tcMar>
              <w:top w:w="0" w:type="dxa"/>
              <w:left w:w="0" w:type="dxa"/>
              <w:bottom w:w="0" w:type="dxa"/>
              <w:right w:w="0" w:type="dxa"/>
            </w:tcMar>
            <w:vAlign w:val="center"/>
          </w:tcPr>
          <w:p w14:paraId="734B8B1D" w14:textId="0CDE2971" w:rsidR="009A5DA6" w:rsidRDefault="009A5DA6" w:rsidP="009A5DA6">
            <w:pPr>
              <w:spacing w:before="0" w:after="0" w:line="240" w:lineRule="auto"/>
              <w:jc w:val="right"/>
            </w:pPr>
            <w:r>
              <w:rPr>
                <w:rFonts w:ascii="Times" w:eastAsia="Times" w:hAnsi="Times" w:cs="Times"/>
                <w:color w:val="111111"/>
                <w:sz w:val="22"/>
                <w:szCs w:val="22"/>
              </w:rPr>
              <w:t>0.62</w:t>
            </w:r>
          </w:p>
        </w:tc>
        <w:tc>
          <w:tcPr>
            <w:tcW w:w="1872" w:type="dxa"/>
            <w:shd w:val="clear" w:color="auto" w:fill="FFFFFF"/>
            <w:tcMar>
              <w:top w:w="0" w:type="dxa"/>
              <w:left w:w="0" w:type="dxa"/>
              <w:bottom w:w="0" w:type="dxa"/>
              <w:right w:w="0" w:type="dxa"/>
            </w:tcMar>
            <w:vAlign w:val="center"/>
          </w:tcPr>
          <w:p w14:paraId="3424C89A" w14:textId="114AD038" w:rsidR="009A5DA6" w:rsidRDefault="009A5DA6" w:rsidP="009A5DA6">
            <w:pPr>
              <w:spacing w:before="0" w:after="0" w:line="240" w:lineRule="auto"/>
              <w:jc w:val="right"/>
            </w:pPr>
            <w:r>
              <w:rPr>
                <w:rFonts w:ascii="Times" w:eastAsia="Times" w:hAnsi="Times" w:cs="Times"/>
                <w:color w:val="111111"/>
                <w:sz w:val="22"/>
                <w:szCs w:val="22"/>
              </w:rPr>
              <w:t>0.69</w:t>
            </w:r>
          </w:p>
        </w:tc>
      </w:tr>
      <w:tr w:rsidR="009A5DA6" w14:paraId="37978A55" w14:textId="77777777" w:rsidTr="00D72A1A">
        <w:trPr>
          <w:cantSplit/>
          <w:jc w:val="center"/>
        </w:trPr>
        <w:tc>
          <w:tcPr>
            <w:tcW w:w="1584" w:type="dxa"/>
            <w:shd w:val="clear" w:color="auto" w:fill="FFFFFF"/>
            <w:tcMar>
              <w:top w:w="0" w:type="dxa"/>
              <w:left w:w="0" w:type="dxa"/>
              <w:bottom w:w="0" w:type="dxa"/>
              <w:right w:w="0" w:type="dxa"/>
            </w:tcMar>
            <w:vAlign w:val="center"/>
          </w:tcPr>
          <w:p w14:paraId="1D7ECB3A"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24473B3A"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5BB7F1AA"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3ABEFF8B" w14:textId="11288500" w:rsidR="009A5DA6" w:rsidRDefault="009A5DA6" w:rsidP="009A5DA6">
            <w:pPr>
              <w:spacing w:before="0" w:after="0" w:line="240" w:lineRule="auto"/>
              <w:jc w:val="right"/>
            </w:pPr>
            <w:r>
              <w:rPr>
                <w:rFonts w:ascii="Times" w:eastAsia="Times" w:hAnsi="Times" w:cs="Times"/>
                <w:color w:val="111111"/>
                <w:sz w:val="22"/>
                <w:szCs w:val="22"/>
              </w:rPr>
              <w:t>0.69</w:t>
            </w:r>
          </w:p>
        </w:tc>
        <w:tc>
          <w:tcPr>
            <w:tcW w:w="1872" w:type="dxa"/>
            <w:shd w:val="clear" w:color="auto" w:fill="FFFFFF"/>
            <w:tcMar>
              <w:top w:w="0" w:type="dxa"/>
              <w:left w:w="0" w:type="dxa"/>
              <w:bottom w:w="0" w:type="dxa"/>
              <w:right w:w="0" w:type="dxa"/>
            </w:tcMar>
            <w:vAlign w:val="center"/>
          </w:tcPr>
          <w:p w14:paraId="4C5E49D8" w14:textId="711B794C" w:rsidR="009A5DA6" w:rsidRDefault="009A5DA6" w:rsidP="009A5DA6">
            <w:pPr>
              <w:spacing w:before="0" w:after="0" w:line="240" w:lineRule="auto"/>
              <w:jc w:val="right"/>
            </w:pPr>
            <w:r>
              <w:rPr>
                <w:rFonts w:ascii="Times" w:eastAsia="Times" w:hAnsi="Times" w:cs="Times"/>
                <w:color w:val="111111"/>
                <w:sz w:val="22"/>
                <w:szCs w:val="22"/>
              </w:rPr>
              <w:t>0.67</w:t>
            </w:r>
          </w:p>
        </w:tc>
        <w:tc>
          <w:tcPr>
            <w:tcW w:w="1872" w:type="dxa"/>
            <w:shd w:val="clear" w:color="auto" w:fill="FFFFFF"/>
            <w:tcMar>
              <w:top w:w="0" w:type="dxa"/>
              <w:left w:w="0" w:type="dxa"/>
              <w:bottom w:w="0" w:type="dxa"/>
              <w:right w:w="0" w:type="dxa"/>
            </w:tcMar>
            <w:vAlign w:val="center"/>
          </w:tcPr>
          <w:p w14:paraId="5843AED8" w14:textId="6E7BC27F" w:rsidR="009A5DA6" w:rsidRDefault="009A5DA6" w:rsidP="009A5DA6">
            <w:pPr>
              <w:spacing w:before="0" w:after="0" w:line="240" w:lineRule="auto"/>
              <w:jc w:val="right"/>
            </w:pPr>
            <w:r>
              <w:rPr>
                <w:rFonts w:ascii="Times" w:eastAsia="Times" w:hAnsi="Times" w:cs="Times"/>
                <w:color w:val="111111"/>
                <w:sz w:val="22"/>
                <w:szCs w:val="22"/>
              </w:rPr>
              <w:t>0.71</w:t>
            </w:r>
          </w:p>
        </w:tc>
      </w:tr>
      <w:tr w:rsidR="009A5DA6" w14:paraId="1BCD3C21" w14:textId="77777777" w:rsidTr="00D72A1A">
        <w:trPr>
          <w:cantSplit/>
          <w:jc w:val="center"/>
        </w:trPr>
        <w:tc>
          <w:tcPr>
            <w:tcW w:w="1584" w:type="dxa"/>
            <w:shd w:val="clear" w:color="auto" w:fill="FFFFFF"/>
            <w:tcMar>
              <w:top w:w="0" w:type="dxa"/>
              <w:left w:w="0" w:type="dxa"/>
              <w:bottom w:w="0" w:type="dxa"/>
              <w:right w:w="0" w:type="dxa"/>
            </w:tcMar>
            <w:vAlign w:val="center"/>
          </w:tcPr>
          <w:p w14:paraId="4BA2AE01"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3AFA2F03"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2AEA46FB"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78B1CA32" w14:textId="130CECE0" w:rsidR="009A5DA6" w:rsidRDefault="009A5DA6" w:rsidP="009A5DA6">
            <w:pPr>
              <w:spacing w:before="0" w:after="0" w:line="240" w:lineRule="auto"/>
              <w:jc w:val="right"/>
            </w:pPr>
            <w:r>
              <w:rPr>
                <w:rFonts w:ascii="Times" w:eastAsia="Times" w:hAnsi="Times" w:cs="Times"/>
                <w:color w:val="111111"/>
                <w:sz w:val="22"/>
                <w:szCs w:val="22"/>
              </w:rPr>
              <w:t>0.73</w:t>
            </w:r>
          </w:p>
        </w:tc>
        <w:tc>
          <w:tcPr>
            <w:tcW w:w="1872" w:type="dxa"/>
            <w:shd w:val="clear" w:color="auto" w:fill="FFFFFF"/>
            <w:tcMar>
              <w:top w:w="0" w:type="dxa"/>
              <w:left w:w="0" w:type="dxa"/>
              <w:bottom w:w="0" w:type="dxa"/>
              <w:right w:w="0" w:type="dxa"/>
            </w:tcMar>
            <w:vAlign w:val="center"/>
          </w:tcPr>
          <w:p w14:paraId="57A6D726" w14:textId="6C7E1C7A" w:rsidR="009A5DA6" w:rsidRDefault="009A5DA6" w:rsidP="009A5DA6">
            <w:pPr>
              <w:spacing w:before="0" w:after="0" w:line="240" w:lineRule="auto"/>
              <w:jc w:val="right"/>
            </w:pPr>
            <w:r>
              <w:rPr>
                <w:rFonts w:ascii="Times" w:eastAsia="Times" w:hAnsi="Times" w:cs="Times"/>
                <w:color w:val="111111"/>
                <w:sz w:val="22"/>
                <w:szCs w:val="22"/>
              </w:rPr>
              <w:t>0.70</w:t>
            </w:r>
          </w:p>
        </w:tc>
        <w:tc>
          <w:tcPr>
            <w:tcW w:w="1872" w:type="dxa"/>
            <w:shd w:val="clear" w:color="auto" w:fill="FFFFFF"/>
            <w:tcMar>
              <w:top w:w="0" w:type="dxa"/>
              <w:left w:w="0" w:type="dxa"/>
              <w:bottom w:w="0" w:type="dxa"/>
              <w:right w:w="0" w:type="dxa"/>
            </w:tcMar>
            <w:vAlign w:val="center"/>
          </w:tcPr>
          <w:p w14:paraId="3698B7BA" w14:textId="45F56069" w:rsidR="009A5DA6" w:rsidRDefault="009A5DA6" w:rsidP="009A5DA6">
            <w:pPr>
              <w:spacing w:before="0" w:after="0" w:line="240" w:lineRule="auto"/>
              <w:jc w:val="right"/>
            </w:pPr>
            <w:r>
              <w:rPr>
                <w:rFonts w:ascii="Times" w:eastAsia="Times" w:hAnsi="Times" w:cs="Times"/>
                <w:color w:val="111111"/>
                <w:sz w:val="22"/>
                <w:szCs w:val="22"/>
              </w:rPr>
              <w:t>0.75</w:t>
            </w:r>
          </w:p>
        </w:tc>
      </w:tr>
      <w:tr w:rsidR="009A5DA6" w14:paraId="2DC0741A" w14:textId="77777777" w:rsidTr="00D72A1A">
        <w:trPr>
          <w:cantSplit/>
          <w:jc w:val="center"/>
        </w:trPr>
        <w:tc>
          <w:tcPr>
            <w:tcW w:w="1584" w:type="dxa"/>
            <w:shd w:val="clear" w:color="auto" w:fill="FFFFFF"/>
            <w:tcMar>
              <w:top w:w="0" w:type="dxa"/>
              <w:left w:w="0" w:type="dxa"/>
              <w:bottom w:w="0" w:type="dxa"/>
              <w:right w:w="0" w:type="dxa"/>
            </w:tcMar>
            <w:vAlign w:val="center"/>
          </w:tcPr>
          <w:p w14:paraId="2B88847F"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2F4FD30E"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872" w:type="dxa"/>
            <w:shd w:val="clear" w:color="auto" w:fill="FFFFFF"/>
            <w:tcMar>
              <w:top w:w="0" w:type="dxa"/>
              <w:left w:w="0" w:type="dxa"/>
              <w:bottom w:w="0" w:type="dxa"/>
              <w:right w:w="0" w:type="dxa"/>
            </w:tcMar>
            <w:vAlign w:val="center"/>
          </w:tcPr>
          <w:p w14:paraId="24608E8A"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2748FE6E" w14:textId="6AB659A3" w:rsidR="009A5DA6" w:rsidRDefault="009A5DA6" w:rsidP="009A5DA6">
            <w:pPr>
              <w:spacing w:before="0" w:after="0" w:line="240" w:lineRule="auto"/>
              <w:jc w:val="right"/>
            </w:pPr>
            <w:r>
              <w:rPr>
                <w:rFonts w:ascii="Times" w:eastAsia="Times" w:hAnsi="Times" w:cs="Times"/>
                <w:color w:val="111111"/>
                <w:sz w:val="22"/>
                <w:szCs w:val="22"/>
              </w:rPr>
              <w:t>0.68</w:t>
            </w:r>
          </w:p>
        </w:tc>
        <w:tc>
          <w:tcPr>
            <w:tcW w:w="1872" w:type="dxa"/>
            <w:shd w:val="clear" w:color="auto" w:fill="FFFFFF"/>
            <w:tcMar>
              <w:top w:w="0" w:type="dxa"/>
              <w:left w:w="0" w:type="dxa"/>
              <w:bottom w:w="0" w:type="dxa"/>
              <w:right w:w="0" w:type="dxa"/>
            </w:tcMar>
            <w:vAlign w:val="center"/>
          </w:tcPr>
          <w:p w14:paraId="36558193" w14:textId="51748634" w:rsidR="009A5DA6" w:rsidRDefault="009A5DA6" w:rsidP="009A5DA6">
            <w:pPr>
              <w:spacing w:before="0" w:after="0" w:line="240" w:lineRule="auto"/>
              <w:jc w:val="right"/>
            </w:pPr>
            <w:r>
              <w:rPr>
                <w:rFonts w:ascii="Times" w:eastAsia="Times" w:hAnsi="Times" w:cs="Times"/>
                <w:color w:val="111111"/>
                <w:sz w:val="22"/>
                <w:szCs w:val="22"/>
              </w:rPr>
              <w:t>0.64</w:t>
            </w:r>
          </w:p>
        </w:tc>
        <w:tc>
          <w:tcPr>
            <w:tcW w:w="1872" w:type="dxa"/>
            <w:shd w:val="clear" w:color="auto" w:fill="FFFFFF"/>
            <w:tcMar>
              <w:top w:w="0" w:type="dxa"/>
              <w:left w:w="0" w:type="dxa"/>
              <w:bottom w:w="0" w:type="dxa"/>
              <w:right w:w="0" w:type="dxa"/>
            </w:tcMar>
            <w:vAlign w:val="center"/>
          </w:tcPr>
          <w:p w14:paraId="0958C66A" w14:textId="78D01191" w:rsidR="009A5DA6" w:rsidRDefault="009A5DA6" w:rsidP="009A5DA6">
            <w:pPr>
              <w:spacing w:before="0" w:after="0" w:line="240" w:lineRule="auto"/>
              <w:jc w:val="right"/>
            </w:pPr>
            <w:r>
              <w:rPr>
                <w:rFonts w:ascii="Times" w:eastAsia="Times" w:hAnsi="Times" w:cs="Times"/>
                <w:color w:val="111111"/>
                <w:sz w:val="22"/>
                <w:szCs w:val="22"/>
              </w:rPr>
              <w:t>0.71</w:t>
            </w:r>
          </w:p>
        </w:tc>
      </w:tr>
      <w:tr w:rsidR="009A5DA6" w14:paraId="22C0FB46" w14:textId="77777777" w:rsidTr="00D72A1A">
        <w:trPr>
          <w:cantSplit/>
          <w:jc w:val="center"/>
        </w:trPr>
        <w:tc>
          <w:tcPr>
            <w:tcW w:w="1584" w:type="dxa"/>
            <w:shd w:val="clear" w:color="auto" w:fill="FFFFFF"/>
            <w:tcMar>
              <w:top w:w="0" w:type="dxa"/>
              <w:left w:w="0" w:type="dxa"/>
              <w:bottom w:w="0" w:type="dxa"/>
              <w:right w:w="0" w:type="dxa"/>
            </w:tcMar>
            <w:vAlign w:val="center"/>
          </w:tcPr>
          <w:p w14:paraId="4B32C7A3"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762188E9"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7F8E4488"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0FE81935" w14:textId="436F8A36" w:rsidR="009A5DA6" w:rsidRDefault="009A5DA6" w:rsidP="009A5DA6">
            <w:pPr>
              <w:spacing w:before="0" w:after="0" w:line="240" w:lineRule="auto"/>
              <w:jc w:val="right"/>
            </w:pPr>
            <w:r>
              <w:rPr>
                <w:rFonts w:ascii="Times" w:eastAsia="Times" w:hAnsi="Times" w:cs="Times"/>
                <w:color w:val="111111"/>
                <w:sz w:val="22"/>
                <w:szCs w:val="22"/>
              </w:rPr>
              <w:t>0.72</w:t>
            </w:r>
          </w:p>
        </w:tc>
        <w:tc>
          <w:tcPr>
            <w:tcW w:w="1872" w:type="dxa"/>
            <w:shd w:val="clear" w:color="auto" w:fill="FFFFFF"/>
            <w:tcMar>
              <w:top w:w="0" w:type="dxa"/>
              <w:left w:w="0" w:type="dxa"/>
              <w:bottom w:w="0" w:type="dxa"/>
              <w:right w:w="0" w:type="dxa"/>
            </w:tcMar>
            <w:vAlign w:val="center"/>
          </w:tcPr>
          <w:p w14:paraId="561BCD36" w14:textId="503452D2" w:rsidR="009A5DA6" w:rsidRDefault="009A5DA6" w:rsidP="009A5DA6">
            <w:pPr>
              <w:spacing w:before="0" w:after="0" w:line="240" w:lineRule="auto"/>
              <w:jc w:val="right"/>
            </w:pPr>
            <w:r>
              <w:rPr>
                <w:rFonts w:ascii="Times" w:eastAsia="Times" w:hAnsi="Times" w:cs="Times"/>
                <w:color w:val="111111"/>
                <w:sz w:val="22"/>
                <w:szCs w:val="22"/>
              </w:rPr>
              <w:t>0.69</w:t>
            </w:r>
          </w:p>
        </w:tc>
        <w:tc>
          <w:tcPr>
            <w:tcW w:w="1872" w:type="dxa"/>
            <w:shd w:val="clear" w:color="auto" w:fill="FFFFFF"/>
            <w:tcMar>
              <w:top w:w="0" w:type="dxa"/>
              <w:left w:w="0" w:type="dxa"/>
              <w:bottom w:w="0" w:type="dxa"/>
              <w:right w:w="0" w:type="dxa"/>
            </w:tcMar>
            <w:vAlign w:val="center"/>
          </w:tcPr>
          <w:p w14:paraId="039C6AFC" w14:textId="5654CB64" w:rsidR="009A5DA6" w:rsidRDefault="009A5DA6" w:rsidP="009A5DA6">
            <w:pPr>
              <w:spacing w:before="0" w:after="0" w:line="240" w:lineRule="auto"/>
              <w:jc w:val="right"/>
            </w:pPr>
            <w:r>
              <w:rPr>
                <w:rFonts w:ascii="Times" w:eastAsia="Times" w:hAnsi="Times" w:cs="Times"/>
                <w:color w:val="111111"/>
                <w:sz w:val="22"/>
                <w:szCs w:val="22"/>
              </w:rPr>
              <w:t>0.74</w:t>
            </w:r>
          </w:p>
        </w:tc>
      </w:tr>
      <w:tr w:rsidR="009A5DA6" w14:paraId="0C0C5900" w14:textId="77777777" w:rsidTr="00D72A1A">
        <w:trPr>
          <w:cantSplit/>
          <w:jc w:val="center"/>
        </w:trPr>
        <w:tc>
          <w:tcPr>
            <w:tcW w:w="1584" w:type="dxa"/>
            <w:shd w:val="clear" w:color="auto" w:fill="FFFFFF"/>
            <w:tcMar>
              <w:top w:w="0" w:type="dxa"/>
              <w:left w:w="0" w:type="dxa"/>
              <w:bottom w:w="0" w:type="dxa"/>
              <w:right w:w="0" w:type="dxa"/>
            </w:tcMar>
            <w:vAlign w:val="center"/>
          </w:tcPr>
          <w:p w14:paraId="607468F8"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6CEBE94D"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31622ECD"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1EAA43D1" w14:textId="6FF2FDF0" w:rsidR="009A5DA6" w:rsidRDefault="009A5DA6" w:rsidP="009A5DA6">
            <w:pPr>
              <w:spacing w:before="0" w:after="0" w:line="240" w:lineRule="auto"/>
              <w:jc w:val="right"/>
            </w:pPr>
            <w:r>
              <w:rPr>
                <w:rFonts w:ascii="Times" w:eastAsia="Times" w:hAnsi="Times" w:cs="Times"/>
                <w:color w:val="111111"/>
                <w:sz w:val="22"/>
                <w:szCs w:val="22"/>
              </w:rPr>
              <w:t>0.75</w:t>
            </w:r>
          </w:p>
        </w:tc>
        <w:tc>
          <w:tcPr>
            <w:tcW w:w="1872" w:type="dxa"/>
            <w:shd w:val="clear" w:color="auto" w:fill="FFFFFF"/>
            <w:tcMar>
              <w:top w:w="0" w:type="dxa"/>
              <w:left w:w="0" w:type="dxa"/>
              <w:bottom w:w="0" w:type="dxa"/>
              <w:right w:w="0" w:type="dxa"/>
            </w:tcMar>
            <w:vAlign w:val="center"/>
          </w:tcPr>
          <w:p w14:paraId="04F87E7F" w14:textId="4A7DD7FA" w:rsidR="009A5DA6" w:rsidRDefault="009A5DA6" w:rsidP="009A5DA6">
            <w:pPr>
              <w:spacing w:before="0" w:after="0" w:line="240" w:lineRule="auto"/>
              <w:jc w:val="right"/>
            </w:pPr>
            <w:r>
              <w:rPr>
                <w:rFonts w:ascii="Times" w:eastAsia="Times" w:hAnsi="Times" w:cs="Times"/>
                <w:color w:val="111111"/>
                <w:sz w:val="22"/>
                <w:szCs w:val="22"/>
              </w:rPr>
              <w:t>0.72</w:t>
            </w:r>
          </w:p>
        </w:tc>
        <w:tc>
          <w:tcPr>
            <w:tcW w:w="1872" w:type="dxa"/>
            <w:shd w:val="clear" w:color="auto" w:fill="FFFFFF"/>
            <w:tcMar>
              <w:top w:w="0" w:type="dxa"/>
              <w:left w:w="0" w:type="dxa"/>
              <w:bottom w:w="0" w:type="dxa"/>
              <w:right w:w="0" w:type="dxa"/>
            </w:tcMar>
            <w:vAlign w:val="center"/>
          </w:tcPr>
          <w:p w14:paraId="4C19923F" w14:textId="41B0A5BF" w:rsidR="009A5DA6" w:rsidRDefault="009A5DA6" w:rsidP="009A5DA6">
            <w:pPr>
              <w:spacing w:before="0" w:after="0" w:line="240" w:lineRule="auto"/>
              <w:jc w:val="right"/>
            </w:pPr>
            <w:r>
              <w:rPr>
                <w:rFonts w:ascii="Times" w:eastAsia="Times" w:hAnsi="Times" w:cs="Times"/>
                <w:color w:val="111111"/>
                <w:sz w:val="22"/>
                <w:szCs w:val="22"/>
              </w:rPr>
              <w:t>0.77</w:t>
            </w:r>
          </w:p>
        </w:tc>
      </w:tr>
      <w:tr w:rsidR="009A5DA6" w14:paraId="02960749" w14:textId="77777777" w:rsidTr="00D72A1A">
        <w:trPr>
          <w:cantSplit/>
          <w:jc w:val="center"/>
        </w:trPr>
        <w:tc>
          <w:tcPr>
            <w:tcW w:w="1584" w:type="dxa"/>
            <w:shd w:val="clear" w:color="auto" w:fill="FFFFFF"/>
            <w:tcMar>
              <w:top w:w="0" w:type="dxa"/>
              <w:left w:w="0" w:type="dxa"/>
              <w:bottom w:w="0" w:type="dxa"/>
              <w:right w:w="0" w:type="dxa"/>
            </w:tcMar>
            <w:vAlign w:val="center"/>
          </w:tcPr>
          <w:p w14:paraId="50BF0DDF" w14:textId="77777777" w:rsidR="009A5DA6" w:rsidRDefault="009A5DA6" w:rsidP="009A5DA6">
            <w:pPr>
              <w:spacing w:before="0" w:after="0" w:line="240" w:lineRule="auto"/>
            </w:pPr>
            <w:r>
              <w:rPr>
                <w:rFonts w:ascii="Times" w:eastAsia="Times" w:hAnsi="Times" w:cs="Times"/>
                <w:color w:val="111111"/>
                <w:sz w:val="22"/>
                <w:szCs w:val="22"/>
              </w:rPr>
              <w:t>oxytone</w:t>
            </w:r>
          </w:p>
        </w:tc>
        <w:tc>
          <w:tcPr>
            <w:tcW w:w="1080" w:type="dxa"/>
            <w:shd w:val="clear" w:color="auto" w:fill="FFFFFF"/>
            <w:tcMar>
              <w:top w:w="0" w:type="dxa"/>
              <w:left w:w="0" w:type="dxa"/>
              <w:bottom w:w="0" w:type="dxa"/>
              <w:right w:w="0" w:type="dxa"/>
            </w:tcMar>
            <w:vAlign w:val="center"/>
          </w:tcPr>
          <w:p w14:paraId="4C83F8AE"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872" w:type="dxa"/>
            <w:shd w:val="clear" w:color="auto" w:fill="FFFFFF"/>
            <w:tcMar>
              <w:top w:w="0" w:type="dxa"/>
              <w:left w:w="0" w:type="dxa"/>
              <w:bottom w:w="0" w:type="dxa"/>
              <w:right w:w="0" w:type="dxa"/>
            </w:tcMar>
            <w:vAlign w:val="center"/>
          </w:tcPr>
          <w:p w14:paraId="7DE80ECA"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4A8C4495" w14:textId="3BD54B44" w:rsidR="009A5DA6" w:rsidRDefault="009A5DA6" w:rsidP="009A5DA6">
            <w:pPr>
              <w:spacing w:before="0" w:after="0" w:line="240" w:lineRule="auto"/>
              <w:jc w:val="right"/>
            </w:pPr>
            <w:r>
              <w:rPr>
                <w:rFonts w:ascii="Times" w:eastAsia="Times" w:hAnsi="Times" w:cs="Times"/>
                <w:color w:val="111111"/>
                <w:sz w:val="22"/>
                <w:szCs w:val="22"/>
              </w:rPr>
              <w:t>0.63</w:t>
            </w:r>
          </w:p>
        </w:tc>
        <w:tc>
          <w:tcPr>
            <w:tcW w:w="1872" w:type="dxa"/>
            <w:shd w:val="clear" w:color="auto" w:fill="FFFFFF"/>
            <w:tcMar>
              <w:top w:w="0" w:type="dxa"/>
              <w:left w:w="0" w:type="dxa"/>
              <w:bottom w:w="0" w:type="dxa"/>
              <w:right w:w="0" w:type="dxa"/>
            </w:tcMar>
            <w:vAlign w:val="center"/>
          </w:tcPr>
          <w:p w14:paraId="022FE2DF" w14:textId="44D356AE" w:rsidR="009A5DA6" w:rsidRDefault="009A5DA6" w:rsidP="009A5DA6">
            <w:pPr>
              <w:spacing w:before="0" w:after="0" w:line="240" w:lineRule="auto"/>
              <w:jc w:val="right"/>
            </w:pPr>
            <w:r>
              <w:rPr>
                <w:rFonts w:ascii="Times" w:eastAsia="Times" w:hAnsi="Times" w:cs="Times"/>
                <w:color w:val="111111"/>
                <w:sz w:val="22"/>
                <w:szCs w:val="22"/>
              </w:rPr>
              <w:t>0.59</w:t>
            </w:r>
          </w:p>
        </w:tc>
        <w:tc>
          <w:tcPr>
            <w:tcW w:w="1872" w:type="dxa"/>
            <w:shd w:val="clear" w:color="auto" w:fill="FFFFFF"/>
            <w:tcMar>
              <w:top w:w="0" w:type="dxa"/>
              <w:left w:w="0" w:type="dxa"/>
              <w:bottom w:w="0" w:type="dxa"/>
              <w:right w:w="0" w:type="dxa"/>
            </w:tcMar>
            <w:vAlign w:val="center"/>
          </w:tcPr>
          <w:p w14:paraId="021F3738" w14:textId="77356CBB" w:rsidR="009A5DA6" w:rsidRDefault="009A5DA6" w:rsidP="009A5DA6">
            <w:pPr>
              <w:spacing w:before="0" w:after="0" w:line="240" w:lineRule="auto"/>
              <w:jc w:val="right"/>
            </w:pPr>
            <w:r>
              <w:rPr>
                <w:rFonts w:ascii="Times" w:eastAsia="Times" w:hAnsi="Times" w:cs="Times"/>
                <w:color w:val="111111"/>
                <w:sz w:val="22"/>
                <w:szCs w:val="22"/>
              </w:rPr>
              <w:t>0.66</w:t>
            </w:r>
          </w:p>
        </w:tc>
      </w:tr>
      <w:tr w:rsidR="009A5DA6" w14:paraId="5919DC24" w14:textId="77777777" w:rsidTr="00D72A1A">
        <w:trPr>
          <w:cantSplit/>
          <w:jc w:val="center"/>
        </w:trPr>
        <w:tc>
          <w:tcPr>
            <w:tcW w:w="1584" w:type="dxa"/>
            <w:shd w:val="clear" w:color="auto" w:fill="FFFFFF"/>
            <w:tcMar>
              <w:top w:w="0" w:type="dxa"/>
              <w:left w:w="0" w:type="dxa"/>
              <w:bottom w:w="0" w:type="dxa"/>
              <w:right w:w="0" w:type="dxa"/>
            </w:tcMar>
            <w:vAlign w:val="center"/>
          </w:tcPr>
          <w:p w14:paraId="50A23EE0"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7B52F4E6"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388A1743"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24AB3AFC" w14:textId="2B35255D" w:rsidR="009A5DA6" w:rsidRDefault="009A5DA6" w:rsidP="009A5DA6">
            <w:pPr>
              <w:spacing w:before="0" w:after="0" w:line="240" w:lineRule="auto"/>
              <w:jc w:val="right"/>
            </w:pPr>
            <w:r>
              <w:rPr>
                <w:rFonts w:ascii="Times" w:eastAsia="Times" w:hAnsi="Times" w:cs="Times"/>
                <w:color w:val="111111"/>
                <w:sz w:val="22"/>
                <w:szCs w:val="22"/>
              </w:rPr>
              <w:t>0.66</w:t>
            </w:r>
          </w:p>
        </w:tc>
        <w:tc>
          <w:tcPr>
            <w:tcW w:w="1872" w:type="dxa"/>
            <w:shd w:val="clear" w:color="auto" w:fill="FFFFFF"/>
            <w:tcMar>
              <w:top w:w="0" w:type="dxa"/>
              <w:left w:w="0" w:type="dxa"/>
              <w:bottom w:w="0" w:type="dxa"/>
              <w:right w:w="0" w:type="dxa"/>
            </w:tcMar>
            <w:vAlign w:val="center"/>
          </w:tcPr>
          <w:p w14:paraId="5802A0A0" w14:textId="2EF51E00" w:rsidR="009A5DA6" w:rsidRDefault="009A5DA6" w:rsidP="009A5DA6">
            <w:pPr>
              <w:spacing w:before="0" w:after="0" w:line="240" w:lineRule="auto"/>
              <w:jc w:val="right"/>
            </w:pPr>
            <w:r>
              <w:rPr>
                <w:rFonts w:ascii="Times" w:eastAsia="Times" w:hAnsi="Times" w:cs="Times"/>
                <w:color w:val="111111"/>
                <w:sz w:val="22"/>
                <w:szCs w:val="22"/>
              </w:rPr>
              <w:t>0.64</w:t>
            </w:r>
          </w:p>
        </w:tc>
        <w:tc>
          <w:tcPr>
            <w:tcW w:w="1872" w:type="dxa"/>
            <w:shd w:val="clear" w:color="auto" w:fill="FFFFFF"/>
            <w:tcMar>
              <w:top w:w="0" w:type="dxa"/>
              <w:left w:w="0" w:type="dxa"/>
              <w:bottom w:w="0" w:type="dxa"/>
              <w:right w:w="0" w:type="dxa"/>
            </w:tcMar>
            <w:vAlign w:val="center"/>
          </w:tcPr>
          <w:p w14:paraId="77D8F41C" w14:textId="0D245E3D" w:rsidR="009A5DA6" w:rsidRDefault="009A5DA6" w:rsidP="009A5DA6">
            <w:pPr>
              <w:spacing w:before="0" w:after="0" w:line="240" w:lineRule="auto"/>
              <w:jc w:val="right"/>
            </w:pPr>
            <w:r>
              <w:rPr>
                <w:rFonts w:ascii="Times" w:eastAsia="Times" w:hAnsi="Times" w:cs="Times"/>
                <w:color w:val="111111"/>
                <w:sz w:val="22"/>
                <w:szCs w:val="22"/>
              </w:rPr>
              <w:t>0.69</w:t>
            </w:r>
          </w:p>
        </w:tc>
      </w:tr>
      <w:tr w:rsidR="009A5DA6" w14:paraId="45ED665C" w14:textId="77777777" w:rsidTr="00D72A1A">
        <w:trPr>
          <w:cantSplit/>
          <w:jc w:val="center"/>
        </w:trPr>
        <w:tc>
          <w:tcPr>
            <w:tcW w:w="1584" w:type="dxa"/>
            <w:shd w:val="clear" w:color="auto" w:fill="FFFFFF"/>
            <w:tcMar>
              <w:top w:w="0" w:type="dxa"/>
              <w:left w:w="0" w:type="dxa"/>
              <w:bottom w:w="0" w:type="dxa"/>
              <w:right w:w="0" w:type="dxa"/>
            </w:tcMar>
            <w:vAlign w:val="center"/>
          </w:tcPr>
          <w:p w14:paraId="501F4897"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5B3097D4"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723D8B16"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3E0DBA7C" w14:textId="7FC3A76C" w:rsidR="009A5DA6" w:rsidRDefault="009A5DA6" w:rsidP="009A5DA6">
            <w:pPr>
              <w:spacing w:before="0" w:after="0" w:line="240" w:lineRule="auto"/>
              <w:jc w:val="right"/>
            </w:pPr>
            <w:r>
              <w:rPr>
                <w:rFonts w:ascii="Times" w:eastAsia="Times" w:hAnsi="Times" w:cs="Times"/>
                <w:color w:val="111111"/>
                <w:sz w:val="22"/>
                <w:szCs w:val="22"/>
              </w:rPr>
              <w:t>0.70</w:t>
            </w:r>
          </w:p>
        </w:tc>
        <w:tc>
          <w:tcPr>
            <w:tcW w:w="1872" w:type="dxa"/>
            <w:shd w:val="clear" w:color="auto" w:fill="FFFFFF"/>
            <w:tcMar>
              <w:top w:w="0" w:type="dxa"/>
              <w:left w:w="0" w:type="dxa"/>
              <w:bottom w:w="0" w:type="dxa"/>
              <w:right w:w="0" w:type="dxa"/>
            </w:tcMar>
            <w:vAlign w:val="center"/>
          </w:tcPr>
          <w:p w14:paraId="2FB80BAD" w14:textId="25C02AAE" w:rsidR="009A5DA6" w:rsidRDefault="009A5DA6" w:rsidP="009A5DA6">
            <w:pPr>
              <w:spacing w:before="0" w:after="0" w:line="240" w:lineRule="auto"/>
              <w:jc w:val="right"/>
            </w:pPr>
            <w:r>
              <w:rPr>
                <w:rFonts w:ascii="Times" w:eastAsia="Times" w:hAnsi="Times" w:cs="Times"/>
                <w:color w:val="111111"/>
                <w:sz w:val="22"/>
                <w:szCs w:val="22"/>
              </w:rPr>
              <w:t>0.67</w:t>
            </w:r>
          </w:p>
        </w:tc>
        <w:tc>
          <w:tcPr>
            <w:tcW w:w="1872" w:type="dxa"/>
            <w:shd w:val="clear" w:color="auto" w:fill="FFFFFF"/>
            <w:tcMar>
              <w:top w:w="0" w:type="dxa"/>
              <w:left w:w="0" w:type="dxa"/>
              <w:bottom w:w="0" w:type="dxa"/>
              <w:right w:w="0" w:type="dxa"/>
            </w:tcMar>
            <w:vAlign w:val="center"/>
          </w:tcPr>
          <w:p w14:paraId="42A4C384" w14:textId="15EB126D" w:rsidR="009A5DA6" w:rsidRDefault="009A5DA6" w:rsidP="009A5DA6">
            <w:pPr>
              <w:spacing w:before="0" w:after="0" w:line="240" w:lineRule="auto"/>
              <w:jc w:val="right"/>
            </w:pPr>
            <w:r>
              <w:rPr>
                <w:rFonts w:ascii="Times" w:eastAsia="Times" w:hAnsi="Times" w:cs="Times"/>
                <w:color w:val="111111"/>
                <w:sz w:val="22"/>
                <w:szCs w:val="22"/>
              </w:rPr>
              <w:t>0.73</w:t>
            </w:r>
          </w:p>
        </w:tc>
      </w:tr>
      <w:tr w:rsidR="009A5DA6" w14:paraId="26218FFA" w14:textId="77777777" w:rsidTr="00D72A1A">
        <w:trPr>
          <w:cantSplit/>
          <w:jc w:val="center"/>
        </w:trPr>
        <w:tc>
          <w:tcPr>
            <w:tcW w:w="1584" w:type="dxa"/>
            <w:shd w:val="clear" w:color="auto" w:fill="FFFFFF"/>
            <w:tcMar>
              <w:top w:w="0" w:type="dxa"/>
              <w:left w:w="0" w:type="dxa"/>
              <w:bottom w:w="0" w:type="dxa"/>
              <w:right w:w="0" w:type="dxa"/>
            </w:tcMar>
            <w:vAlign w:val="center"/>
          </w:tcPr>
          <w:p w14:paraId="3F7CB53C"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2E418229"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872" w:type="dxa"/>
            <w:shd w:val="clear" w:color="auto" w:fill="FFFFFF"/>
            <w:tcMar>
              <w:top w:w="0" w:type="dxa"/>
              <w:left w:w="0" w:type="dxa"/>
              <w:bottom w:w="0" w:type="dxa"/>
              <w:right w:w="0" w:type="dxa"/>
            </w:tcMar>
            <w:vAlign w:val="center"/>
          </w:tcPr>
          <w:p w14:paraId="222B1DB0"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6B1EA4A7" w14:textId="7653D479" w:rsidR="009A5DA6" w:rsidRDefault="009A5DA6" w:rsidP="009A5DA6">
            <w:pPr>
              <w:spacing w:before="0" w:after="0" w:line="240" w:lineRule="auto"/>
              <w:jc w:val="right"/>
            </w:pPr>
            <w:r>
              <w:rPr>
                <w:rFonts w:ascii="Times" w:eastAsia="Times" w:hAnsi="Times" w:cs="Times"/>
                <w:color w:val="111111"/>
                <w:sz w:val="22"/>
                <w:szCs w:val="22"/>
              </w:rPr>
              <w:t>0.65</w:t>
            </w:r>
          </w:p>
        </w:tc>
        <w:tc>
          <w:tcPr>
            <w:tcW w:w="1872" w:type="dxa"/>
            <w:shd w:val="clear" w:color="auto" w:fill="FFFFFF"/>
            <w:tcMar>
              <w:top w:w="0" w:type="dxa"/>
              <w:left w:w="0" w:type="dxa"/>
              <w:bottom w:w="0" w:type="dxa"/>
              <w:right w:w="0" w:type="dxa"/>
            </w:tcMar>
            <w:vAlign w:val="center"/>
          </w:tcPr>
          <w:p w14:paraId="119F91F5" w14:textId="0ABB508B" w:rsidR="009A5DA6" w:rsidRDefault="009A5DA6" w:rsidP="009A5DA6">
            <w:pPr>
              <w:spacing w:before="0" w:after="0" w:line="240" w:lineRule="auto"/>
              <w:jc w:val="right"/>
            </w:pPr>
            <w:r>
              <w:rPr>
                <w:rFonts w:ascii="Times" w:eastAsia="Times" w:hAnsi="Times" w:cs="Times"/>
                <w:color w:val="111111"/>
                <w:sz w:val="22"/>
                <w:szCs w:val="22"/>
              </w:rPr>
              <w:t>0.62</w:t>
            </w:r>
          </w:p>
        </w:tc>
        <w:tc>
          <w:tcPr>
            <w:tcW w:w="1872" w:type="dxa"/>
            <w:shd w:val="clear" w:color="auto" w:fill="FFFFFF"/>
            <w:tcMar>
              <w:top w:w="0" w:type="dxa"/>
              <w:left w:w="0" w:type="dxa"/>
              <w:bottom w:w="0" w:type="dxa"/>
              <w:right w:w="0" w:type="dxa"/>
            </w:tcMar>
            <w:vAlign w:val="center"/>
          </w:tcPr>
          <w:p w14:paraId="31AF1E13" w14:textId="57D999A3" w:rsidR="009A5DA6" w:rsidRDefault="009A5DA6" w:rsidP="009A5DA6">
            <w:pPr>
              <w:spacing w:before="0" w:after="0" w:line="240" w:lineRule="auto"/>
              <w:jc w:val="right"/>
            </w:pPr>
            <w:r>
              <w:rPr>
                <w:rFonts w:ascii="Times" w:eastAsia="Times" w:hAnsi="Times" w:cs="Times"/>
                <w:color w:val="111111"/>
                <w:sz w:val="22"/>
                <w:szCs w:val="22"/>
              </w:rPr>
              <w:t>0.69</w:t>
            </w:r>
          </w:p>
        </w:tc>
      </w:tr>
      <w:tr w:rsidR="009A5DA6" w14:paraId="57AA4EFD" w14:textId="77777777" w:rsidTr="00D72A1A">
        <w:trPr>
          <w:cantSplit/>
          <w:jc w:val="center"/>
        </w:trPr>
        <w:tc>
          <w:tcPr>
            <w:tcW w:w="1584" w:type="dxa"/>
            <w:shd w:val="clear" w:color="auto" w:fill="FFFFFF"/>
            <w:tcMar>
              <w:top w:w="0" w:type="dxa"/>
              <w:left w:w="0" w:type="dxa"/>
              <w:bottom w:w="0" w:type="dxa"/>
              <w:right w:w="0" w:type="dxa"/>
            </w:tcMar>
            <w:vAlign w:val="center"/>
          </w:tcPr>
          <w:p w14:paraId="709D31D3"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598D5AD8"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1EE2FF97"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057405A5" w14:textId="477330F0" w:rsidR="009A5DA6" w:rsidRDefault="009A5DA6" w:rsidP="009A5DA6">
            <w:pPr>
              <w:spacing w:before="0" w:after="0" w:line="240" w:lineRule="auto"/>
              <w:jc w:val="right"/>
            </w:pPr>
            <w:r>
              <w:rPr>
                <w:rFonts w:ascii="Times" w:eastAsia="Times" w:hAnsi="Times" w:cs="Times"/>
                <w:color w:val="111111"/>
                <w:sz w:val="22"/>
                <w:szCs w:val="22"/>
              </w:rPr>
              <w:t>0.69</w:t>
            </w:r>
          </w:p>
        </w:tc>
        <w:tc>
          <w:tcPr>
            <w:tcW w:w="1872" w:type="dxa"/>
            <w:shd w:val="clear" w:color="auto" w:fill="FFFFFF"/>
            <w:tcMar>
              <w:top w:w="0" w:type="dxa"/>
              <w:left w:w="0" w:type="dxa"/>
              <w:bottom w:w="0" w:type="dxa"/>
              <w:right w:w="0" w:type="dxa"/>
            </w:tcMar>
            <w:vAlign w:val="center"/>
          </w:tcPr>
          <w:p w14:paraId="4F0950D9" w14:textId="2F939100" w:rsidR="009A5DA6" w:rsidRDefault="009A5DA6" w:rsidP="009A5DA6">
            <w:pPr>
              <w:spacing w:before="0" w:after="0" w:line="240" w:lineRule="auto"/>
              <w:jc w:val="right"/>
            </w:pPr>
            <w:r>
              <w:rPr>
                <w:rFonts w:ascii="Times" w:eastAsia="Times" w:hAnsi="Times" w:cs="Times"/>
                <w:color w:val="111111"/>
                <w:sz w:val="22"/>
                <w:szCs w:val="22"/>
              </w:rPr>
              <w:t>0.67</w:t>
            </w:r>
          </w:p>
        </w:tc>
        <w:tc>
          <w:tcPr>
            <w:tcW w:w="1872" w:type="dxa"/>
            <w:shd w:val="clear" w:color="auto" w:fill="FFFFFF"/>
            <w:tcMar>
              <w:top w:w="0" w:type="dxa"/>
              <w:left w:w="0" w:type="dxa"/>
              <w:bottom w:w="0" w:type="dxa"/>
              <w:right w:w="0" w:type="dxa"/>
            </w:tcMar>
            <w:vAlign w:val="center"/>
          </w:tcPr>
          <w:p w14:paraId="336F80BB" w14:textId="501AB8C1" w:rsidR="009A5DA6" w:rsidRDefault="009A5DA6" w:rsidP="009A5DA6">
            <w:pPr>
              <w:spacing w:before="0" w:after="0" w:line="240" w:lineRule="auto"/>
              <w:jc w:val="right"/>
            </w:pPr>
            <w:r>
              <w:rPr>
                <w:rFonts w:ascii="Times" w:eastAsia="Times" w:hAnsi="Times" w:cs="Times"/>
                <w:color w:val="111111"/>
                <w:sz w:val="22"/>
                <w:szCs w:val="22"/>
              </w:rPr>
              <w:t>0.71</w:t>
            </w:r>
          </w:p>
        </w:tc>
      </w:tr>
      <w:tr w:rsidR="009A5DA6" w14:paraId="78073DC3" w14:textId="77777777" w:rsidTr="00D72A1A">
        <w:trPr>
          <w:cantSplit/>
          <w:jc w:val="center"/>
        </w:trPr>
        <w:tc>
          <w:tcPr>
            <w:tcW w:w="1584" w:type="dxa"/>
            <w:shd w:val="clear" w:color="auto" w:fill="FFFFFF"/>
            <w:tcMar>
              <w:top w:w="0" w:type="dxa"/>
              <w:left w:w="0" w:type="dxa"/>
              <w:bottom w:w="0" w:type="dxa"/>
              <w:right w:w="0" w:type="dxa"/>
            </w:tcMar>
            <w:vAlign w:val="center"/>
          </w:tcPr>
          <w:p w14:paraId="3BA51D92"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486C45D3"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7CBF9D0B"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5DF8B6B1" w14:textId="159EF219" w:rsidR="009A5DA6" w:rsidRDefault="009A5DA6" w:rsidP="009A5DA6">
            <w:pPr>
              <w:spacing w:before="0" w:after="0" w:line="240" w:lineRule="auto"/>
              <w:jc w:val="right"/>
            </w:pPr>
            <w:r>
              <w:rPr>
                <w:rFonts w:ascii="Times" w:eastAsia="Times" w:hAnsi="Times" w:cs="Times"/>
                <w:color w:val="111111"/>
                <w:sz w:val="22"/>
                <w:szCs w:val="22"/>
              </w:rPr>
              <w:t>0.73</w:t>
            </w:r>
          </w:p>
        </w:tc>
        <w:tc>
          <w:tcPr>
            <w:tcW w:w="1872" w:type="dxa"/>
            <w:shd w:val="clear" w:color="auto" w:fill="FFFFFF"/>
            <w:tcMar>
              <w:top w:w="0" w:type="dxa"/>
              <w:left w:w="0" w:type="dxa"/>
              <w:bottom w:w="0" w:type="dxa"/>
              <w:right w:w="0" w:type="dxa"/>
            </w:tcMar>
            <w:vAlign w:val="center"/>
          </w:tcPr>
          <w:p w14:paraId="29857C58" w14:textId="41BA08E8" w:rsidR="009A5DA6" w:rsidRDefault="009A5DA6" w:rsidP="009A5DA6">
            <w:pPr>
              <w:spacing w:before="0" w:after="0" w:line="240" w:lineRule="auto"/>
              <w:jc w:val="right"/>
            </w:pPr>
            <w:r>
              <w:rPr>
                <w:rFonts w:ascii="Times" w:eastAsia="Times" w:hAnsi="Times" w:cs="Times"/>
                <w:color w:val="111111"/>
                <w:sz w:val="22"/>
                <w:szCs w:val="22"/>
              </w:rPr>
              <w:t>0.70</w:t>
            </w:r>
          </w:p>
        </w:tc>
        <w:tc>
          <w:tcPr>
            <w:tcW w:w="1872" w:type="dxa"/>
            <w:shd w:val="clear" w:color="auto" w:fill="FFFFFF"/>
            <w:tcMar>
              <w:top w:w="0" w:type="dxa"/>
              <w:left w:w="0" w:type="dxa"/>
              <w:bottom w:w="0" w:type="dxa"/>
              <w:right w:w="0" w:type="dxa"/>
            </w:tcMar>
            <w:vAlign w:val="center"/>
          </w:tcPr>
          <w:p w14:paraId="00FFFFDC" w14:textId="764056A6" w:rsidR="009A5DA6" w:rsidRDefault="009A5DA6" w:rsidP="009A5DA6">
            <w:pPr>
              <w:spacing w:before="0" w:after="0" w:line="240" w:lineRule="auto"/>
              <w:jc w:val="right"/>
            </w:pPr>
            <w:r>
              <w:rPr>
                <w:rFonts w:ascii="Times" w:eastAsia="Times" w:hAnsi="Times" w:cs="Times"/>
                <w:color w:val="111111"/>
                <w:sz w:val="22"/>
                <w:szCs w:val="22"/>
              </w:rPr>
              <w:t>0.75</w:t>
            </w:r>
          </w:p>
        </w:tc>
      </w:tr>
      <w:tr w:rsidR="009A5DA6" w14:paraId="60EDCA53" w14:textId="77777777" w:rsidTr="00D72A1A">
        <w:trPr>
          <w:cantSplit/>
          <w:jc w:val="center"/>
        </w:trPr>
        <w:tc>
          <w:tcPr>
            <w:tcW w:w="1584" w:type="dxa"/>
            <w:shd w:val="clear" w:color="auto" w:fill="FFFFFF"/>
            <w:tcMar>
              <w:top w:w="0" w:type="dxa"/>
              <w:left w:w="0" w:type="dxa"/>
              <w:bottom w:w="0" w:type="dxa"/>
              <w:right w:w="0" w:type="dxa"/>
            </w:tcMar>
            <w:vAlign w:val="center"/>
          </w:tcPr>
          <w:p w14:paraId="48D94D70"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537CA0C5"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872" w:type="dxa"/>
            <w:shd w:val="clear" w:color="auto" w:fill="FFFFFF"/>
            <w:tcMar>
              <w:top w:w="0" w:type="dxa"/>
              <w:left w:w="0" w:type="dxa"/>
              <w:bottom w:w="0" w:type="dxa"/>
              <w:right w:w="0" w:type="dxa"/>
            </w:tcMar>
            <w:vAlign w:val="center"/>
          </w:tcPr>
          <w:p w14:paraId="6F3092A9"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shd w:val="clear" w:color="auto" w:fill="FFFFFF"/>
            <w:tcMar>
              <w:top w:w="0" w:type="dxa"/>
              <w:left w:w="0" w:type="dxa"/>
              <w:bottom w:w="0" w:type="dxa"/>
              <w:right w:w="0" w:type="dxa"/>
            </w:tcMar>
            <w:vAlign w:val="center"/>
          </w:tcPr>
          <w:p w14:paraId="35774938" w14:textId="1772266E" w:rsidR="009A5DA6" w:rsidRDefault="009A5DA6" w:rsidP="009A5DA6">
            <w:pPr>
              <w:spacing w:before="0" w:after="0" w:line="240" w:lineRule="auto"/>
              <w:jc w:val="right"/>
            </w:pPr>
            <w:r>
              <w:rPr>
                <w:rFonts w:ascii="Times" w:eastAsia="Times" w:hAnsi="Times" w:cs="Times"/>
                <w:color w:val="111111"/>
                <w:sz w:val="22"/>
                <w:szCs w:val="22"/>
              </w:rPr>
              <w:t>0.68</w:t>
            </w:r>
          </w:p>
        </w:tc>
        <w:tc>
          <w:tcPr>
            <w:tcW w:w="1872" w:type="dxa"/>
            <w:shd w:val="clear" w:color="auto" w:fill="FFFFFF"/>
            <w:tcMar>
              <w:top w:w="0" w:type="dxa"/>
              <w:left w:w="0" w:type="dxa"/>
              <w:bottom w:w="0" w:type="dxa"/>
              <w:right w:w="0" w:type="dxa"/>
            </w:tcMar>
            <w:vAlign w:val="center"/>
          </w:tcPr>
          <w:p w14:paraId="3C40AB82" w14:textId="53931585" w:rsidR="009A5DA6" w:rsidRDefault="009A5DA6" w:rsidP="009A5DA6">
            <w:pPr>
              <w:spacing w:before="0" w:after="0" w:line="240" w:lineRule="auto"/>
              <w:jc w:val="right"/>
            </w:pPr>
            <w:r>
              <w:rPr>
                <w:rFonts w:ascii="Times" w:eastAsia="Times" w:hAnsi="Times" w:cs="Times"/>
                <w:color w:val="111111"/>
                <w:sz w:val="22"/>
                <w:szCs w:val="22"/>
              </w:rPr>
              <w:t>0.64</w:t>
            </w:r>
          </w:p>
        </w:tc>
        <w:tc>
          <w:tcPr>
            <w:tcW w:w="1872" w:type="dxa"/>
            <w:shd w:val="clear" w:color="auto" w:fill="FFFFFF"/>
            <w:tcMar>
              <w:top w:w="0" w:type="dxa"/>
              <w:left w:w="0" w:type="dxa"/>
              <w:bottom w:w="0" w:type="dxa"/>
              <w:right w:w="0" w:type="dxa"/>
            </w:tcMar>
            <w:vAlign w:val="center"/>
          </w:tcPr>
          <w:p w14:paraId="18005C9E" w14:textId="367F347C" w:rsidR="009A5DA6" w:rsidRDefault="009A5DA6" w:rsidP="009A5DA6">
            <w:pPr>
              <w:spacing w:before="0" w:after="0" w:line="240" w:lineRule="auto"/>
              <w:jc w:val="right"/>
            </w:pPr>
            <w:r>
              <w:rPr>
                <w:rFonts w:ascii="Times" w:eastAsia="Times" w:hAnsi="Times" w:cs="Times"/>
                <w:color w:val="111111"/>
                <w:sz w:val="22"/>
                <w:szCs w:val="22"/>
              </w:rPr>
              <w:t>0.71</w:t>
            </w:r>
          </w:p>
        </w:tc>
      </w:tr>
      <w:tr w:rsidR="009A5DA6" w14:paraId="75DC8E48" w14:textId="77777777" w:rsidTr="00D72A1A">
        <w:trPr>
          <w:cantSplit/>
          <w:jc w:val="center"/>
        </w:trPr>
        <w:tc>
          <w:tcPr>
            <w:tcW w:w="1584" w:type="dxa"/>
            <w:shd w:val="clear" w:color="auto" w:fill="FFFFFF"/>
            <w:tcMar>
              <w:top w:w="0" w:type="dxa"/>
              <w:left w:w="0" w:type="dxa"/>
              <w:bottom w:w="0" w:type="dxa"/>
              <w:right w:w="0" w:type="dxa"/>
            </w:tcMar>
            <w:vAlign w:val="center"/>
          </w:tcPr>
          <w:p w14:paraId="1D77C372" w14:textId="77777777" w:rsidR="009A5DA6" w:rsidRDefault="009A5DA6" w:rsidP="009A5DA6">
            <w:pPr>
              <w:spacing w:before="0" w:after="0" w:line="240" w:lineRule="auto"/>
            </w:pPr>
          </w:p>
        </w:tc>
        <w:tc>
          <w:tcPr>
            <w:tcW w:w="1080" w:type="dxa"/>
            <w:shd w:val="clear" w:color="auto" w:fill="FFFFFF"/>
            <w:tcMar>
              <w:top w:w="0" w:type="dxa"/>
              <w:left w:w="0" w:type="dxa"/>
              <w:bottom w:w="0" w:type="dxa"/>
              <w:right w:w="0" w:type="dxa"/>
            </w:tcMar>
            <w:vAlign w:val="center"/>
          </w:tcPr>
          <w:p w14:paraId="1691B878" w14:textId="77777777" w:rsidR="009A5DA6" w:rsidRDefault="009A5DA6" w:rsidP="009A5DA6">
            <w:pPr>
              <w:spacing w:before="0" w:after="0" w:line="240" w:lineRule="auto"/>
              <w:jc w:val="right"/>
            </w:pPr>
          </w:p>
        </w:tc>
        <w:tc>
          <w:tcPr>
            <w:tcW w:w="1872" w:type="dxa"/>
            <w:shd w:val="clear" w:color="auto" w:fill="FFFFFF"/>
            <w:tcMar>
              <w:top w:w="0" w:type="dxa"/>
              <w:left w:w="0" w:type="dxa"/>
              <w:bottom w:w="0" w:type="dxa"/>
              <w:right w:w="0" w:type="dxa"/>
            </w:tcMar>
            <w:vAlign w:val="center"/>
          </w:tcPr>
          <w:p w14:paraId="6F5E9514" w14:textId="77777777" w:rsidR="009A5DA6" w:rsidRDefault="009A5DA6" w:rsidP="009A5DA6">
            <w:pPr>
              <w:spacing w:before="0" w:after="0" w:line="240" w:lineRule="auto"/>
              <w:jc w:val="right"/>
            </w:pPr>
            <w:r>
              <w:rPr>
                <w:rFonts w:ascii="Times" w:eastAsia="Times" w:hAnsi="Times" w:cs="Times"/>
                <w:color w:val="111111"/>
                <w:sz w:val="22"/>
                <w:szCs w:val="22"/>
              </w:rPr>
              <w:t>0</w:t>
            </w:r>
          </w:p>
        </w:tc>
        <w:tc>
          <w:tcPr>
            <w:tcW w:w="1584" w:type="dxa"/>
            <w:shd w:val="clear" w:color="auto" w:fill="FFFFFF"/>
            <w:tcMar>
              <w:top w:w="0" w:type="dxa"/>
              <w:left w:w="0" w:type="dxa"/>
              <w:bottom w:w="0" w:type="dxa"/>
              <w:right w:w="0" w:type="dxa"/>
            </w:tcMar>
            <w:vAlign w:val="center"/>
          </w:tcPr>
          <w:p w14:paraId="1A8A1708" w14:textId="1E1ACCAF" w:rsidR="009A5DA6" w:rsidRDefault="009A5DA6" w:rsidP="009A5DA6">
            <w:pPr>
              <w:spacing w:before="0" w:after="0" w:line="240" w:lineRule="auto"/>
              <w:jc w:val="right"/>
            </w:pPr>
            <w:r>
              <w:rPr>
                <w:rFonts w:ascii="Times" w:eastAsia="Times" w:hAnsi="Times" w:cs="Times"/>
                <w:color w:val="111111"/>
                <w:sz w:val="22"/>
                <w:szCs w:val="22"/>
              </w:rPr>
              <w:t>0.72</w:t>
            </w:r>
          </w:p>
        </w:tc>
        <w:tc>
          <w:tcPr>
            <w:tcW w:w="1872" w:type="dxa"/>
            <w:shd w:val="clear" w:color="auto" w:fill="FFFFFF"/>
            <w:tcMar>
              <w:top w:w="0" w:type="dxa"/>
              <w:left w:w="0" w:type="dxa"/>
              <w:bottom w:w="0" w:type="dxa"/>
              <w:right w:w="0" w:type="dxa"/>
            </w:tcMar>
            <w:vAlign w:val="center"/>
          </w:tcPr>
          <w:p w14:paraId="3EA23DA3" w14:textId="615FCE5D" w:rsidR="009A5DA6" w:rsidRDefault="009A5DA6" w:rsidP="009A5DA6">
            <w:pPr>
              <w:spacing w:before="0" w:after="0" w:line="240" w:lineRule="auto"/>
              <w:jc w:val="right"/>
            </w:pPr>
            <w:r>
              <w:rPr>
                <w:rFonts w:ascii="Times" w:eastAsia="Times" w:hAnsi="Times" w:cs="Times"/>
                <w:color w:val="111111"/>
                <w:sz w:val="22"/>
                <w:szCs w:val="22"/>
              </w:rPr>
              <w:t>0.69</w:t>
            </w:r>
          </w:p>
        </w:tc>
        <w:tc>
          <w:tcPr>
            <w:tcW w:w="1872" w:type="dxa"/>
            <w:shd w:val="clear" w:color="auto" w:fill="FFFFFF"/>
            <w:tcMar>
              <w:top w:w="0" w:type="dxa"/>
              <w:left w:w="0" w:type="dxa"/>
              <w:bottom w:w="0" w:type="dxa"/>
              <w:right w:w="0" w:type="dxa"/>
            </w:tcMar>
            <w:vAlign w:val="center"/>
          </w:tcPr>
          <w:p w14:paraId="712364BD" w14:textId="521B0B3B" w:rsidR="009A5DA6" w:rsidRDefault="009A5DA6" w:rsidP="009A5DA6">
            <w:pPr>
              <w:spacing w:before="0" w:after="0" w:line="240" w:lineRule="auto"/>
              <w:jc w:val="right"/>
            </w:pPr>
            <w:r>
              <w:rPr>
                <w:rFonts w:ascii="Times" w:eastAsia="Times" w:hAnsi="Times" w:cs="Times"/>
                <w:color w:val="111111"/>
                <w:sz w:val="22"/>
                <w:szCs w:val="22"/>
              </w:rPr>
              <w:t>0.74</w:t>
            </w:r>
          </w:p>
        </w:tc>
      </w:tr>
      <w:tr w:rsidR="009A5DA6" w14:paraId="076D84D2" w14:textId="77777777" w:rsidTr="00D72A1A">
        <w:trPr>
          <w:cantSplit/>
          <w:jc w:val="center"/>
        </w:trPr>
        <w:tc>
          <w:tcPr>
            <w:tcW w:w="1584" w:type="dxa"/>
            <w:tcBorders>
              <w:bottom w:val="single" w:sz="12" w:space="0" w:color="000000"/>
            </w:tcBorders>
            <w:shd w:val="clear" w:color="auto" w:fill="FFFFFF"/>
            <w:tcMar>
              <w:top w:w="0" w:type="dxa"/>
              <w:left w:w="0" w:type="dxa"/>
              <w:bottom w:w="0" w:type="dxa"/>
              <w:right w:w="0" w:type="dxa"/>
            </w:tcMar>
            <w:vAlign w:val="center"/>
          </w:tcPr>
          <w:p w14:paraId="294B6874" w14:textId="77777777" w:rsidR="009A5DA6" w:rsidRDefault="009A5DA6" w:rsidP="009A5DA6">
            <w:pPr>
              <w:spacing w:before="0" w:after="0" w:line="240" w:lineRule="auto"/>
            </w:pPr>
          </w:p>
        </w:tc>
        <w:tc>
          <w:tcPr>
            <w:tcW w:w="1080" w:type="dxa"/>
            <w:tcBorders>
              <w:bottom w:val="single" w:sz="12" w:space="0" w:color="000000"/>
            </w:tcBorders>
            <w:shd w:val="clear" w:color="auto" w:fill="FFFFFF"/>
            <w:tcMar>
              <w:top w:w="0" w:type="dxa"/>
              <w:left w:w="0" w:type="dxa"/>
              <w:bottom w:w="0" w:type="dxa"/>
              <w:right w:w="0" w:type="dxa"/>
            </w:tcMar>
            <w:vAlign w:val="center"/>
          </w:tcPr>
          <w:p w14:paraId="4CF2ED33" w14:textId="77777777" w:rsidR="009A5DA6" w:rsidRDefault="009A5DA6" w:rsidP="009A5DA6">
            <w:pPr>
              <w:spacing w:before="0" w:after="0" w:line="240" w:lineRule="auto"/>
              <w:jc w:val="right"/>
            </w:pPr>
          </w:p>
        </w:tc>
        <w:tc>
          <w:tcPr>
            <w:tcW w:w="1872" w:type="dxa"/>
            <w:tcBorders>
              <w:bottom w:val="single" w:sz="12" w:space="0" w:color="000000"/>
            </w:tcBorders>
            <w:shd w:val="clear" w:color="auto" w:fill="FFFFFF"/>
            <w:tcMar>
              <w:top w:w="0" w:type="dxa"/>
              <w:left w:w="0" w:type="dxa"/>
              <w:bottom w:w="0" w:type="dxa"/>
              <w:right w:w="0" w:type="dxa"/>
            </w:tcMar>
            <w:vAlign w:val="center"/>
          </w:tcPr>
          <w:p w14:paraId="1E82AD2C" w14:textId="77777777" w:rsidR="009A5DA6" w:rsidRDefault="009A5DA6" w:rsidP="009A5DA6">
            <w:pPr>
              <w:spacing w:before="0" w:after="0" w:line="240" w:lineRule="auto"/>
              <w:jc w:val="right"/>
            </w:pPr>
            <w:r>
              <w:rPr>
                <w:rFonts w:ascii="Times" w:eastAsia="Times" w:hAnsi="Times" w:cs="Times"/>
                <w:color w:val="111111"/>
                <w:sz w:val="22"/>
                <w:szCs w:val="22"/>
              </w:rPr>
              <w:t>1</w:t>
            </w:r>
          </w:p>
        </w:tc>
        <w:tc>
          <w:tcPr>
            <w:tcW w:w="1584" w:type="dxa"/>
            <w:tcBorders>
              <w:bottom w:val="single" w:sz="12" w:space="0" w:color="000000"/>
            </w:tcBorders>
            <w:shd w:val="clear" w:color="auto" w:fill="FFFFFF"/>
            <w:tcMar>
              <w:top w:w="0" w:type="dxa"/>
              <w:left w:w="0" w:type="dxa"/>
              <w:bottom w:w="0" w:type="dxa"/>
              <w:right w:w="0" w:type="dxa"/>
            </w:tcMar>
            <w:vAlign w:val="center"/>
          </w:tcPr>
          <w:p w14:paraId="163A3D30" w14:textId="502B817C" w:rsidR="009A5DA6" w:rsidRDefault="009A5DA6" w:rsidP="009A5DA6">
            <w:pPr>
              <w:spacing w:before="0" w:after="0" w:line="240" w:lineRule="auto"/>
              <w:jc w:val="right"/>
            </w:pPr>
            <w:r>
              <w:rPr>
                <w:rFonts w:ascii="Times" w:eastAsia="Times" w:hAnsi="Times" w:cs="Times"/>
                <w:color w:val="111111"/>
                <w:sz w:val="22"/>
                <w:szCs w:val="22"/>
              </w:rPr>
              <w:t>0.75</w:t>
            </w:r>
          </w:p>
        </w:tc>
        <w:tc>
          <w:tcPr>
            <w:tcW w:w="1872" w:type="dxa"/>
            <w:tcBorders>
              <w:bottom w:val="single" w:sz="12" w:space="0" w:color="000000"/>
            </w:tcBorders>
            <w:shd w:val="clear" w:color="auto" w:fill="FFFFFF"/>
            <w:tcMar>
              <w:top w:w="0" w:type="dxa"/>
              <w:left w:w="0" w:type="dxa"/>
              <w:bottom w:w="0" w:type="dxa"/>
              <w:right w:w="0" w:type="dxa"/>
            </w:tcMar>
            <w:vAlign w:val="center"/>
          </w:tcPr>
          <w:p w14:paraId="534A29DC" w14:textId="7191FB45" w:rsidR="009A5DA6" w:rsidRDefault="009A5DA6" w:rsidP="009A5DA6">
            <w:pPr>
              <w:spacing w:before="0" w:after="0" w:line="240" w:lineRule="auto"/>
              <w:jc w:val="right"/>
            </w:pPr>
            <w:r>
              <w:rPr>
                <w:rFonts w:ascii="Times" w:eastAsia="Times" w:hAnsi="Times" w:cs="Times"/>
                <w:color w:val="111111"/>
                <w:sz w:val="22"/>
                <w:szCs w:val="22"/>
              </w:rPr>
              <w:t>0.72</w:t>
            </w:r>
          </w:p>
        </w:tc>
        <w:tc>
          <w:tcPr>
            <w:tcW w:w="1872" w:type="dxa"/>
            <w:tcBorders>
              <w:bottom w:val="single" w:sz="12" w:space="0" w:color="000000"/>
            </w:tcBorders>
            <w:shd w:val="clear" w:color="auto" w:fill="FFFFFF"/>
            <w:tcMar>
              <w:top w:w="0" w:type="dxa"/>
              <w:left w:w="0" w:type="dxa"/>
              <w:bottom w:w="0" w:type="dxa"/>
              <w:right w:w="0" w:type="dxa"/>
            </w:tcMar>
            <w:vAlign w:val="center"/>
          </w:tcPr>
          <w:p w14:paraId="5F34CB71" w14:textId="1D8EB7AA" w:rsidR="009A5DA6" w:rsidRDefault="009A5DA6" w:rsidP="009A5DA6">
            <w:pPr>
              <w:spacing w:before="0" w:after="0" w:line="240" w:lineRule="auto"/>
              <w:jc w:val="right"/>
            </w:pPr>
            <w:r>
              <w:rPr>
                <w:rFonts w:ascii="Times" w:eastAsia="Times" w:hAnsi="Times" w:cs="Times"/>
                <w:color w:val="111111"/>
                <w:sz w:val="22"/>
                <w:szCs w:val="22"/>
              </w:rPr>
              <w:t>0.77</w:t>
            </w:r>
          </w:p>
        </w:tc>
      </w:tr>
    </w:tbl>
    <w:p w14:paraId="69148ADF" w14:textId="181C81DB" w:rsidR="00CB60F2" w:rsidRDefault="00CB60F2" w:rsidP="009A5DA6">
      <w:pPr>
        <w:pStyle w:val="BodyText"/>
        <w:spacing w:before="0" w:after="0"/>
      </w:pPr>
      <w:r>
        <w:rPr>
          <w:i/>
        </w:rPr>
        <w:t>Table 7</w:t>
      </w:r>
      <w:r>
        <w:t xml:space="preserve">: Model estimates for probability of target fixations ±SE in Mandarin Chinese speakers at 200 </w:t>
      </w:r>
      <w:proofErr w:type="spellStart"/>
      <w:r>
        <w:t>ms</w:t>
      </w:r>
      <w:proofErr w:type="spellEnd"/>
      <w:r>
        <w:t xml:space="preserve"> after the </w:t>
      </w:r>
      <w:r w:rsidR="00D466FB">
        <w:t>offset of the first syllable</w:t>
      </w:r>
      <w:r>
        <w:t xml:space="preserve"> in the linguistic targets (</w:t>
      </w:r>
      <w:proofErr w:type="spellStart"/>
      <w:r w:rsidR="00D466FB">
        <w:t>vPS</w:t>
      </w:r>
      <w:proofErr w:type="spellEnd"/>
      <w:r>
        <w:t xml:space="preserve"> GCA).</w:t>
      </w:r>
    </w:p>
    <w:p w14:paraId="18AE6F26" w14:textId="77777777" w:rsidR="00D466FB" w:rsidRDefault="00D466FB" w:rsidP="009A5DA6">
      <w:pPr>
        <w:pStyle w:val="BodyText"/>
        <w:spacing w:before="0" w:after="0"/>
      </w:pPr>
    </w:p>
    <w:p w14:paraId="542087E5" w14:textId="3AE05A5C" w:rsidR="00CB60F2" w:rsidRDefault="00CB60F2" w:rsidP="00CB60F2">
      <w:pPr>
        <w:pStyle w:val="BodyText"/>
        <w:spacing w:before="0" w:after="0"/>
      </w:pPr>
      <w:r>
        <w:t>There was an effect of proficiency on the intercept (χ</w:t>
      </w:r>
      <w:r>
        <w:rPr>
          <w:vertAlign w:val="superscript"/>
        </w:rPr>
        <w:t>2</w:t>
      </w:r>
      <w:r>
        <w:t xml:space="preserve">(1) = 4.02, </w:t>
      </w:r>
      <w:r>
        <w:rPr>
          <w:i/>
        </w:rPr>
        <w:t>p</w:t>
      </w:r>
      <w:r>
        <w:t xml:space="preserve"> = 0.045), which indicates that higher proficiency contributed to more fixations, that is, a higher probability of prediction (γ</w:t>
      </w:r>
      <w:r>
        <w:rPr>
          <w:vertAlign w:val="subscript"/>
        </w:rPr>
        <w:t>01</w:t>
      </w:r>
      <w:r>
        <w:t xml:space="preserve"> = 0.12; SE = 0.06; </w:t>
      </w:r>
      <w:r>
        <w:rPr>
          <w:i/>
        </w:rPr>
        <w:t>t</w:t>
      </w:r>
      <w:r>
        <w:t xml:space="preserve"> = 2.08; </w:t>
      </w:r>
      <w:r>
        <w:rPr>
          <w:i/>
        </w:rPr>
        <w:t>p</w:t>
      </w:r>
      <w:r>
        <w:t xml:space="preserve"> = .038). There was an effect of </w:t>
      </w:r>
      <w:proofErr w:type="spellStart"/>
      <w:r w:rsidR="00D21C15">
        <w:t>sPS</w:t>
      </w:r>
      <w:proofErr w:type="spellEnd"/>
      <w:r>
        <w:t xml:space="preserve"> on the linear time term (χ</w:t>
      </w:r>
      <w:r>
        <w:rPr>
          <w:vertAlign w:val="superscript"/>
        </w:rPr>
        <w:t>2</w:t>
      </w:r>
      <w:r>
        <w:t xml:space="preserve">(1) = 7.56, </w:t>
      </w:r>
      <w:r>
        <w:rPr>
          <w:i/>
        </w:rPr>
        <w:t>p</w:t>
      </w:r>
      <w:r>
        <w:t xml:space="preserve"> = 0.006), pointing </w:t>
      </w:r>
      <w:r w:rsidR="009A5DA6">
        <w:t>that those individuals</w:t>
      </w:r>
      <w:r>
        <w:t xml:space="preserve"> more conservative on their </w:t>
      </w:r>
      <w:r>
        <w:lastRenderedPageBreak/>
        <w:t>reaction time predicted linguistic targets faster</w:t>
      </w:r>
      <w:r w:rsidR="009A5DA6">
        <w:t xml:space="preserve"> </w:t>
      </w:r>
      <w:r>
        <w:t>(γ</w:t>
      </w:r>
      <w:r>
        <w:rPr>
          <w:vertAlign w:val="subscript"/>
        </w:rPr>
        <w:t>11</w:t>
      </w:r>
      <w:r>
        <w:t xml:space="preserve"> = 0.58; SE = 0.20; </w:t>
      </w:r>
      <w:r>
        <w:rPr>
          <w:i/>
        </w:rPr>
        <w:t>t</w:t>
      </w:r>
      <w:r>
        <w:t xml:space="preserve"> = 2.84; </w:t>
      </w:r>
      <w:r>
        <w:rPr>
          <w:i/>
        </w:rPr>
        <w:t>p</w:t>
      </w:r>
      <w:r>
        <w:t xml:space="preserve"> = .004), as observed in the steeper slopes in Figure </w:t>
      </w:r>
      <w:r w:rsidR="009A5DA6">
        <w:t>1</w:t>
      </w:r>
      <w:r w:rsidR="00D21C15">
        <w:t>1</w:t>
      </w:r>
      <w:r>
        <w:t xml:space="preserve">. No other effects of </w:t>
      </w:r>
      <w:proofErr w:type="spellStart"/>
      <w:r w:rsidR="00D21C15">
        <w:t>sPS</w:t>
      </w:r>
      <w:proofErr w:type="spellEnd"/>
      <w:r>
        <w:t xml:space="preserve">, visuospatial prediction or </w:t>
      </w:r>
      <w:proofErr w:type="spellStart"/>
      <w:r w:rsidR="00D21C15">
        <w:t>vPS</w:t>
      </w:r>
      <w:proofErr w:type="spellEnd"/>
      <w:r>
        <w:t xml:space="preserve"> were found in the Mandarin Chinese speakers.</w:t>
      </w:r>
    </w:p>
    <w:p w14:paraId="7F0A31D5" w14:textId="77777777" w:rsidR="00CB60F2" w:rsidRDefault="00CB60F2" w:rsidP="00CB60F2">
      <w:pPr>
        <w:pStyle w:val="CaptionedFigure"/>
        <w:spacing w:before="0" w:after="0"/>
      </w:pPr>
      <w:r>
        <w:rPr>
          <w:noProof/>
        </w:rPr>
        <w:drawing>
          <wp:inline distT="0" distB="0" distL="0" distR="0" wp14:anchorId="640ACAA4" wp14:editId="0D0CE9F2">
            <wp:extent cx="5969000" cy="3979333"/>
            <wp:effectExtent l="0" t="0" r="0" b="0"/>
            <wp:docPr id="7" name="Picture" descr="Figure 7:.  7. Growth curve estimates of target fixations as a function of visuospatial processing speed, stress pattern and proficiency for L1 Chinese speakers during the analysis window. Symbols and lines represent model estimates, and the transparent ribbons represents ±SE. Empirical logit values on y-axis correspond to proportions of 0.12, 0.50, 0.88, and 0.98. The horizontal dotted line represents the 50% probability of fixating on the target. The vertical dotted line indicates 200 ms after the offset of the target syllable."/>
            <wp:cNvGraphicFramePr/>
            <a:graphic xmlns:a="http://schemas.openxmlformats.org/drawingml/2006/main">
              <a:graphicData uri="http://schemas.openxmlformats.org/drawingml/2006/picture">
                <pic:pic xmlns:pic="http://schemas.openxmlformats.org/drawingml/2006/picture">
                  <pic:nvPicPr>
                    <pic:cNvPr id="0" name="Picture" descr="/Users/lfa/Desktop/Dissertation/figs/vision/gca/continuous_speed/verb/ma_gca_corsi.png"/>
                    <pic:cNvPicPr>
                      <a:picLocks noChangeAspect="1" noChangeArrowheads="1"/>
                    </pic:cNvPicPr>
                  </pic:nvPicPr>
                  <pic:blipFill>
                    <a:blip r:embed="rId22"/>
                    <a:stretch>
                      <a:fillRect/>
                    </a:stretch>
                  </pic:blipFill>
                  <pic:spPr bwMode="auto">
                    <a:xfrm>
                      <a:off x="0" y="0"/>
                      <a:ext cx="5969000" cy="3979333"/>
                    </a:xfrm>
                    <a:prstGeom prst="rect">
                      <a:avLst/>
                    </a:prstGeom>
                    <a:noFill/>
                    <a:ln w="9525">
                      <a:noFill/>
                      <a:headEnd/>
                      <a:tailEnd/>
                    </a:ln>
                  </pic:spPr>
                </pic:pic>
              </a:graphicData>
            </a:graphic>
          </wp:inline>
        </w:drawing>
      </w:r>
    </w:p>
    <w:p w14:paraId="28F98DCF" w14:textId="171CC46C" w:rsidR="00D466FB" w:rsidRDefault="00CB60F2" w:rsidP="00D466FB">
      <w:pPr>
        <w:pStyle w:val="ImageCaption"/>
        <w:spacing w:before="0" w:after="0"/>
      </w:pPr>
      <w:r>
        <w:rPr>
          <w:i/>
        </w:rPr>
        <w:t>Figure</w:t>
      </w:r>
      <w:r>
        <w:t xml:space="preserve"> </w:t>
      </w:r>
      <w:r w:rsidR="009A5DA6">
        <w:rPr>
          <w:i/>
        </w:rPr>
        <w:t>1</w:t>
      </w:r>
      <w:r w:rsidR="00D21C15">
        <w:rPr>
          <w:i/>
        </w:rPr>
        <w:t>1</w:t>
      </w:r>
      <w:r>
        <w:t xml:space="preserve">. </w:t>
      </w:r>
      <w:bookmarkStart w:id="24" w:name="discussion"/>
      <w:bookmarkEnd w:id="7"/>
      <w:bookmarkEnd w:id="19"/>
      <w:bookmarkEnd w:id="20"/>
      <w:bookmarkEnd w:id="23"/>
      <w:r w:rsidR="00D466FB">
        <w:t xml:space="preserve">Growth curve estimates of target fixations as a function of </w:t>
      </w:r>
      <w:proofErr w:type="spellStart"/>
      <w:r w:rsidR="00D21C15">
        <w:t>sPS</w:t>
      </w:r>
      <w:proofErr w:type="spellEnd"/>
      <w:r w:rsidR="00D466FB">
        <w:t xml:space="preserve"> for L1 </w:t>
      </w:r>
      <w:r w:rsidR="00D466FB">
        <w:t>Mandarin Chinese</w:t>
      </w:r>
      <w:r w:rsidR="00D466FB">
        <w:t xml:space="preserve"> speakers according to stress pattern during the analysis window. Symbols and lines represent model estimates, and the transparent ribbons represents ±SE. Empirical logit values on y-axis correspond to proportions of 0.12, 0.50, 0.88, and 0.98. The horizontal dotted line represents the 50% probability of fixating on the target. The vertical dotted line indicates 200 </w:t>
      </w:r>
      <w:proofErr w:type="spellStart"/>
      <w:r w:rsidR="00D466FB">
        <w:t>ms</w:t>
      </w:r>
      <w:proofErr w:type="spellEnd"/>
      <w:r w:rsidR="00D466FB">
        <w:t xml:space="preserve"> after the offset of the first syllable of the verb.</w:t>
      </w:r>
    </w:p>
    <w:p w14:paraId="014EFC77" w14:textId="77777777" w:rsidR="00D466FB" w:rsidRDefault="00D466FB" w:rsidP="00D466FB">
      <w:pPr>
        <w:pStyle w:val="ImageCaption"/>
        <w:spacing w:before="0" w:after="0"/>
      </w:pPr>
    </w:p>
    <w:p w14:paraId="61DCF8AD" w14:textId="08C20144" w:rsidR="00D246AA" w:rsidRPr="00D466FB" w:rsidRDefault="007A5842" w:rsidP="00D21C15">
      <w:pPr>
        <w:pStyle w:val="ImageCaption"/>
        <w:spacing w:before="0" w:after="0"/>
        <w:jc w:val="center"/>
        <w:rPr>
          <w:b/>
          <w:bCs/>
        </w:rPr>
      </w:pPr>
      <w:r w:rsidRPr="00D466FB">
        <w:rPr>
          <w:b/>
          <w:bCs/>
        </w:rPr>
        <w:t>6. Discussion</w:t>
      </w:r>
    </w:p>
    <w:p w14:paraId="753CE3DB" w14:textId="77777777" w:rsidR="00D246AA" w:rsidRDefault="007A5842" w:rsidP="00CB60F2">
      <w:pPr>
        <w:pStyle w:val="FirstParagraph"/>
        <w:spacing w:before="0" w:after="0"/>
      </w:pPr>
      <w:r>
        <w:lastRenderedPageBreak/>
        <w:t>W</w:t>
      </w:r>
      <w:r>
        <w:t>e set out to examine prediction transfer effects from</w:t>
      </w:r>
      <w:r>
        <w:t xml:space="preserve"> the visuospatial domain to language and mediation of verbal and visuospatial processing speed. Monolingual Spanish speakers and Mandarin and English learners of Spanish completed linguistic and visuospatial linguistic tasks and verbal and visuospatial wor</w:t>
      </w:r>
      <w:r>
        <w:t>king memory tasks that also measured processing speed. The results show that 1) both vPS and sPS as well as visuospatial prediction abilities affect language prediction in monolinguals, 2) vPS and visuospatial prediction affect language prediction in Engli</w:t>
      </w:r>
      <w:r>
        <w:t>sh speakers of Spanish, and 3) only sPS affects language prediction in Mandarin speakers of Spanish. These results suggest that language prediction is interconnected with domain-general and domain-specific mechanisms typically secondary in the language dom</w:t>
      </w:r>
      <w:r>
        <w:t>ain.</w:t>
      </w:r>
    </w:p>
    <w:p w14:paraId="3BFE2EB0" w14:textId="77777777" w:rsidR="00D246AA" w:rsidRDefault="007A5842" w:rsidP="00CB60F2">
      <w:pPr>
        <w:pStyle w:val="Heading2"/>
        <w:spacing w:before="0"/>
      </w:pPr>
      <w:bookmarkStart w:id="25" w:name="l1-speakers"/>
      <w:r>
        <w:t>L1 speakers</w:t>
      </w:r>
    </w:p>
    <w:p w14:paraId="2151DF98" w14:textId="38BB54EA" w:rsidR="00D246AA" w:rsidRDefault="007A5842" w:rsidP="00CB60F2">
      <w:pPr>
        <w:pStyle w:val="FirstParagraph"/>
        <w:spacing w:before="0" w:after="0"/>
      </w:pPr>
      <w:r>
        <w:t xml:space="preserve">We hypothesized that vPS and sPS would influence linguistic prediction, but visuospatial prediction would not. Our results on vPS and sPS confirm our predictions, but the </w:t>
      </w:r>
      <w:r w:rsidR="00D43146">
        <w:t>results</w:t>
      </w:r>
      <w:r>
        <w:t xml:space="preserve"> on visuospatial prediction do not. Monolinguals with faster vPS</w:t>
      </w:r>
      <w:r>
        <w:t xml:space="preserve"> predicted paroxytones more slowly but earlier than monolinguals with slower vPS. Faster vPS may facilitate earlier increase of fixations on paroxytones because of the advantage provided by the more lively processing, but the lack of confirmatory informati</w:t>
      </w:r>
      <w:r>
        <w:t>on is causing the slowed down prediction. Slower vPS, in contrast, may facilitate earlier prediction of oxytones because they are a less common stress pattern in Spanish than paroxytones (Morales-Font, Núñez, Colina, &amp; Bradley, 2014), but the slower proces</w:t>
      </w:r>
      <w:r>
        <w:t>sing speed has not provided enough information to discard all wrong alternatives, making prediction of oxytones slow down in comparison to paroxytones.</w:t>
      </w:r>
    </w:p>
    <w:p w14:paraId="5CFB92E6" w14:textId="5517E852" w:rsidR="00D246AA" w:rsidRDefault="007A5842" w:rsidP="00CB60F2">
      <w:pPr>
        <w:pStyle w:val="BodyText"/>
        <w:spacing w:before="0" w:after="0"/>
      </w:pPr>
      <w:r>
        <w:t xml:space="preserve">These results add up to Huettig and </w:t>
      </w:r>
      <w:proofErr w:type="spellStart"/>
      <w:r>
        <w:t>Janse</w:t>
      </w:r>
      <w:proofErr w:type="spellEnd"/>
      <w:r>
        <w:t xml:space="preserve"> (2016)</w:t>
      </w:r>
      <w:r w:rsidR="00D43146">
        <w:t>’s findings</w:t>
      </w:r>
      <w:r>
        <w:t xml:space="preserve">, showing that measures other than working memory may also influence prediction. </w:t>
      </w:r>
      <w:proofErr w:type="spellStart"/>
      <w:r>
        <w:t>Huettig</w:t>
      </w:r>
      <w:proofErr w:type="spellEnd"/>
      <w:r>
        <w:t xml:space="preserve"> and Janse (2016)</w:t>
      </w:r>
      <w:r w:rsidR="00D43146">
        <w:t xml:space="preserve"> discovered</w:t>
      </w:r>
      <w:r>
        <w:t xml:space="preserve"> that vPS positively influences linguistic prediction</w:t>
      </w:r>
      <w:r w:rsidR="00D43146">
        <w:t>.</w:t>
      </w:r>
      <w:r>
        <w:t xml:space="preserve"> Our findings expand </w:t>
      </w:r>
      <w:r w:rsidR="00D43146">
        <w:t>that finding</w:t>
      </w:r>
      <w:r>
        <w:t xml:space="preserve"> by suggesting </w:t>
      </w:r>
      <w:r>
        <w:lastRenderedPageBreak/>
        <w:t xml:space="preserve">the the </w:t>
      </w:r>
      <w:r>
        <w:t xml:space="preserve">association between vPS and linguistic prediction is not </w:t>
      </w:r>
      <w:r w:rsidR="00D43146">
        <w:t>straightforward</w:t>
      </w:r>
      <w:r>
        <w:t xml:space="preserve"> and other factors such as how common the structure to be anticipated is also play a role.</w:t>
      </w:r>
    </w:p>
    <w:p w14:paraId="3A3F62BD" w14:textId="77777777" w:rsidR="00D246AA" w:rsidRDefault="007A5842" w:rsidP="00CB60F2">
      <w:pPr>
        <w:pStyle w:val="BodyText"/>
        <w:spacing w:before="0" w:after="0"/>
      </w:pPr>
      <w:r>
        <w:t>Faster sPS was associated with faster prediction in the paroxytone condition, while slower s</w:t>
      </w:r>
      <w:r>
        <w:t>PS was associated with faster prediction in the oxytone condition. The causes of this double association may be different for each side of the association. Individuals with faster sPS may recruit it as the last push to help choose the paroxytone target, gi</w:t>
      </w:r>
      <w:r>
        <w:t>ven the large amount of competitors. In the oxytone condition, recruiting sPS may not be necessary as that condition may be “too easy.” Individuals with slower sPS may recruit it only in the oxytone condition because the paroxytone one is too complex.</w:t>
      </w:r>
    </w:p>
    <w:p w14:paraId="2CBBB6B1" w14:textId="5AF9BE4F" w:rsidR="00D246AA" w:rsidRDefault="007A5842" w:rsidP="00CB60F2">
      <w:pPr>
        <w:pStyle w:val="BodyText"/>
        <w:spacing w:before="0" w:after="0"/>
      </w:pPr>
      <w:r>
        <w:t>Last</w:t>
      </w:r>
      <w:r>
        <w:t>ly, those individuals who tended to anticipate the car’s reappearance too early predicted paroxytones faster, while those who tended to wait longer predicted oxytones faster.</w:t>
      </w:r>
      <w:r w:rsidR="00D43146">
        <w:t xml:space="preserve"> If speakers who predict visuospatial information too early do so to be conservative and make sure they do not miss the event, they may be choosing paroxytones faster because it is the most probably outcome. In turn, speakers who are not as conservative and do not feel the need to predict too far in advance the car’s reappearance may predict oxytones faster because they know there are fewer competitors, reducing the costs of discarding wrong alternatives.</w:t>
      </w:r>
    </w:p>
    <w:p w14:paraId="4C46A072" w14:textId="30001F48" w:rsidR="00D246AA" w:rsidRDefault="007A5842" w:rsidP="00CB60F2">
      <w:pPr>
        <w:pStyle w:val="BodyText"/>
        <w:spacing w:before="0" w:after="0"/>
      </w:pPr>
      <w:r>
        <w:t>The different effects of our predictors on linguistic prediction shed lig</w:t>
      </w:r>
      <w:r>
        <w:t xml:space="preserve">ht into individual differences in monolinguals. Previous research had failed to show differences in prediction based on stress pattern (Sagarra &amp; Casillas, 2018; e.g., </w:t>
      </w:r>
      <w:r w:rsidR="00DB1D2C" w:rsidRPr="00DB1D2C">
        <w:rPr>
          <w:bCs/>
        </w:rPr>
        <w:t>Fernandez Arroyo et al., under review</w:t>
      </w:r>
      <w:r w:rsidRPr="00DB1D2C">
        <w:rPr>
          <w:bCs/>
        </w:rPr>
        <w:t>).</w:t>
      </w:r>
      <w:r>
        <w:t xml:space="preserve"> Although overall there was no difference in prediction across stress </w:t>
      </w:r>
      <w:r>
        <w:t>patterns here either, the relationship between vPS, sPS and visuospatial prediction with linguistic prediction indicate that there may be hidden differences that are only revealed when more subtly recruited cognitive capacities are examined.</w:t>
      </w:r>
    </w:p>
    <w:p w14:paraId="4C860151" w14:textId="77777777" w:rsidR="00D246AA" w:rsidRDefault="007A5842" w:rsidP="00CB60F2">
      <w:pPr>
        <w:pStyle w:val="BodyText"/>
        <w:spacing w:before="0" w:after="0"/>
      </w:pPr>
      <w:r>
        <w:lastRenderedPageBreak/>
        <w:t>Our findings o</w:t>
      </w:r>
      <w:r>
        <w:t>f the influence of sPS and visuospatial prediction abilities on linguistic prediction also suggest that, at least in an L1, linguistic prediction abilities are not cognitively isolated, but rather, are part of a larger network that can be recruited dependi</w:t>
      </w:r>
      <w:r>
        <w:t>ng on the abilities of the speaker and the cognitive load of the message. These findings support domain-general approaches to language prediction arguing that skills from other domains may be transferred to unrelated or nearly unrelated domains, as long as</w:t>
      </w:r>
      <w:r>
        <w:t xml:space="preserve"> the skills depend on similar perceptual or conceptual information (Singley &amp; Anderson, 1989), which would be prediction in our case. Our findings thus further support those scholar advocating for the adoption of a more holistic approach in language resear</w:t>
      </w:r>
      <w:r>
        <w:t>ch (e.g., Ellis, 2019; Ryskin, Levy, &amp; Fedorenko, 2020), for whom the investigation of language learning, and by extension processing, should include the usages, the contents, the participants, and the contexts of the speakers (Ellis, 2019)</w:t>
      </w:r>
    </w:p>
    <w:p w14:paraId="4BED5A57" w14:textId="77777777" w:rsidR="00D246AA" w:rsidRDefault="007A5842" w:rsidP="00CB60F2">
      <w:pPr>
        <w:pStyle w:val="Heading2"/>
        <w:spacing w:before="0"/>
      </w:pPr>
      <w:bookmarkStart w:id="26" w:name="l2-speakers"/>
      <w:bookmarkEnd w:id="25"/>
      <w:r>
        <w:t>L2 speakers</w:t>
      </w:r>
    </w:p>
    <w:p w14:paraId="6BAF943E" w14:textId="77777777" w:rsidR="00D246AA" w:rsidRDefault="007A5842" w:rsidP="00CB60F2">
      <w:pPr>
        <w:pStyle w:val="FirstParagraph"/>
        <w:spacing w:before="0" w:after="0"/>
      </w:pPr>
      <w:r>
        <w:t xml:space="preserve">We </w:t>
      </w:r>
      <w:r>
        <w:t>had hypothesized vPS and sPS would influence their linguistic prediction abilities, but visuospatial prediction abilities would not. In the English speakers, vPS did exert some influence and so did visuopatial prediction abilities, but sPS did not. Profici</w:t>
      </w:r>
      <w:r>
        <w:t>ency and stress pattern also determined linguistic prediction.</w:t>
      </w:r>
    </w:p>
    <w:p w14:paraId="49D70A28" w14:textId="41C11A7A" w:rsidR="00D246AA" w:rsidRDefault="007A5842" w:rsidP="00CB60F2">
      <w:pPr>
        <w:pStyle w:val="BodyText"/>
        <w:spacing w:before="0" w:after="0"/>
      </w:pPr>
      <w:r>
        <w:t>As proficiency increased, predicted became faster, probably as a result of more stable associations between stress patterns and tense suffixes. However, the finding that oxytones were predicted</w:t>
      </w:r>
      <w:r>
        <w:t xml:space="preserve"> earlier than paroxytones suggest that oxytones were easier to start anticipating. This difference across stress patterns may also stem from the probability of each happening. As paroxytones are more typical (Morales-Font, Núñez, Colina, &amp; Bradley, 2014), </w:t>
      </w:r>
      <w:r>
        <w:t xml:space="preserve">the number of possible competitors to the target is larger, delaying target activation. These findings on proficiency and stress pattern align with previous research similarly showing that proficiency </w:t>
      </w:r>
      <w:r>
        <w:lastRenderedPageBreak/>
        <w:t xml:space="preserve">positively contributes to prediction and that oxytones </w:t>
      </w:r>
      <w:r w:rsidR="00D43146">
        <w:t>tend to be</w:t>
      </w:r>
      <w:r>
        <w:t xml:space="preserve"> easier to anticipate than paroxytones </w:t>
      </w:r>
      <w:r w:rsidR="00D43146">
        <w:t>for</w:t>
      </w:r>
      <w:r>
        <w:t xml:space="preserve"> L2 speakers (e.g., </w:t>
      </w:r>
      <w:r w:rsidR="00D43146" w:rsidRPr="00D43146">
        <w:rPr>
          <w:bCs/>
        </w:rPr>
        <w:t>Fernandez Arroyo et al., under review</w:t>
      </w:r>
      <w:r>
        <w:t>).</w:t>
      </w:r>
    </w:p>
    <w:p w14:paraId="59AD6F48" w14:textId="77777777" w:rsidR="00D246AA" w:rsidRDefault="007A5842" w:rsidP="00CB60F2">
      <w:pPr>
        <w:pStyle w:val="BodyText"/>
        <w:spacing w:before="0" w:after="0"/>
      </w:pPr>
      <w:r>
        <w:t>The effect of vPS was that as it became faster, prediction also turned quicker. This association makes sense as, the faster a speaker is able to process linguistic informati</w:t>
      </w:r>
      <w:r>
        <w:t>on, the earlier the new information makes sense in the current context, affording the speaker to have enough information to choose the target faster.</w:t>
      </w:r>
    </w:p>
    <w:p w14:paraId="6D92F352" w14:textId="77777777" w:rsidR="00D246AA" w:rsidRDefault="007A5842" w:rsidP="00CB60F2">
      <w:pPr>
        <w:pStyle w:val="BodyText"/>
        <w:spacing w:before="0" w:after="0"/>
      </w:pPr>
      <w:r>
        <w:t>As for visuospatial prediction, it interacted with proficiency and stress pattern. In lower proficiency pa</w:t>
      </w:r>
      <w:r>
        <w:t>rticipants, those who anticipated the car’s reappearance too early predicted paroxytones faster and oxytones more slowly, in comparison to those who tended to wait too long. As proficiency increased, the relationship reversed. When proficiency is not too h</w:t>
      </w:r>
      <w:r>
        <w:t>igh, speakers who predict visuospatial events too early may predict paroxytones faster because they are relying on the most typical, and therefore reliable, stress pattern. Those who are more conservative and predict the car’s reappearance later may predic</w:t>
      </w:r>
      <w:r>
        <w:t xml:space="preserve">t oxytones faster because they know they have fewer competitors, and are therefore more self-confident in their word selection. At high levels of proficiency, the situation may reverse due to overdoing it. That is, speakers who predict visuospatial events </w:t>
      </w:r>
      <w:r>
        <w:t xml:space="preserve">too early may have learned to rely on the fewer number of competitors, and those who predict too late may have learned that paroxytones are more typical, and therefore are able to use the paroxytone structure faster, but in both cases, both groups may not </w:t>
      </w:r>
      <w:r>
        <w:t xml:space="preserve">have been able to reach a balance between both conditions. Our results do not allow us to ascertain whether this balance is attainable or not through anticipatory experience (i.e., in interpreters) or immersion experience, or whether, on the contrary, the </w:t>
      </w:r>
      <w:r>
        <w:t>balance is never achieved in late L2 speakers, more in line with the critical period hypothesis.</w:t>
      </w:r>
    </w:p>
    <w:p w14:paraId="398D8CA5" w14:textId="77777777" w:rsidR="00D246AA" w:rsidRDefault="007A5842" w:rsidP="00CB60F2">
      <w:pPr>
        <w:pStyle w:val="BodyText"/>
        <w:spacing w:before="0" w:after="0"/>
      </w:pPr>
      <w:r>
        <w:t>In the Mandarin Chinese speakers, only sPS affected language prediction. In contrast to the English speakers, only proficiency additionally determined predicti</w:t>
      </w:r>
      <w:r>
        <w:t xml:space="preserve">on. Specifically, as </w:t>
      </w:r>
      <w:r>
        <w:lastRenderedPageBreak/>
        <w:t>proficiency increased, so did their chance at prediction, but not the timing or the speed. In terms of sPS, those with faster sPS actually predicted language more slowly. Since bilinguals with a logosyllabic writing system benefit more</w:t>
      </w:r>
      <w:r>
        <w:t xml:space="preserve"> from enhanced visuospatial working memory than alphabetic bilinguals (Ma, 2016), sPS may also affect populations used to logosyllabic writing systems more strongly. Consequently, given that Mandarin Chinese may require sPS more often than Spanish or Engli</w:t>
      </w:r>
      <w:r>
        <w:t>sh in reading due to the nature of their writing system, this population may recruit sPS more readily, even when it is not necessary, making its relationship with language prediction more visible. However, their automatic recruitment of sPS when it was not</w:t>
      </w:r>
      <w:r>
        <w:t xml:space="preserve"> needed may have hindered prediction, as they may have been expecting to receive more information that never came, as visuospatial information is not as common in Spanish.</w:t>
      </w:r>
    </w:p>
    <w:p w14:paraId="06597986" w14:textId="77777777" w:rsidR="00D246AA" w:rsidRDefault="007A5842" w:rsidP="00CB60F2">
      <w:pPr>
        <w:pStyle w:val="BodyText"/>
        <w:spacing w:before="0" w:after="0"/>
      </w:pPr>
      <w:r>
        <w:t>These findings extend those on reading (e.g., Lin, Sun, &amp; Zhang, 2016), visuospatial</w:t>
      </w:r>
      <w:r>
        <w:t xml:space="preserve"> representation (Holmes, Moty, &amp; Regier, 2017) and processing (e.g., Landau &amp; Hoffman, 2005), by adding another overlap between the visuospatial and linguistic domains, namely, prediction. This overlap and the influence of domain-general capacities indicat</w:t>
      </w:r>
      <w:r>
        <w:t>e once more that language is subject to other cognitive abilities, and that skills acquired in language are potentially transferable to other domains and vice versa (Anderson, 1990; Thorndike, 1901). Future research should therefore adopt a more comprehens</w:t>
      </w:r>
      <w:r>
        <w:t>ive perspective that considers language as part of something bigger, rather than as an isolated cognitive domain. The different effects of each predictor in our three populations further suggests that the transfer is not straight-forward nonetheless. Facto</w:t>
      </w:r>
      <w:r>
        <w:t>rs such as nature of the linguistic system (L1 vs. L2) or the L1 may condition how prediction skills are transferred or affected by general cognitive abilities.</w:t>
      </w:r>
    </w:p>
    <w:p w14:paraId="3197CC84" w14:textId="77777777" w:rsidR="00D246AA" w:rsidRDefault="007A5842" w:rsidP="00CB60F2">
      <w:pPr>
        <w:pStyle w:val="BodyText"/>
        <w:spacing w:before="0" w:after="0"/>
      </w:pPr>
      <w:r>
        <w:t>Future studies should explore what factors affect skill transfer in prediction. Similarly, futu</w:t>
      </w:r>
      <w:r>
        <w:t xml:space="preserve">re studies should investigate whether the strength of the association across domains varies depending on the origin domain and what factors condition the strength of the association, such </w:t>
      </w:r>
      <w:r>
        <w:lastRenderedPageBreak/>
        <w:t>as expertise or modality. This future research will help fine-tune o</w:t>
      </w:r>
      <w:r>
        <w:t>ur knowledge about linguistic prediction.</w:t>
      </w:r>
    </w:p>
    <w:p w14:paraId="278DBEB1" w14:textId="77777777" w:rsidR="00D246AA" w:rsidRDefault="007A5842" w:rsidP="00CB60F2">
      <w:pPr>
        <w:pStyle w:val="Heading1"/>
        <w:spacing w:before="0"/>
      </w:pPr>
      <w:bookmarkStart w:id="27" w:name="conclusion"/>
      <w:bookmarkEnd w:id="24"/>
      <w:bookmarkEnd w:id="26"/>
      <w:r>
        <w:t>7. Conclusion</w:t>
      </w:r>
    </w:p>
    <w:p w14:paraId="03D964DF" w14:textId="77777777" w:rsidR="00D246AA" w:rsidRDefault="007A5842" w:rsidP="00CB60F2">
      <w:pPr>
        <w:pStyle w:val="FirstParagraph"/>
        <w:spacing w:before="0" w:after="0"/>
      </w:pPr>
      <w:r>
        <w:t>In this study we asked whether there would be transfer from the visuospatial domain to speech to facilitate prediction of suffixes associated to lexical stress cues in L1 and L2 English and Mandarin s</w:t>
      </w:r>
      <w:r>
        <w:t>peakers of Spanish, and whether verbal and visuospatial processing speed would mediate linguistic prediction. The results demonstrate that linguistic prediction is connected with domain-general and domain-specific abilities, even across modalities, as long</w:t>
      </w:r>
      <w:r>
        <w:t xml:space="preserve"> as there is some commonality in the skill serving as connection. The connection presents different characteristics in different linguistic populations, although all showed evidence of associations of language with the visuospatial domain. Our findings sup</w:t>
      </w:r>
      <w:r>
        <w:t>port domain-general cognitive approaches to language.</w:t>
      </w:r>
    </w:p>
    <w:p w14:paraId="45FF66F3" w14:textId="77777777" w:rsidR="00D246AA" w:rsidRDefault="007A5842" w:rsidP="00CB60F2">
      <w:pPr>
        <w:spacing w:before="0" w:after="0"/>
      </w:pPr>
      <w:r>
        <w:br w:type="page"/>
      </w:r>
    </w:p>
    <w:p w14:paraId="721D4AFF" w14:textId="77777777" w:rsidR="00D246AA" w:rsidRDefault="007A5842" w:rsidP="00CB60F2">
      <w:pPr>
        <w:pStyle w:val="Heading1"/>
        <w:spacing w:before="0"/>
      </w:pPr>
      <w:bookmarkStart w:id="28" w:name="references"/>
      <w:bookmarkEnd w:id="27"/>
      <w:r>
        <w:lastRenderedPageBreak/>
        <w:t>References</w:t>
      </w:r>
    </w:p>
    <w:p w14:paraId="68D306DB" w14:textId="77777777" w:rsidR="00D246AA" w:rsidRDefault="007A5842" w:rsidP="00CB60F2">
      <w:pPr>
        <w:pStyle w:val="Bibliography"/>
        <w:spacing w:before="0" w:after="0"/>
      </w:pPr>
      <w:bookmarkStart w:id="29" w:name="refere"/>
      <w:bookmarkStart w:id="30" w:name="ref-altmann1999incremental"/>
      <w:bookmarkStart w:id="31" w:name="refs"/>
      <w:bookmarkEnd w:id="29"/>
      <w:r>
        <w:t xml:space="preserve">Altmann, G. T., &amp; Kamide, Y. (1999). Incremental interpretation at verbs: Restricting the domain of subsequent reference. </w:t>
      </w:r>
      <w:r>
        <w:rPr>
          <w:i/>
        </w:rPr>
        <w:t>Cognition</w:t>
      </w:r>
      <w:r>
        <w:t xml:space="preserve">, </w:t>
      </w:r>
      <w:r>
        <w:rPr>
          <w:i/>
        </w:rPr>
        <w:t>73</w:t>
      </w:r>
      <w:r>
        <w:t>(3), 247–264.</w:t>
      </w:r>
    </w:p>
    <w:p w14:paraId="02BAE0E5" w14:textId="77777777" w:rsidR="00D246AA" w:rsidRDefault="007A5842" w:rsidP="00CB60F2">
      <w:pPr>
        <w:pStyle w:val="Bibliography"/>
        <w:spacing w:before="0" w:after="0"/>
      </w:pPr>
      <w:bookmarkStart w:id="32" w:name="ref-amedi2003early"/>
      <w:bookmarkEnd w:id="30"/>
      <w:r>
        <w:t xml:space="preserve">Amedi, A., Raz, N., Pianka, P., Malach, </w:t>
      </w:r>
      <w:r>
        <w:t xml:space="preserve">R., &amp; Zohary, E. (2003). Early ‘visual’cortex activation correlates with superior verbal memory performance in the blind. </w:t>
      </w:r>
      <w:r>
        <w:rPr>
          <w:i/>
        </w:rPr>
        <w:t>Nature Neuroscience</w:t>
      </w:r>
      <w:r>
        <w:t xml:space="preserve">, </w:t>
      </w:r>
      <w:r>
        <w:rPr>
          <w:i/>
        </w:rPr>
        <w:t>6</w:t>
      </w:r>
      <w:r>
        <w:t>(7), 758–766.</w:t>
      </w:r>
    </w:p>
    <w:p w14:paraId="565262CB" w14:textId="77777777" w:rsidR="00D246AA" w:rsidRDefault="007A5842" w:rsidP="00CB60F2">
      <w:pPr>
        <w:pStyle w:val="Bibliography"/>
        <w:spacing w:before="0" w:after="0"/>
      </w:pPr>
      <w:bookmarkStart w:id="33" w:name="ref-anderson1990cognitive"/>
      <w:bookmarkEnd w:id="32"/>
      <w:r>
        <w:t xml:space="preserve">Anderson, J. R. (1990). </w:t>
      </w:r>
      <w:r>
        <w:rPr>
          <w:i/>
        </w:rPr>
        <w:t>Cognitive psychology and its implication.</w:t>
      </w:r>
      <w:r>
        <w:t xml:space="preserve"> (3rd ed.). New York: WH Freema; </w:t>
      </w:r>
      <w:r>
        <w:t>Company.</w:t>
      </w:r>
    </w:p>
    <w:p w14:paraId="31A4E908" w14:textId="77777777" w:rsidR="00D246AA" w:rsidRDefault="007A5842" w:rsidP="00CB60F2">
      <w:pPr>
        <w:pStyle w:val="Bibliography"/>
        <w:spacing w:before="0" w:after="0"/>
      </w:pPr>
      <w:bookmarkStart w:id="34" w:name="ref-barr2008analyzing"/>
      <w:bookmarkEnd w:id="33"/>
      <w:r>
        <w:t xml:space="preserve">Barr, D. J. (2008). Analyzing ‘visual world’eyetracking data using multilevel logistic regression. </w:t>
      </w:r>
      <w:r>
        <w:rPr>
          <w:i/>
        </w:rPr>
        <w:t>Journal of Memory and Language</w:t>
      </w:r>
      <w:r>
        <w:t xml:space="preserve">, </w:t>
      </w:r>
      <w:r>
        <w:rPr>
          <w:i/>
        </w:rPr>
        <w:t>59</w:t>
      </w:r>
      <w:r>
        <w:t>(4), 457–474.</w:t>
      </w:r>
    </w:p>
    <w:p w14:paraId="1E8C95E0" w14:textId="77777777" w:rsidR="00D246AA" w:rsidRDefault="007A5842" w:rsidP="00CB60F2">
      <w:pPr>
        <w:pStyle w:val="Bibliography"/>
        <w:spacing w:before="0" w:after="0"/>
      </w:pPr>
      <w:bookmarkStart w:id="35" w:name="ref-bates2014fitting"/>
      <w:bookmarkEnd w:id="34"/>
      <w:r>
        <w:t xml:space="preserve">Bates, D., Mächler, M., Bolker, B., &amp; Walker, S. (2014). Fitting linear mixed-effects models using lme4. </w:t>
      </w:r>
      <w:r>
        <w:rPr>
          <w:i/>
        </w:rPr>
        <w:t>arXiv Preprint arXiv:1406.5823</w:t>
      </w:r>
      <w:r>
        <w:t>.</w:t>
      </w:r>
    </w:p>
    <w:p w14:paraId="125E6E2C" w14:textId="77777777" w:rsidR="00D246AA" w:rsidRDefault="007A5842" w:rsidP="00CB60F2">
      <w:pPr>
        <w:pStyle w:val="Bibliography"/>
        <w:spacing w:before="0" w:after="0"/>
      </w:pPr>
      <w:bookmarkStart w:id="36" w:name="ref-bedny2011language"/>
      <w:bookmarkEnd w:id="35"/>
      <w:r>
        <w:t xml:space="preserve">Bedny, M., Pascual-Leone, A., Dodell-Feder, D., Fedorenko, E., &amp; Saxe, R. (2011). Language processing in the occipital </w:t>
      </w:r>
      <w:r>
        <w:t xml:space="preserve">cortex of congenitally blind adults. </w:t>
      </w:r>
      <w:r>
        <w:rPr>
          <w:i/>
        </w:rPr>
        <w:t>Proceedings of the National Academy of Sciences</w:t>
      </w:r>
      <w:r>
        <w:t xml:space="preserve">, </w:t>
      </w:r>
      <w:r>
        <w:rPr>
          <w:i/>
        </w:rPr>
        <w:t>108</w:t>
      </w:r>
      <w:r>
        <w:t>(11), 4429–4434.</w:t>
      </w:r>
    </w:p>
    <w:p w14:paraId="4BB53F83" w14:textId="77777777" w:rsidR="00D246AA" w:rsidRDefault="007A5842" w:rsidP="00CB60F2">
      <w:pPr>
        <w:pStyle w:val="Bibliography"/>
        <w:spacing w:before="0" w:after="0"/>
      </w:pPr>
      <w:bookmarkStart w:id="37" w:name="ref-bedny2012sensitive"/>
      <w:bookmarkEnd w:id="36"/>
      <w:r>
        <w:t>Bedny, M., Pascual-Leone, A., Dravida, S., &amp; Saxe, R. (2012). A sensitive period for language in the visual cortex: Distinct patterns of plasticity in</w:t>
      </w:r>
      <w:r>
        <w:t xml:space="preserve"> congenitally versus late blind adults. </w:t>
      </w:r>
      <w:r>
        <w:rPr>
          <w:i/>
        </w:rPr>
        <w:t>Brain and Language</w:t>
      </w:r>
      <w:r>
        <w:t xml:space="preserve">, </w:t>
      </w:r>
      <w:r>
        <w:rPr>
          <w:i/>
        </w:rPr>
        <w:t>122</w:t>
      </w:r>
      <w:r>
        <w:t>(3), 162–170.</w:t>
      </w:r>
    </w:p>
    <w:p w14:paraId="035260E8" w14:textId="77777777" w:rsidR="00D246AA" w:rsidRDefault="007A5842" w:rsidP="00CB60F2">
      <w:pPr>
        <w:pStyle w:val="Bibliography"/>
        <w:spacing w:before="0" w:after="0"/>
      </w:pPr>
      <w:bookmarkStart w:id="38" w:name="ref-bel2016transfer"/>
      <w:bookmarkEnd w:id="37"/>
      <w:r>
        <w:t xml:space="preserve">Bel, A., Sagarra, N., Comı́nguez, J. P., &amp; Garcı́a-Alcaraz, E. (2016). Transfer and proficiency effects in L2 processing of subject anaphora. </w:t>
      </w:r>
      <w:r>
        <w:rPr>
          <w:i/>
        </w:rPr>
        <w:t>Lingua</w:t>
      </w:r>
      <w:r>
        <w:t xml:space="preserve">, </w:t>
      </w:r>
      <w:r>
        <w:rPr>
          <w:i/>
        </w:rPr>
        <w:t>184</w:t>
      </w:r>
      <w:r>
        <w:t>, 134–159.</w:t>
      </w:r>
    </w:p>
    <w:p w14:paraId="0A5C4F5E" w14:textId="77777777" w:rsidR="00D246AA" w:rsidRDefault="007A5842" w:rsidP="00CB60F2">
      <w:pPr>
        <w:pStyle w:val="Bibliography"/>
        <w:spacing w:before="0" w:after="0"/>
      </w:pPr>
      <w:bookmarkStart w:id="39" w:name="ref-bennett2005timing"/>
      <w:bookmarkEnd w:id="38"/>
      <w:r>
        <w:t>Bennett, S. J.,</w:t>
      </w:r>
      <w:r>
        <w:t xml:space="preserve"> &amp; Barnes, G. R. (2005). Timing the anticipatory recovery in smooth ocular pursuit during the transient disappearance of a visual target. </w:t>
      </w:r>
      <w:r>
        <w:rPr>
          <w:i/>
        </w:rPr>
        <w:t>Experimental Brain Research</w:t>
      </w:r>
      <w:r>
        <w:t xml:space="preserve">, </w:t>
      </w:r>
      <w:r>
        <w:rPr>
          <w:i/>
        </w:rPr>
        <w:t>163</w:t>
      </w:r>
      <w:r>
        <w:t>(2), 198–203.</w:t>
      </w:r>
    </w:p>
    <w:p w14:paraId="125D8DA3" w14:textId="77777777" w:rsidR="00D246AA" w:rsidRDefault="007A5842" w:rsidP="00CB60F2">
      <w:pPr>
        <w:pStyle w:val="Bibliography"/>
        <w:spacing w:before="0" w:after="0"/>
      </w:pPr>
      <w:bookmarkStart w:id="40" w:name="ref-benton1984dyslexia"/>
      <w:bookmarkEnd w:id="39"/>
      <w:r>
        <w:t xml:space="preserve">Benton, A. L. (1984). Dyslexia and spatial thinking. </w:t>
      </w:r>
      <w:r>
        <w:rPr>
          <w:i/>
        </w:rPr>
        <w:t>Annals of Dyslexia</w:t>
      </w:r>
      <w:r>
        <w:t>,</w:t>
      </w:r>
      <w:r>
        <w:t xml:space="preserve"> </w:t>
      </w:r>
      <w:r>
        <w:rPr>
          <w:i/>
        </w:rPr>
        <w:t>34</w:t>
      </w:r>
      <w:r>
        <w:t>, 69–85.</w:t>
      </w:r>
    </w:p>
    <w:p w14:paraId="2A0F716F" w14:textId="77777777" w:rsidR="00D246AA" w:rsidRDefault="007A5842" w:rsidP="00CB60F2">
      <w:pPr>
        <w:pStyle w:val="Bibliography"/>
        <w:spacing w:before="0" w:after="0"/>
      </w:pPr>
      <w:bookmarkStart w:id="41" w:name="ref-bochynska2020spatial"/>
      <w:bookmarkEnd w:id="40"/>
      <w:r>
        <w:lastRenderedPageBreak/>
        <w:t xml:space="preserve">Bochynska, A., Vulchanova, M., Vulchanov, V., &amp; Landau, B. (2020). Spatial language difficulties reflect the structure of intact spatial representation: Evidence from high-functioning autism. </w:t>
      </w:r>
      <w:r>
        <w:rPr>
          <w:i/>
        </w:rPr>
        <w:t>Cognitive Psychology</w:t>
      </w:r>
      <w:r>
        <w:t xml:space="preserve">, </w:t>
      </w:r>
      <w:r>
        <w:rPr>
          <w:i/>
        </w:rPr>
        <w:t>116</w:t>
      </w:r>
      <w:r>
        <w:t>, 101249.</w:t>
      </w:r>
    </w:p>
    <w:p w14:paraId="2D7F8801" w14:textId="77777777" w:rsidR="00D246AA" w:rsidRDefault="007A5842" w:rsidP="00CB60F2">
      <w:pPr>
        <w:pStyle w:val="Bibliography"/>
        <w:spacing w:before="0" w:after="0"/>
      </w:pPr>
      <w:bookmarkStart w:id="42" w:name="ref-burton2002adaptive"/>
      <w:bookmarkEnd w:id="41"/>
      <w:r>
        <w:t>Burton, H., Snyder, A., Diamo</w:t>
      </w:r>
      <w:r>
        <w:t xml:space="preserve">nd, J., &amp; Raichle, M. (2002). Adaptive changes in early and late blind: A FMRI study of verb generation to heard nouns. </w:t>
      </w:r>
      <w:r>
        <w:rPr>
          <w:i/>
        </w:rPr>
        <w:t>Journal of Neurophysiology</w:t>
      </w:r>
      <w:r>
        <w:t xml:space="preserve">, </w:t>
      </w:r>
      <w:r>
        <w:rPr>
          <w:i/>
        </w:rPr>
        <w:t>88</w:t>
      </w:r>
      <w:r>
        <w:t>(6), 3359–3371.</w:t>
      </w:r>
    </w:p>
    <w:p w14:paraId="109153F0" w14:textId="77777777" w:rsidR="00D246AA" w:rsidRDefault="007A5842" w:rsidP="00CB60F2">
      <w:pPr>
        <w:pStyle w:val="Bibliography"/>
        <w:spacing w:before="0" w:after="0"/>
      </w:pPr>
      <w:bookmarkStart w:id="43" w:name="ref-chamberlain2018meta"/>
      <w:bookmarkEnd w:id="42"/>
      <w:r>
        <w:t xml:space="preserve">Chamberlain, R., Brunswick, N., Siev, J., &amp; McManus, I. C. (2018). Meta-analytic findings </w:t>
      </w:r>
      <w:r>
        <w:t xml:space="preserve">reveal lower means but higher variances in visuospatial ability in dyslexia. </w:t>
      </w:r>
      <w:r>
        <w:rPr>
          <w:i/>
        </w:rPr>
        <w:t>British Journal of Psychology</w:t>
      </w:r>
      <w:r>
        <w:t xml:space="preserve">, </w:t>
      </w:r>
      <w:r>
        <w:rPr>
          <w:i/>
        </w:rPr>
        <w:t>109</w:t>
      </w:r>
      <w:r>
        <w:t>(4), 897–916.</w:t>
      </w:r>
    </w:p>
    <w:p w14:paraId="324DD78C" w14:textId="77777777" w:rsidR="00D246AA" w:rsidRDefault="007A5842" w:rsidP="00CB60F2">
      <w:pPr>
        <w:pStyle w:val="Bibliography"/>
        <w:spacing w:before="0" w:after="0"/>
      </w:pPr>
      <w:bookmarkStart w:id="44" w:name="ref-clark2013whatever"/>
      <w:bookmarkEnd w:id="43"/>
      <w:r>
        <w:t xml:space="preserve">Clark, A. (2013). Whatever next? Predictive brains, situated agents, and the future of cognitive science. </w:t>
      </w:r>
      <w:r>
        <w:rPr>
          <w:i/>
        </w:rPr>
        <w:t>Behavioral and Brain Scie</w:t>
      </w:r>
      <w:r>
        <w:rPr>
          <w:i/>
        </w:rPr>
        <w:t>nces</w:t>
      </w:r>
      <w:r>
        <w:t xml:space="preserve">, </w:t>
      </w:r>
      <w:r>
        <w:rPr>
          <w:i/>
        </w:rPr>
        <w:t>36</w:t>
      </w:r>
      <w:r>
        <w:t>(3), 181–204.</w:t>
      </w:r>
    </w:p>
    <w:p w14:paraId="6F52DE46" w14:textId="77777777" w:rsidR="00D246AA" w:rsidRDefault="007A5842" w:rsidP="00CB60F2">
      <w:pPr>
        <w:pStyle w:val="Bibliography"/>
        <w:spacing w:before="0" w:after="0"/>
      </w:pPr>
      <w:bookmarkStart w:id="45" w:name="ref-crawford2000linguistic"/>
      <w:bookmarkEnd w:id="44"/>
      <w:r>
        <w:t xml:space="preserve">Crawford, L. E., Regier, T., &amp; Huttenlocher, J. (2000). Linguistic and non-linguistic spatial categorization. </w:t>
      </w:r>
      <w:r>
        <w:rPr>
          <w:i/>
        </w:rPr>
        <w:t>Cognition</w:t>
      </w:r>
      <w:r>
        <w:t xml:space="preserve">, </w:t>
      </w:r>
      <w:r>
        <w:rPr>
          <w:i/>
        </w:rPr>
        <w:t>75</w:t>
      </w:r>
      <w:r>
        <w:t>(3), 209–235.</w:t>
      </w:r>
    </w:p>
    <w:p w14:paraId="592625C4" w14:textId="77777777" w:rsidR="00D246AA" w:rsidRDefault="007A5842" w:rsidP="00CB60F2">
      <w:pPr>
        <w:pStyle w:val="Bibliography"/>
        <w:spacing w:before="0" w:after="0"/>
      </w:pPr>
      <w:bookmarkStart w:id="46" w:name="ref-liberto2020cortical"/>
      <w:bookmarkEnd w:id="45"/>
      <w:r>
        <w:t xml:space="preserve">Di Liberto, G. M., Pelofi, C., Bianco, R., Patel, P., Mehta, A. D., Herrero, J. L., … Mesgarani, </w:t>
      </w:r>
      <w:r>
        <w:t xml:space="preserve">N. (2020). Cortical encoding of melodic expectations in human temporal cortex. </w:t>
      </w:r>
      <w:r>
        <w:rPr>
          <w:i/>
        </w:rPr>
        <w:t>Elife</w:t>
      </w:r>
      <w:r>
        <w:t xml:space="preserve">, </w:t>
      </w:r>
      <w:r>
        <w:rPr>
          <w:i/>
        </w:rPr>
        <w:t>9</w:t>
      </w:r>
      <w:r>
        <w:t>, e51784.</w:t>
      </w:r>
    </w:p>
    <w:p w14:paraId="2783BBE0" w14:textId="77777777" w:rsidR="00D246AA" w:rsidRDefault="007A5842" w:rsidP="00CB60F2">
      <w:pPr>
        <w:pStyle w:val="Bibliography"/>
        <w:spacing w:before="0" w:after="0"/>
      </w:pPr>
      <w:bookmarkStart w:id="47" w:name="ref-dussias2013gender"/>
      <w:bookmarkEnd w:id="46"/>
      <w:r>
        <w:t xml:space="preserve">Dussias, P. E., Kroff, J. R. V., Tamargo, R. E. G., &amp; Gerfen, C. (2013). When gender and looking go hand in hand: Grammatical gender processing in L2 spanish. </w:t>
      </w:r>
      <w:r>
        <w:rPr>
          <w:i/>
        </w:rPr>
        <w:t>Studies in Second Language Acquisition</w:t>
      </w:r>
      <w:r>
        <w:t xml:space="preserve">, </w:t>
      </w:r>
      <w:r>
        <w:rPr>
          <w:i/>
        </w:rPr>
        <w:t>35</w:t>
      </w:r>
      <w:r>
        <w:t>(2), 353–387.</w:t>
      </w:r>
    </w:p>
    <w:p w14:paraId="03CB5AE4" w14:textId="77777777" w:rsidR="00D246AA" w:rsidRDefault="007A5842" w:rsidP="00CB60F2">
      <w:pPr>
        <w:pStyle w:val="Bibliography"/>
        <w:spacing w:before="0" w:after="0"/>
      </w:pPr>
      <w:bookmarkStart w:id="48" w:name="ref-ellis2019essentials"/>
      <w:bookmarkEnd w:id="47"/>
      <w:r>
        <w:t xml:space="preserve">Ellis, N. C. (2019). Essentials of a theory of language cognition. </w:t>
      </w:r>
      <w:r>
        <w:rPr>
          <w:i/>
        </w:rPr>
        <w:t>The Modern Language Journal</w:t>
      </w:r>
      <w:r>
        <w:t xml:space="preserve">, </w:t>
      </w:r>
      <w:r>
        <w:rPr>
          <w:i/>
        </w:rPr>
        <w:t>103</w:t>
      </w:r>
      <w:r>
        <w:t>, 39–60.</w:t>
      </w:r>
    </w:p>
    <w:p w14:paraId="2B6AA07D" w14:textId="77777777" w:rsidR="00D246AA" w:rsidRDefault="007A5842" w:rsidP="00CB60F2">
      <w:pPr>
        <w:pStyle w:val="Bibliography"/>
        <w:spacing w:before="0" w:after="0"/>
      </w:pPr>
      <w:bookmarkStart w:id="49" w:name="ref-ericsson1994expert"/>
      <w:bookmarkEnd w:id="48"/>
      <w:r>
        <w:t xml:space="preserve">Ericsson, K. A., &amp; Charness, N. (1994). Expert performance: Its structure and acquisition. </w:t>
      </w:r>
      <w:r>
        <w:rPr>
          <w:i/>
        </w:rPr>
        <w:t>A</w:t>
      </w:r>
      <w:r>
        <w:rPr>
          <w:i/>
        </w:rPr>
        <w:t>merican Psychologist</w:t>
      </w:r>
      <w:r>
        <w:t xml:space="preserve">, </w:t>
      </w:r>
      <w:r>
        <w:rPr>
          <w:i/>
        </w:rPr>
        <w:t>49</w:t>
      </w:r>
      <w:r>
        <w:t>(8), 725.</w:t>
      </w:r>
    </w:p>
    <w:p w14:paraId="349BB613" w14:textId="77777777" w:rsidR="00D246AA" w:rsidRDefault="007A5842" w:rsidP="00CB60F2">
      <w:pPr>
        <w:pStyle w:val="Bibliography"/>
        <w:spacing w:before="0" w:after="0"/>
      </w:pPr>
      <w:bookmarkStart w:id="50" w:name="ref-estes2018comprehensive"/>
      <w:bookmarkEnd w:id="49"/>
      <w:r>
        <w:lastRenderedPageBreak/>
        <w:t xml:space="preserve">Estes, Z., &amp; Barsalou, L. W. (2018). A comprehensive meta-analysis of spatial interference from linguistic cues: Beyond petrova et al.(2018). </w:t>
      </w:r>
      <w:r>
        <w:rPr>
          <w:i/>
        </w:rPr>
        <w:t>Psychological Science</w:t>
      </w:r>
      <w:r>
        <w:t xml:space="preserve">, </w:t>
      </w:r>
      <w:r>
        <w:rPr>
          <w:i/>
        </w:rPr>
        <w:t>29</w:t>
      </w:r>
      <w:r>
        <w:t>(9), 1558–1564.</w:t>
      </w:r>
    </w:p>
    <w:p w14:paraId="54A4C880" w14:textId="77777777" w:rsidR="00D246AA" w:rsidRDefault="007A5842" w:rsidP="00CB60F2">
      <w:pPr>
        <w:pStyle w:val="Bibliography"/>
        <w:spacing w:before="0" w:after="0"/>
      </w:pPr>
      <w:bookmarkStart w:id="51" w:name="ref-fischer1992saccadic"/>
      <w:bookmarkEnd w:id="50"/>
      <w:r>
        <w:t>Fischer, B. (1992). Saccadic reaction t</w:t>
      </w:r>
      <w:r>
        <w:t xml:space="preserve">ime: Implications for reading, dyslexia, and visual cognition. In </w:t>
      </w:r>
      <w:r>
        <w:rPr>
          <w:i/>
        </w:rPr>
        <w:t>Eye movements and visual cognition</w:t>
      </w:r>
      <w:r>
        <w:t xml:space="preserve"> (pp. 31–45). Springer.</w:t>
      </w:r>
    </w:p>
    <w:p w14:paraId="50ACA8EC" w14:textId="77777777" w:rsidR="00D246AA" w:rsidRDefault="007A5842" w:rsidP="00CB60F2">
      <w:pPr>
        <w:pStyle w:val="Bibliography"/>
        <w:spacing w:before="0" w:after="0"/>
      </w:pPr>
      <w:bookmarkStart w:id="52" w:name="ref-gobet2015understanding"/>
      <w:bookmarkEnd w:id="51"/>
      <w:r>
        <w:t xml:space="preserve">Gobet, F. (2015). </w:t>
      </w:r>
      <w:r>
        <w:rPr>
          <w:i/>
        </w:rPr>
        <w:t>Understanding expertise: A multi-disciplinary approach</w:t>
      </w:r>
      <w:r>
        <w:t>. Macmillan International Higher Education.</w:t>
      </w:r>
    </w:p>
    <w:p w14:paraId="0AD93816" w14:textId="77777777" w:rsidR="00D246AA" w:rsidRDefault="007A5842" w:rsidP="00CB60F2">
      <w:pPr>
        <w:pStyle w:val="Bibliography"/>
        <w:spacing w:before="0" w:after="0"/>
      </w:pPr>
      <w:bookmarkStart w:id="53" w:name="ref-gruter2016l2"/>
      <w:bookmarkEnd w:id="52"/>
      <w:r>
        <w:t xml:space="preserve">Grüter, T., Takeda, A., Rohde, H., &amp; Schafer, A. J. (2016). L2 listeners show anticipatory looks to upcoming discourse referents. In </w:t>
      </w:r>
      <w:r>
        <w:rPr>
          <w:i/>
        </w:rPr>
        <w:t>Poster presented at the 41st annual boston university conference on language de</w:t>
      </w:r>
      <w:r>
        <w:rPr>
          <w:i/>
        </w:rPr>
        <w:t>velopment, boston university</w:t>
      </w:r>
      <w:r>
        <w:t xml:space="preserve"> (pp. 4–6).</w:t>
      </w:r>
    </w:p>
    <w:p w14:paraId="4A494902" w14:textId="77777777" w:rsidR="00D246AA" w:rsidRDefault="007A5842" w:rsidP="00CB60F2">
      <w:pPr>
        <w:pStyle w:val="Bibliography"/>
        <w:spacing w:before="0" w:after="0"/>
      </w:pPr>
      <w:bookmarkStart w:id="54" w:name="ref-helland2016neurocognitive"/>
      <w:bookmarkEnd w:id="53"/>
      <w:r>
        <w:t xml:space="preserve">Helland, T., &amp; Morken, F. (2016). Neurocognitive development and predictors of L1 and L2 literacy skills in dyslexia: A longitudinal study of children 5–11 years old. </w:t>
      </w:r>
      <w:r>
        <w:rPr>
          <w:i/>
        </w:rPr>
        <w:t>Dyslexia</w:t>
      </w:r>
      <w:r>
        <w:t xml:space="preserve">, </w:t>
      </w:r>
      <w:r>
        <w:rPr>
          <w:i/>
        </w:rPr>
        <w:t>22</w:t>
      </w:r>
      <w:r>
        <w:t>(1), 3–26.</w:t>
      </w:r>
    </w:p>
    <w:p w14:paraId="7882A139" w14:textId="77777777" w:rsidR="00D246AA" w:rsidRDefault="007A5842" w:rsidP="00CB60F2">
      <w:pPr>
        <w:pStyle w:val="Bibliography"/>
        <w:spacing w:before="0" w:after="0"/>
      </w:pPr>
      <w:bookmarkStart w:id="55" w:name="ref-helmholtz1962movements"/>
      <w:bookmarkEnd w:id="54"/>
      <w:r>
        <w:t>Helmholtz, H. von. (1962).</w:t>
      </w:r>
      <w:r>
        <w:t xml:space="preserve"> Movements of the eyes. </w:t>
      </w:r>
      <w:r>
        <w:rPr>
          <w:i/>
        </w:rPr>
        <w:t>JPC Southall, Helmholtz’s Treatise on Physiological Optics</w:t>
      </w:r>
      <w:r>
        <w:t xml:space="preserve">, </w:t>
      </w:r>
      <w:r>
        <w:rPr>
          <w:i/>
        </w:rPr>
        <w:t>2</w:t>
      </w:r>
      <w:r>
        <w:t>, 37–126.</w:t>
      </w:r>
    </w:p>
    <w:p w14:paraId="466FFD32" w14:textId="77777777" w:rsidR="00D246AA" w:rsidRDefault="007A5842" w:rsidP="00CB60F2">
      <w:pPr>
        <w:pStyle w:val="Bibliography"/>
        <w:spacing w:before="0" w:after="0"/>
      </w:pPr>
      <w:bookmarkStart w:id="56" w:name="ref-holmes2017revisiting"/>
      <w:bookmarkEnd w:id="55"/>
      <w:r>
        <w:t>Holmes, K. J., Moty, K., &amp; Regier, T. (2017). Revisiting the role of language in spatial cognition: Categorical perception of spatial relations in english and ko</w:t>
      </w:r>
      <w:r>
        <w:t xml:space="preserve">rean speakers. </w:t>
      </w:r>
      <w:r>
        <w:rPr>
          <w:i/>
        </w:rPr>
        <w:t>Psychonomic Bulletin &amp; Review</w:t>
      </w:r>
      <w:r>
        <w:t xml:space="preserve">, </w:t>
      </w:r>
      <w:r>
        <w:rPr>
          <w:i/>
        </w:rPr>
        <w:t>24</w:t>
      </w:r>
      <w:r>
        <w:t>(6), 2031–2036.</w:t>
      </w:r>
    </w:p>
    <w:p w14:paraId="515139CF" w14:textId="77777777" w:rsidR="00D246AA" w:rsidRDefault="007A5842" w:rsidP="00CB60F2">
      <w:pPr>
        <w:pStyle w:val="Bibliography"/>
        <w:spacing w:before="0" w:after="0"/>
      </w:pPr>
      <w:bookmarkStart w:id="57" w:name="ref-hopp2017processing"/>
      <w:bookmarkEnd w:id="56"/>
      <w:r>
        <w:t xml:space="preserve">Hopp, H. (2017). The processing of english which-questions in adult L2 learners: Effects of L1 transfer and proficiency. </w:t>
      </w:r>
      <w:r>
        <w:rPr>
          <w:i/>
        </w:rPr>
        <w:t>Zeitschrift für Sprachwissenschaft</w:t>
      </w:r>
      <w:r>
        <w:t xml:space="preserve">, </w:t>
      </w:r>
      <w:r>
        <w:rPr>
          <w:i/>
        </w:rPr>
        <w:t>36</w:t>
      </w:r>
      <w:r>
        <w:t>(1), 107–134.</w:t>
      </w:r>
    </w:p>
    <w:p w14:paraId="3423A174" w14:textId="77777777" w:rsidR="00D246AA" w:rsidRDefault="007A5842" w:rsidP="00CB60F2">
      <w:pPr>
        <w:pStyle w:val="Bibliography"/>
        <w:spacing w:before="0" w:after="0"/>
      </w:pPr>
      <w:bookmarkStart w:id="58" w:name="ref-huettig2016individual"/>
      <w:bookmarkEnd w:id="57"/>
      <w:r>
        <w:t>Huettig, F., &amp; Jans</w:t>
      </w:r>
      <w:r>
        <w:t xml:space="preserve">e, E. (2016). Individual differences in working memory and processing speed predict anticipatory spoken language processing in the visual world. </w:t>
      </w:r>
      <w:r>
        <w:rPr>
          <w:i/>
        </w:rPr>
        <w:t>Language, Cognition and Neuroscience</w:t>
      </w:r>
      <w:r>
        <w:t xml:space="preserve">, </w:t>
      </w:r>
      <w:r>
        <w:rPr>
          <w:i/>
        </w:rPr>
        <w:t>31</w:t>
      </w:r>
      <w:r>
        <w:t>(1), 80–93.</w:t>
      </w:r>
    </w:p>
    <w:p w14:paraId="55F59E28" w14:textId="77777777" w:rsidR="00D246AA" w:rsidRDefault="007A5842" w:rsidP="00CB60F2">
      <w:pPr>
        <w:pStyle w:val="Bibliography"/>
        <w:spacing w:before="0" w:after="0"/>
      </w:pPr>
      <w:bookmarkStart w:id="59" w:name="ref-huttenlocher1991categories"/>
      <w:bookmarkEnd w:id="58"/>
      <w:r>
        <w:t>Huttenlocher, J., Hedges, L. V., &amp; Duncan, S. (1991). Categ</w:t>
      </w:r>
      <w:r>
        <w:t xml:space="preserve">ories and particulars: Prototype effects in estimating spatial location. </w:t>
      </w:r>
      <w:r>
        <w:rPr>
          <w:i/>
        </w:rPr>
        <w:t>Psychological Review</w:t>
      </w:r>
      <w:r>
        <w:t xml:space="preserve">, </w:t>
      </w:r>
      <w:r>
        <w:rPr>
          <w:i/>
        </w:rPr>
        <w:t>98</w:t>
      </w:r>
      <w:r>
        <w:t>(3), 352.</w:t>
      </w:r>
    </w:p>
    <w:p w14:paraId="4AC13527" w14:textId="77777777" w:rsidR="00D246AA" w:rsidRDefault="007A5842" w:rsidP="00CB60F2">
      <w:pPr>
        <w:pStyle w:val="Bibliography"/>
        <w:spacing w:before="0" w:after="0"/>
      </w:pPr>
      <w:bookmarkStart w:id="60" w:name="ref-jentschke2009musical"/>
      <w:bookmarkEnd w:id="59"/>
      <w:r>
        <w:lastRenderedPageBreak/>
        <w:t xml:space="preserve">Jentschke, S., &amp; Koelsch, S. (2009). Musical training modulates the development of syntax processing in children. </w:t>
      </w:r>
      <w:r>
        <w:rPr>
          <w:i/>
        </w:rPr>
        <w:t>Neuroimage</w:t>
      </w:r>
      <w:r>
        <w:t xml:space="preserve">, </w:t>
      </w:r>
      <w:r>
        <w:rPr>
          <w:i/>
        </w:rPr>
        <w:t>47</w:t>
      </w:r>
      <w:r>
        <w:t>(2), 735–744.</w:t>
      </w:r>
    </w:p>
    <w:p w14:paraId="71210417" w14:textId="77777777" w:rsidR="00D246AA" w:rsidRDefault="007A5842" w:rsidP="00CB60F2">
      <w:pPr>
        <w:pStyle w:val="Bibliography"/>
        <w:spacing w:before="0" w:after="0"/>
      </w:pPr>
      <w:bookmarkStart w:id="61" w:name="ref-kamide2003time"/>
      <w:bookmarkEnd w:id="60"/>
      <w:r>
        <w:t>Kamide,</w:t>
      </w:r>
      <w:r>
        <w:t xml:space="preserve"> Y., Altmann, G. T., &amp; Haywood, S. L. (2003). The time-course of prediction in incremental sentence processing: Evidence from anticipatory eye movements. </w:t>
      </w:r>
      <w:r>
        <w:rPr>
          <w:i/>
        </w:rPr>
        <w:t>Journal of Memory and Language</w:t>
      </w:r>
      <w:r>
        <w:t xml:space="preserve">, </w:t>
      </w:r>
      <w:r>
        <w:rPr>
          <w:i/>
        </w:rPr>
        <w:t>49</w:t>
      </w:r>
      <w:r>
        <w:t>(1), 133–156.</w:t>
      </w:r>
    </w:p>
    <w:p w14:paraId="1AA6C7EA" w14:textId="77777777" w:rsidR="00D246AA" w:rsidRDefault="007A5842" w:rsidP="00CB60F2">
      <w:pPr>
        <w:pStyle w:val="Bibliography"/>
        <w:spacing w:before="0" w:after="0"/>
      </w:pPr>
      <w:bookmarkStart w:id="62" w:name="ref-kupers2007rtms"/>
      <w:bookmarkEnd w:id="61"/>
      <w:r>
        <w:t>Kupers, R., Pappens, M., Noordhout, A. M. de, Schoenen</w:t>
      </w:r>
      <w:r>
        <w:t xml:space="preserve">, J., Ptito, M., &amp; Fumal, A. (2007). rTMS of the occipital cortex abolishes braille reading and repetition priming in blind subjects. </w:t>
      </w:r>
      <w:r>
        <w:rPr>
          <w:i/>
        </w:rPr>
        <w:t>Neurology</w:t>
      </w:r>
      <w:r>
        <w:t xml:space="preserve">, </w:t>
      </w:r>
      <w:r>
        <w:rPr>
          <w:i/>
        </w:rPr>
        <w:t>68</w:t>
      </w:r>
      <w:r>
        <w:t>(9), 691–693.</w:t>
      </w:r>
    </w:p>
    <w:p w14:paraId="0B5022AB" w14:textId="77777777" w:rsidR="00D246AA" w:rsidRDefault="007A5842" w:rsidP="00CB60F2">
      <w:pPr>
        <w:pStyle w:val="Bibliography"/>
        <w:spacing w:before="0" w:after="0"/>
      </w:pPr>
      <w:bookmarkStart w:id="63" w:name="ref-landau2005parallels"/>
      <w:bookmarkEnd w:id="62"/>
      <w:r>
        <w:t xml:space="preserve">Landau, B., &amp; Hoffman, J. E. (2005). Parallels between spatial cognition and spatial language: </w:t>
      </w:r>
      <w:r>
        <w:t xml:space="preserve">Evidence from williams syndrome. </w:t>
      </w:r>
      <w:r>
        <w:rPr>
          <w:i/>
        </w:rPr>
        <w:t>Journal of Memory and Language</w:t>
      </w:r>
      <w:r>
        <w:t xml:space="preserve">, </w:t>
      </w:r>
      <w:r>
        <w:rPr>
          <w:i/>
        </w:rPr>
        <w:t>53</w:t>
      </w:r>
      <w:r>
        <w:t>(2), 163–185.</w:t>
      </w:r>
    </w:p>
    <w:p w14:paraId="1C4EB89D" w14:textId="77777777" w:rsidR="00D246AA" w:rsidRDefault="007A5842" w:rsidP="00CB60F2">
      <w:pPr>
        <w:pStyle w:val="Bibliography"/>
        <w:spacing w:before="0" w:after="0"/>
      </w:pPr>
      <w:bookmarkStart w:id="64" w:name="ref-levinson1997language"/>
      <w:bookmarkEnd w:id="63"/>
      <w:r>
        <w:t xml:space="preserve">Levinson, S. C. (1997). Language and cognition: The cognitive consequences of spatial description in guugu yimithirr. </w:t>
      </w:r>
      <w:r>
        <w:rPr>
          <w:i/>
        </w:rPr>
        <w:t>Journal of Linguistic Anthropology</w:t>
      </w:r>
      <w:r>
        <w:t xml:space="preserve">, </w:t>
      </w:r>
      <w:r>
        <w:rPr>
          <w:i/>
        </w:rPr>
        <w:t>7</w:t>
      </w:r>
      <w:r>
        <w:t>(1), 98–131.</w:t>
      </w:r>
    </w:p>
    <w:p w14:paraId="130D253F" w14:textId="77777777" w:rsidR="00D246AA" w:rsidRDefault="007A5842" w:rsidP="00CB60F2">
      <w:pPr>
        <w:pStyle w:val="Bibliography"/>
        <w:spacing w:before="0" w:after="0"/>
      </w:pPr>
      <w:bookmarkStart w:id="65" w:name="ref-levinson2002returning"/>
      <w:bookmarkEnd w:id="64"/>
      <w:r>
        <w:t>Levinso</w:t>
      </w:r>
      <w:r>
        <w:t xml:space="preserve">n, S. C., Kita, S., Haun, D. B., &amp; Rasch, B. H. (2002). Returning the tables: Language affects spatial reasoning. </w:t>
      </w:r>
      <w:r>
        <w:rPr>
          <w:i/>
        </w:rPr>
        <w:t>Cognition</w:t>
      </w:r>
      <w:r>
        <w:t xml:space="preserve">, </w:t>
      </w:r>
      <w:r>
        <w:rPr>
          <w:i/>
        </w:rPr>
        <w:t>84</w:t>
      </w:r>
      <w:r>
        <w:t>(2), 155–188.</w:t>
      </w:r>
    </w:p>
    <w:p w14:paraId="7A5A9CED" w14:textId="77777777" w:rsidR="00D246AA" w:rsidRDefault="007A5842" w:rsidP="00CB60F2">
      <w:pPr>
        <w:pStyle w:val="Bibliography"/>
        <w:spacing w:before="0" w:after="0"/>
      </w:pPr>
      <w:bookmarkStart w:id="66" w:name="ref-lin2016bidirectional"/>
      <w:bookmarkEnd w:id="65"/>
      <w:r>
        <w:t>Lin, D., Sun, H., &amp; Zhang, X. (2016). Bidirectional relationship between visual spatial skill and chinese character</w:t>
      </w:r>
      <w:r>
        <w:t xml:space="preserve"> reading in chinese kindergartners: A cross-lagged analysis. </w:t>
      </w:r>
      <w:r>
        <w:rPr>
          <w:i/>
        </w:rPr>
        <w:t>Contemporary Educational Psychology</w:t>
      </w:r>
      <w:r>
        <w:t xml:space="preserve">, </w:t>
      </w:r>
      <w:r>
        <w:rPr>
          <w:i/>
        </w:rPr>
        <w:t>46</w:t>
      </w:r>
      <w:r>
        <w:t>, 94–100.</w:t>
      </w:r>
    </w:p>
    <w:p w14:paraId="01433566" w14:textId="77777777" w:rsidR="00D246AA" w:rsidRDefault="007A5842" w:rsidP="00CB60F2">
      <w:pPr>
        <w:pStyle w:val="Bibliography"/>
        <w:spacing w:before="0" w:after="0"/>
      </w:pPr>
      <w:bookmarkStart w:id="67" w:name="ref-ma2016working"/>
      <w:bookmarkEnd w:id="66"/>
      <w:r>
        <w:t xml:space="preserve">Ma, S. M. (2016). Working memory in spanish-english and chinese-english bilinguals. </w:t>
      </w:r>
      <w:r>
        <w:rPr>
          <w:i/>
        </w:rPr>
        <w:t>Psychology and Behavioral Sciences</w:t>
      </w:r>
      <w:r>
        <w:t xml:space="preserve">, </w:t>
      </w:r>
      <w:r>
        <w:rPr>
          <w:i/>
        </w:rPr>
        <w:t>5</w:t>
      </w:r>
      <w:r>
        <w:t>(4), 104–112.</w:t>
      </w:r>
    </w:p>
    <w:p w14:paraId="0A6442EE" w14:textId="77777777" w:rsidR="00D246AA" w:rsidRDefault="007A5842" w:rsidP="00CB60F2">
      <w:pPr>
        <w:pStyle w:val="Bibliography"/>
        <w:spacing w:before="0" w:after="0"/>
      </w:pPr>
      <w:bookmarkStart w:id="68" w:name="ref-magne2016speech"/>
      <w:bookmarkEnd w:id="67"/>
      <w:r>
        <w:t xml:space="preserve">Magne, C., </w:t>
      </w:r>
      <w:r>
        <w:t xml:space="preserve">Jordan, D. K., &amp; Gordon, R. L. (2016). Speech rhythm sensitivity and musical aptitude: ERPs and individual differences. </w:t>
      </w:r>
      <w:r>
        <w:rPr>
          <w:i/>
        </w:rPr>
        <w:t>Brain and Language</w:t>
      </w:r>
      <w:r>
        <w:t xml:space="preserve">, </w:t>
      </w:r>
      <w:r>
        <w:rPr>
          <w:i/>
        </w:rPr>
        <w:t>153</w:t>
      </w:r>
      <w:r>
        <w:t>, 13–19.</w:t>
      </w:r>
    </w:p>
    <w:p w14:paraId="436852C5" w14:textId="77777777" w:rsidR="00D246AA" w:rsidRDefault="007A5842" w:rsidP="00CB60F2">
      <w:pPr>
        <w:pStyle w:val="Bibliography"/>
        <w:spacing w:before="0" w:after="0"/>
      </w:pPr>
      <w:bookmarkStart w:id="69" w:name="ref-milner1971interhemispheric"/>
      <w:bookmarkEnd w:id="68"/>
      <w:r>
        <w:t xml:space="preserve">Milner, B. (1971). Interhemispheric differences in the localization of psychological processes in man. </w:t>
      </w:r>
      <w:r>
        <w:rPr>
          <w:i/>
        </w:rPr>
        <w:t>British Medical Bulletin</w:t>
      </w:r>
      <w:r>
        <w:t>.</w:t>
      </w:r>
    </w:p>
    <w:p w14:paraId="143C184A" w14:textId="77777777" w:rsidR="00D246AA" w:rsidRDefault="007A5842" w:rsidP="00CB60F2">
      <w:pPr>
        <w:pStyle w:val="Bibliography"/>
        <w:spacing w:before="0" w:after="0"/>
      </w:pPr>
      <w:bookmarkStart w:id="70" w:name="ref-mirman2016growth"/>
      <w:bookmarkEnd w:id="69"/>
      <w:r>
        <w:t xml:space="preserve">Mirman, D. (2016). </w:t>
      </w:r>
      <w:r>
        <w:rPr>
          <w:i/>
        </w:rPr>
        <w:t>Growth curve analysis and visualization using r</w:t>
      </w:r>
      <w:r>
        <w:t>. CRC press.</w:t>
      </w:r>
    </w:p>
    <w:p w14:paraId="607C7A0A" w14:textId="77777777" w:rsidR="00D246AA" w:rsidRDefault="007A5842" w:rsidP="00CB60F2">
      <w:pPr>
        <w:pStyle w:val="Bibliography"/>
        <w:spacing w:before="0" w:after="0"/>
      </w:pPr>
      <w:bookmarkStart w:id="71" w:name="ref-morales2014acento"/>
      <w:bookmarkEnd w:id="70"/>
      <w:r>
        <w:lastRenderedPageBreak/>
        <w:t xml:space="preserve">Morales-Font, A., Núñez, R., Colina, S., &amp; Bradley, T. (2014). El acento. </w:t>
      </w:r>
      <w:r>
        <w:rPr>
          <w:i/>
        </w:rPr>
        <w:t>Fonologı́a Generativa Contemporánea de La Lengua Española</w:t>
      </w:r>
      <w:r>
        <w:t>, 236–266.</w:t>
      </w:r>
    </w:p>
    <w:p w14:paraId="2262C373" w14:textId="77777777" w:rsidR="00D246AA" w:rsidRDefault="007A5842" w:rsidP="00CB60F2">
      <w:pPr>
        <w:pStyle w:val="Bibliography"/>
        <w:spacing w:before="0" w:after="0"/>
      </w:pPr>
      <w:bookmarkStart w:id="72" w:name="ref-morando2016drivers"/>
      <w:bookmarkEnd w:id="71"/>
      <w:r>
        <w:t xml:space="preserve">Morando, A., Victor, T., &amp; Dozza, M. (2016). Drivers anticipate lead-vehicle conflicts during automated longitudinal control: Sensory cues capture driver attention and promote appropriate and timely responses. </w:t>
      </w:r>
      <w:r>
        <w:rPr>
          <w:i/>
        </w:rPr>
        <w:t>Accident Analysis &amp; Prevention</w:t>
      </w:r>
      <w:r>
        <w:t xml:space="preserve">, </w:t>
      </w:r>
      <w:r>
        <w:rPr>
          <w:i/>
        </w:rPr>
        <w:t>97</w:t>
      </w:r>
      <w:r>
        <w:t>, 206–219.</w:t>
      </w:r>
    </w:p>
    <w:p w14:paraId="41F0E93F" w14:textId="77777777" w:rsidR="00D246AA" w:rsidRDefault="007A5842" w:rsidP="00CB60F2">
      <w:pPr>
        <w:pStyle w:val="Bibliography"/>
        <w:spacing w:before="0" w:after="0"/>
      </w:pPr>
      <w:bookmarkStart w:id="73" w:name="ref-nakamoto2012experts"/>
      <w:bookmarkEnd w:id="72"/>
      <w:r>
        <w:t>N</w:t>
      </w:r>
      <w:r>
        <w:t xml:space="preserve">akamoto, H., &amp; Mori, S. (2012). Experts in fast-ball sports reduce anticipation timing cost by developing inhibitory control. </w:t>
      </w:r>
      <w:r>
        <w:rPr>
          <w:i/>
        </w:rPr>
        <w:t>Brain and Cognition</w:t>
      </w:r>
      <w:r>
        <w:t xml:space="preserve">, </w:t>
      </w:r>
      <w:r>
        <w:rPr>
          <w:i/>
        </w:rPr>
        <w:t>80</w:t>
      </w:r>
      <w:r>
        <w:t>(1), 23–32.</w:t>
      </w:r>
    </w:p>
    <w:p w14:paraId="5230E0E4" w14:textId="77777777" w:rsidR="00D246AA" w:rsidRDefault="007A5842" w:rsidP="00CB60F2">
      <w:pPr>
        <w:pStyle w:val="Bibliography"/>
        <w:spacing w:before="0" w:after="0"/>
      </w:pPr>
      <w:bookmarkStart w:id="74" w:name="ref-otten2009does"/>
      <w:bookmarkEnd w:id="73"/>
      <w:r>
        <w:t>Otten, M., &amp; Van Berkum, J. J. (2009). Does working memory capacity affect the ability to predi</w:t>
      </w:r>
      <w:r>
        <w:t xml:space="preserve">ct upcoming words in discourse? </w:t>
      </w:r>
      <w:r>
        <w:rPr>
          <w:i/>
        </w:rPr>
        <w:t>Brain Research</w:t>
      </w:r>
      <w:r>
        <w:t xml:space="preserve">, </w:t>
      </w:r>
      <w:r>
        <w:rPr>
          <w:i/>
        </w:rPr>
        <w:t>1291</w:t>
      </w:r>
      <w:r>
        <w:t>, 92–101.</w:t>
      </w:r>
    </w:p>
    <w:p w14:paraId="38305DD9" w14:textId="77777777" w:rsidR="00D246AA" w:rsidRDefault="007A5842" w:rsidP="00CB60F2">
      <w:pPr>
        <w:pStyle w:val="Bibliography"/>
        <w:spacing w:before="0" w:after="0"/>
      </w:pPr>
      <w:bookmarkStart w:id="75" w:name="ref-peirce2019psychopy2"/>
      <w:bookmarkEnd w:id="74"/>
      <w:r>
        <w:t xml:space="preserve">Peirce, J., Gray, J. R., Simpson, S., MacAskill, M., Höchenberger, R., Sogo, H., … Lindeløv, J. K. (2019). PsychoPy2: Experiments in behavior made easy. </w:t>
      </w:r>
      <w:r>
        <w:rPr>
          <w:i/>
        </w:rPr>
        <w:t>Behavior Research Methods</w:t>
      </w:r>
      <w:r>
        <w:t xml:space="preserve">, </w:t>
      </w:r>
      <w:r>
        <w:rPr>
          <w:i/>
        </w:rPr>
        <w:t>51</w:t>
      </w:r>
      <w:r>
        <w:t>(1), 195–203</w:t>
      </w:r>
      <w:r>
        <w:t>.</w:t>
      </w:r>
    </w:p>
    <w:p w14:paraId="328D3190" w14:textId="77777777" w:rsidR="00D246AA" w:rsidRDefault="007A5842" w:rsidP="00CB60F2">
      <w:pPr>
        <w:pStyle w:val="Bibliography"/>
        <w:spacing w:before="0" w:after="0"/>
      </w:pPr>
      <w:bookmarkStart w:id="76" w:name="ref-phillips2004comprehension"/>
      <w:bookmarkEnd w:id="75"/>
      <w:r>
        <w:t xml:space="preserve">Phillips, C. E., Jarrold, C., Baddeley, A. D., Grant, J., &amp; Karmiloff-Smith, A. (2004). Comprehension of spatial language terms in williams syndrome: Evidence for an interaction between domains of strength and weakness. </w:t>
      </w:r>
      <w:r>
        <w:rPr>
          <w:i/>
        </w:rPr>
        <w:t>Cortex</w:t>
      </w:r>
      <w:r>
        <w:t xml:space="preserve">, </w:t>
      </w:r>
      <w:r>
        <w:rPr>
          <w:i/>
        </w:rPr>
        <w:t>40</w:t>
      </w:r>
      <w:r>
        <w:t>(1), 85–101.</w:t>
      </w:r>
    </w:p>
    <w:p w14:paraId="6DB33215" w14:textId="77777777" w:rsidR="00D246AA" w:rsidRDefault="007A5842" w:rsidP="00CB60F2">
      <w:pPr>
        <w:pStyle w:val="Bibliography"/>
        <w:spacing w:before="0" w:after="0"/>
      </w:pPr>
      <w:bookmarkStart w:id="77" w:name="ref-rosen2012anticipatory"/>
      <w:bookmarkEnd w:id="76"/>
      <w:r>
        <w:t>Rosen, R. (</w:t>
      </w:r>
      <w:r>
        <w:t xml:space="preserve">2012). Anticipatory systems. In </w:t>
      </w:r>
      <w:r>
        <w:rPr>
          <w:i/>
        </w:rPr>
        <w:t>Anticipatory systems</w:t>
      </w:r>
      <w:r>
        <w:t xml:space="preserve"> (pp. 313–370). Springer.</w:t>
      </w:r>
    </w:p>
    <w:p w14:paraId="0E95487E" w14:textId="77777777" w:rsidR="00D246AA" w:rsidRDefault="007A5842" w:rsidP="00CB60F2">
      <w:pPr>
        <w:pStyle w:val="Bibliography"/>
        <w:spacing w:before="0" w:after="0"/>
      </w:pPr>
      <w:bookmarkStart w:id="78" w:name="ref-roder2000event"/>
      <w:bookmarkEnd w:id="77"/>
      <w:r>
        <w:t xml:space="preserve">Röder, B., Rösler, F., &amp; Neville, H. J. (2000). Event-related potentials during auditory language processing in congenitally blind and sighted people. </w:t>
      </w:r>
      <w:r>
        <w:rPr>
          <w:i/>
        </w:rPr>
        <w:t>Neuropsychologia</w:t>
      </w:r>
      <w:r>
        <w:t xml:space="preserve">, </w:t>
      </w:r>
      <w:r>
        <w:rPr>
          <w:i/>
        </w:rPr>
        <w:t>38</w:t>
      </w:r>
      <w:r>
        <w:t>(11), 1</w:t>
      </w:r>
      <w:r>
        <w:t>482–1502.</w:t>
      </w:r>
    </w:p>
    <w:p w14:paraId="100ABCCE" w14:textId="77777777" w:rsidR="00D246AA" w:rsidRDefault="007A5842" w:rsidP="00CB60F2">
      <w:pPr>
        <w:pStyle w:val="Bibliography"/>
        <w:spacing w:before="0" w:after="0"/>
      </w:pPr>
      <w:bookmarkStart w:id="79" w:name="ref-ryskin2020domain"/>
      <w:bookmarkEnd w:id="78"/>
      <w:r>
        <w:t xml:space="preserve">Ryskin, R., Levy, R. P., &amp; Fedorenko, E. (2020). Do domain-general executive resources play a role in linguistic prediction? Re-evaluation of the evidence and a path forward. </w:t>
      </w:r>
      <w:r>
        <w:rPr>
          <w:i/>
        </w:rPr>
        <w:t>Neuropsychologia</w:t>
      </w:r>
      <w:r>
        <w:t xml:space="preserve">, </w:t>
      </w:r>
      <w:r>
        <w:rPr>
          <w:i/>
        </w:rPr>
        <w:t>136</w:t>
      </w:r>
      <w:r>
        <w:t>, 107258.</w:t>
      </w:r>
    </w:p>
    <w:p w14:paraId="06F9D2B4" w14:textId="77777777" w:rsidR="00D246AA" w:rsidRDefault="007A5842" w:rsidP="00CB60F2">
      <w:pPr>
        <w:pStyle w:val="Bibliography"/>
        <w:spacing w:before="0" w:after="0"/>
      </w:pPr>
      <w:bookmarkStart w:id="80" w:name="ref-sagarra2018suprasegmental"/>
      <w:bookmarkEnd w:id="79"/>
      <w:r>
        <w:lastRenderedPageBreak/>
        <w:t>Sagarra, N., &amp; Casillas, J. V. (2018). S</w:t>
      </w:r>
      <w:r>
        <w:t xml:space="preserve">uprasegmental information cues morphological anticipation during L1/L2 lexical access. </w:t>
      </w:r>
      <w:r>
        <w:rPr>
          <w:i/>
        </w:rPr>
        <w:t>Journal of Second Language Studies</w:t>
      </w:r>
      <w:r>
        <w:t xml:space="preserve">, </w:t>
      </w:r>
      <w:r>
        <w:rPr>
          <w:i/>
        </w:rPr>
        <w:t>1</w:t>
      </w:r>
      <w:r>
        <w:t>(1), 31–59.</w:t>
      </w:r>
    </w:p>
    <w:p w14:paraId="3914E8C8" w14:textId="77777777" w:rsidR="00D246AA" w:rsidRDefault="007A5842" w:rsidP="00CB60F2">
      <w:pPr>
        <w:pStyle w:val="Bibliography"/>
        <w:spacing w:before="0" w:after="0"/>
      </w:pPr>
      <w:bookmarkStart w:id="81" w:name="ref-sagarra2010role"/>
      <w:bookmarkEnd w:id="80"/>
      <w:r>
        <w:t>Sagarra, N., &amp; Herschensohn, J. (2010). The role of proficiency and working memory in gender and number agreement proces</w:t>
      </w:r>
      <w:r>
        <w:t xml:space="preserve">sing in L1 and L2 spanish. </w:t>
      </w:r>
      <w:r>
        <w:rPr>
          <w:i/>
        </w:rPr>
        <w:t>Lingua</w:t>
      </w:r>
      <w:r>
        <w:t xml:space="preserve">, </w:t>
      </w:r>
      <w:r>
        <w:rPr>
          <w:i/>
        </w:rPr>
        <w:t>120</w:t>
      </w:r>
      <w:r>
        <w:t>(8), 2022–2039.</w:t>
      </w:r>
    </w:p>
    <w:p w14:paraId="72330CA1" w14:textId="77777777" w:rsidR="00D246AA" w:rsidRDefault="007A5842" w:rsidP="00CB60F2">
      <w:pPr>
        <w:pStyle w:val="Bibliography"/>
        <w:spacing w:before="0" w:after="0"/>
      </w:pPr>
      <w:bookmarkStart w:id="82" w:name="ref-saslow1967effects"/>
      <w:bookmarkEnd w:id="81"/>
      <w:r>
        <w:t xml:space="preserve">Saslow, M. (1967). Effects of components of displacement-step stimuli upon latency for saccadic eye movement. </w:t>
      </w:r>
      <w:r>
        <w:rPr>
          <w:i/>
        </w:rPr>
        <w:t>Josa</w:t>
      </w:r>
      <w:r>
        <w:t xml:space="preserve">, </w:t>
      </w:r>
      <w:r>
        <w:rPr>
          <w:i/>
        </w:rPr>
        <w:t>57</w:t>
      </w:r>
      <w:r>
        <w:t>(8), 1024–1029.</w:t>
      </w:r>
    </w:p>
    <w:p w14:paraId="2B7883BC" w14:textId="77777777" w:rsidR="00D246AA" w:rsidRDefault="007A5842" w:rsidP="00CB60F2">
      <w:pPr>
        <w:pStyle w:val="Bibliography"/>
        <w:spacing w:before="0" w:after="0"/>
      </w:pPr>
      <w:bookmarkStart w:id="83" w:name="ref-siegel1989development"/>
      <w:bookmarkEnd w:id="82"/>
      <w:r>
        <w:t>Siegel, L. S., &amp; Ryan, E. B. (1989). The development of working memo</w:t>
      </w:r>
      <w:r>
        <w:t xml:space="preserve">ry in normally achieving and subtypes of learning disabled children. </w:t>
      </w:r>
      <w:r>
        <w:rPr>
          <w:i/>
        </w:rPr>
        <w:t>Child Development</w:t>
      </w:r>
      <w:r>
        <w:t>, 973–980.</w:t>
      </w:r>
    </w:p>
    <w:p w14:paraId="496297E4" w14:textId="77777777" w:rsidR="00D246AA" w:rsidRDefault="007A5842" w:rsidP="00CB60F2">
      <w:pPr>
        <w:pStyle w:val="Bibliography"/>
        <w:spacing w:before="0" w:after="0"/>
      </w:pPr>
      <w:bookmarkStart w:id="84" w:name="ref-sinatra1988styles"/>
      <w:bookmarkEnd w:id="83"/>
      <w:r>
        <w:t xml:space="preserve">Sinatra, R. (1988). Styles of thinking and literacy proficiency for males disabled in print acquisition. </w:t>
      </w:r>
      <w:r>
        <w:rPr>
          <w:i/>
        </w:rPr>
        <w:t>Reading Psychology: An International Quarterly</w:t>
      </w:r>
      <w:r>
        <w:t xml:space="preserve">, </w:t>
      </w:r>
      <w:r>
        <w:rPr>
          <w:i/>
        </w:rPr>
        <w:t>9</w:t>
      </w:r>
      <w:r>
        <w:t xml:space="preserve">(1), </w:t>
      </w:r>
      <w:r>
        <w:t>33–50.</w:t>
      </w:r>
    </w:p>
    <w:p w14:paraId="6669E270" w14:textId="77777777" w:rsidR="00D246AA" w:rsidRDefault="007A5842" w:rsidP="00CB60F2">
      <w:pPr>
        <w:pStyle w:val="Bibliography"/>
        <w:spacing w:before="0" w:after="0"/>
      </w:pPr>
      <w:bookmarkStart w:id="85" w:name="ref-singley1989transfer"/>
      <w:bookmarkEnd w:id="84"/>
      <w:r>
        <w:t xml:space="preserve">Singley, M. K., &amp; Anderson, J. R. (1989). </w:t>
      </w:r>
      <w:r>
        <w:rPr>
          <w:i/>
        </w:rPr>
        <w:t>The transfer of cognitive skill</w:t>
      </w:r>
      <w:r>
        <w:t>. Harvard University Press.</w:t>
      </w:r>
    </w:p>
    <w:p w14:paraId="0720D003" w14:textId="77777777" w:rsidR="00D246AA" w:rsidRDefault="007A5842" w:rsidP="00CB60F2">
      <w:pPr>
        <w:pStyle w:val="Bibliography"/>
        <w:spacing w:before="0" w:after="0"/>
      </w:pPr>
      <w:bookmarkStart w:id="86" w:name="ref-swanson1984semantic"/>
      <w:bookmarkEnd w:id="85"/>
      <w:r>
        <w:t xml:space="preserve">Swanson, H. L. (1984). Semantic and visual memory codes in learning disabled readers. </w:t>
      </w:r>
      <w:r>
        <w:rPr>
          <w:i/>
        </w:rPr>
        <w:t>Journal of Experimental Child Psychology</w:t>
      </w:r>
      <w:r>
        <w:t xml:space="preserve">, </w:t>
      </w:r>
      <w:r>
        <w:rPr>
          <w:i/>
        </w:rPr>
        <w:t>37</w:t>
      </w:r>
      <w:r>
        <w:t>, 124–140.</w:t>
      </w:r>
    </w:p>
    <w:p w14:paraId="10D8B718" w14:textId="77777777" w:rsidR="00D246AA" w:rsidRDefault="007A5842" w:rsidP="00CB60F2">
      <w:pPr>
        <w:pStyle w:val="Bibliography"/>
        <w:spacing w:before="0" w:after="0"/>
      </w:pPr>
      <w:bookmarkStart w:id="87" w:name="ref-vienna2013time"/>
      <w:bookmarkEnd w:id="86"/>
      <w:r>
        <w:t>System,</w:t>
      </w:r>
      <w:r>
        <w:t xml:space="preserve"> V. T. (2013). Zeit- und bewegungsantizipation “time and movement anticipation.”</w:t>
      </w:r>
    </w:p>
    <w:p w14:paraId="64F4C971" w14:textId="77777777" w:rsidR="00D246AA" w:rsidRDefault="007A5842" w:rsidP="00CB60F2">
      <w:pPr>
        <w:pStyle w:val="Bibliography"/>
        <w:spacing w:before="0" w:after="0"/>
      </w:pPr>
      <w:bookmarkStart w:id="88" w:name="ref-team2013r"/>
      <w:bookmarkEnd w:id="87"/>
      <w:r>
        <w:t>Team, R. C., &amp; others. (2013). R: A language and environment for statistical computing.</w:t>
      </w:r>
    </w:p>
    <w:p w14:paraId="1DE0D6F5" w14:textId="77777777" w:rsidR="00D246AA" w:rsidRDefault="007A5842" w:rsidP="00CB60F2">
      <w:pPr>
        <w:pStyle w:val="Bibliography"/>
        <w:spacing w:before="0" w:after="0"/>
      </w:pPr>
      <w:bookmarkStart w:id="89" w:name="ref-thorndike1901influence"/>
      <w:bookmarkEnd w:id="88"/>
      <w:r>
        <w:t xml:space="preserve">Thorndike, R. S., E. L. &amp; Woodworth. (1901). The influence of improvement in one mental function upon the efficiency of other functions. </w:t>
      </w:r>
      <w:r>
        <w:rPr>
          <w:i/>
        </w:rPr>
        <w:t>Psychological Review</w:t>
      </w:r>
      <w:r>
        <w:t xml:space="preserve">, </w:t>
      </w:r>
      <w:r>
        <w:rPr>
          <w:i/>
        </w:rPr>
        <w:t>9</w:t>
      </w:r>
      <w:r>
        <w:t>, 374–382.</w:t>
      </w:r>
    </w:p>
    <w:p w14:paraId="55A345DA" w14:textId="77777777" w:rsidR="00D246AA" w:rsidRDefault="007A5842" w:rsidP="00CB60F2">
      <w:pPr>
        <w:pStyle w:val="Bibliography"/>
        <w:spacing w:before="0" w:after="0"/>
      </w:pPr>
      <w:bookmarkStart w:id="90" w:name="ref-uhl1991functionality"/>
      <w:bookmarkEnd w:id="89"/>
      <w:r>
        <w:t>Uhl, F., Franzen, P., Lindinger, G., Lang, W., &amp; Deecke, L. (1991). On the functional</w:t>
      </w:r>
      <w:r>
        <w:t xml:space="preserve">ity of the visually deprived occipital cortex in early blind persons. </w:t>
      </w:r>
      <w:r>
        <w:rPr>
          <w:i/>
        </w:rPr>
        <w:t>Neuroscience Letters</w:t>
      </w:r>
      <w:r>
        <w:t xml:space="preserve">, </w:t>
      </w:r>
      <w:r>
        <w:rPr>
          <w:i/>
        </w:rPr>
        <w:t>124</w:t>
      </w:r>
      <w:r>
        <w:t>(2), 256–259.</w:t>
      </w:r>
    </w:p>
    <w:p w14:paraId="110A9A99" w14:textId="0E4BE67A" w:rsidR="00D21C15" w:rsidRDefault="007A5842" w:rsidP="00D21C15">
      <w:pPr>
        <w:pStyle w:val="Bibliography"/>
        <w:spacing w:before="0" w:after="0"/>
      </w:pPr>
      <w:bookmarkStart w:id="91" w:name="ref-karolyi2004dyslexia"/>
      <w:bookmarkEnd w:id="90"/>
      <w:r>
        <w:lastRenderedPageBreak/>
        <w:t xml:space="preserve">Von Károlyi, C., &amp; Winner, E. (2004). Dyslexia and visual spatial talents: Are they connected? In </w:t>
      </w:r>
      <w:r>
        <w:rPr>
          <w:i/>
        </w:rPr>
        <w:t>Students with both gifts and learning disabilitie</w:t>
      </w:r>
      <w:r>
        <w:rPr>
          <w:i/>
        </w:rPr>
        <w:t>s</w:t>
      </w:r>
      <w:r>
        <w:t xml:space="preserve"> (pp. 95–117). Springer</w:t>
      </w:r>
      <w:r w:rsidR="00D21C15">
        <w:t xml:space="preserve">: </w:t>
      </w:r>
      <w:r w:rsidR="00D21C15" w:rsidRPr="00D21C15">
        <w:t>Boston, MA.</w:t>
      </w:r>
      <w:r w:rsidR="00D21C15">
        <w:t xml:space="preserve"> https://www.doi.org/</w:t>
      </w:r>
      <w:r w:rsidR="00D21C15" w:rsidRPr="00D21C15">
        <w:t>10.1007/978-1-4419-9116-4_6</w:t>
      </w:r>
      <w:r>
        <w:t>.</w:t>
      </w:r>
    </w:p>
    <w:p w14:paraId="7E694996" w14:textId="77777777" w:rsidR="00D246AA" w:rsidRDefault="007A5842" w:rsidP="00CB60F2">
      <w:pPr>
        <w:pStyle w:val="Bibliography"/>
        <w:spacing w:before="0" w:after="0"/>
      </w:pPr>
      <w:bookmarkStart w:id="92" w:name="ref-winner2001dyslexia"/>
      <w:bookmarkEnd w:id="91"/>
      <w:r>
        <w:t xml:space="preserve">Winner, E., Karolyi, C. von, Malinsky, D., French, L., Seliger, C., Ross, E., &amp; Weber, C. (2001). Dyslexia and visual-spatial talents: Compensation vs deficit model. </w:t>
      </w:r>
      <w:r>
        <w:rPr>
          <w:i/>
        </w:rPr>
        <w:t>Brain and Language</w:t>
      </w:r>
      <w:r>
        <w:t xml:space="preserve">, </w:t>
      </w:r>
      <w:r>
        <w:rPr>
          <w:i/>
        </w:rPr>
        <w:t>76</w:t>
      </w:r>
      <w:r>
        <w:t>(2), 81–110.</w:t>
      </w:r>
    </w:p>
    <w:p w14:paraId="2838ED90" w14:textId="46749EA0" w:rsidR="00D246AA" w:rsidRDefault="007A5842" w:rsidP="00CB60F2">
      <w:pPr>
        <w:pStyle w:val="Bibliography"/>
        <w:spacing w:before="0" w:after="0"/>
      </w:pPr>
      <w:bookmarkStart w:id="93" w:name="ref-yang2017bilinguals"/>
      <w:bookmarkEnd w:id="92"/>
      <w:r>
        <w:t xml:space="preserve">Yang, E. (2017). Bilinguals’ </w:t>
      </w:r>
      <w:r>
        <w:t xml:space="preserve">working memory (WM) advantage and their dual language practices. </w:t>
      </w:r>
      <w:r>
        <w:rPr>
          <w:i/>
        </w:rPr>
        <w:t>Brain Sciences</w:t>
      </w:r>
      <w:r>
        <w:t xml:space="preserve">, </w:t>
      </w:r>
      <w:r>
        <w:rPr>
          <w:i/>
        </w:rPr>
        <w:t>7</w:t>
      </w:r>
      <w:r>
        <w:t>(7), 86.</w:t>
      </w:r>
    </w:p>
    <w:p w14:paraId="02F632A0" w14:textId="78EC087B" w:rsidR="009A5DA6" w:rsidRDefault="009A5DA6" w:rsidP="00CB60F2">
      <w:pPr>
        <w:pStyle w:val="Bibliography"/>
        <w:spacing w:before="0" w:after="0"/>
      </w:pPr>
    </w:p>
    <w:p w14:paraId="79682569" w14:textId="0DA829FA" w:rsidR="009A5DA6" w:rsidRDefault="009A5DA6">
      <w:pPr>
        <w:spacing w:before="0" w:after="200" w:line="240" w:lineRule="auto"/>
      </w:pPr>
      <w:r>
        <w:br w:type="page"/>
      </w:r>
    </w:p>
    <w:p w14:paraId="28ADE5C9" w14:textId="2EDA9EAA" w:rsidR="009A5DA6" w:rsidRDefault="009A5DA6" w:rsidP="00D21C15">
      <w:pPr>
        <w:pStyle w:val="Bibliography"/>
        <w:spacing w:before="0" w:after="0"/>
      </w:pPr>
      <w:r>
        <w:lastRenderedPageBreak/>
        <w:t>Appendi</w:t>
      </w:r>
      <w:r w:rsidR="00D21C15">
        <w:t>x 2. Monolingual speakers’ growth curve analyses</w:t>
      </w:r>
      <w:bookmarkStart w:id="94" w:name="fixed-effects"/>
    </w:p>
    <w:tbl>
      <w:tblPr>
        <w:tblStyle w:val="Table"/>
        <w:tblW w:w="3652" w:type="pct"/>
        <w:tblLook w:val="0020" w:firstRow="1" w:lastRow="0" w:firstColumn="0" w:lastColumn="0" w:noHBand="0" w:noVBand="0"/>
      </w:tblPr>
      <w:tblGrid>
        <w:gridCol w:w="3492"/>
        <w:gridCol w:w="1056"/>
        <w:gridCol w:w="756"/>
        <w:gridCol w:w="892"/>
        <w:gridCol w:w="832"/>
      </w:tblGrid>
      <w:tr w:rsidR="00D21C15" w14:paraId="37E998E2" w14:textId="77777777" w:rsidTr="00D21C15">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280E07FE" w14:textId="77777777" w:rsidR="00D21C15" w:rsidRDefault="00D21C15" w:rsidP="00D72A1A">
            <w:pPr>
              <w:pStyle w:val="Compact"/>
              <w:spacing w:before="0" w:after="0"/>
            </w:pPr>
            <w:r>
              <w:t>Parameter</w:t>
            </w:r>
          </w:p>
        </w:tc>
        <w:tc>
          <w:tcPr>
            <w:tcW w:w="0" w:type="auto"/>
            <w:tcBorders>
              <w:bottom w:val="single" w:sz="0" w:space="0" w:color="auto"/>
            </w:tcBorders>
            <w:vAlign w:val="bottom"/>
          </w:tcPr>
          <w:p w14:paraId="3D55575E" w14:textId="77777777" w:rsidR="00D21C15" w:rsidRDefault="00D21C15" w:rsidP="00D72A1A">
            <w:pPr>
              <w:pStyle w:val="Compact"/>
              <w:spacing w:before="0" w:after="0"/>
              <w:jc w:val="right"/>
            </w:pPr>
            <w:r>
              <w:t>Estimate</w:t>
            </w:r>
          </w:p>
        </w:tc>
        <w:tc>
          <w:tcPr>
            <w:tcW w:w="0" w:type="auto"/>
            <w:tcBorders>
              <w:bottom w:val="single" w:sz="0" w:space="0" w:color="auto"/>
            </w:tcBorders>
            <w:vAlign w:val="bottom"/>
          </w:tcPr>
          <w:p w14:paraId="0E057E8E" w14:textId="77777777" w:rsidR="00D21C15" w:rsidRDefault="00D21C15" w:rsidP="00D72A1A">
            <w:pPr>
              <w:pStyle w:val="Compact"/>
              <w:spacing w:before="0" w:after="0"/>
              <w:jc w:val="right"/>
            </w:pPr>
            <w:r>
              <w:t>SE</w:t>
            </w:r>
          </w:p>
        </w:tc>
        <w:tc>
          <w:tcPr>
            <w:tcW w:w="0" w:type="auto"/>
            <w:tcBorders>
              <w:bottom w:val="single" w:sz="0" w:space="0" w:color="auto"/>
            </w:tcBorders>
            <w:vAlign w:val="bottom"/>
          </w:tcPr>
          <w:p w14:paraId="03D4B30E" w14:textId="77777777" w:rsidR="00D21C15" w:rsidRDefault="00D21C15" w:rsidP="00D72A1A">
            <w:pPr>
              <w:pStyle w:val="Compact"/>
              <w:spacing w:before="0" w:after="0"/>
              <w:jc w:val="right"/>
            </w:pPr>
            <w:r>
              <w:rPr>
                <w:i/>
              </w:rPr>
              <w:t>t</w:t>
            </w:r>
          </w:p>
        </w:tc>
        <w:tc>
          <w:tcPr>
            <w:tcW w:w="0" w:type="auto"/>
            <w:tcBorders>
              <w:bottom w:val="single" w:sz="0" w:space="0" w:color="auto"/>
            </w:tcBorders>
            <w:vAlign w:val="bottom"/>
          </w:tcPr>
          <w:p w14:paraId="11E5CCAC" w14:textId="77777777" w:rsidR="00D21C15" w:rsidRDefault="00D21C15" w:rsidP="00D72A1A">
            <w:pPr>
              <w:pStyle w:val="Compact"/>
              <w:spacing w:before="0" w:after="0"/>
              <w:jc w:val="right"/>
            </w:pPr>
            <w:r>
              <w:rPr>
                <w:i/>
              </w:rPr>
              <w:t>p</w:t>
            </w:r>
          </w:p>
        </w:tc>
      </w:tr>
      <w:tr w:rsidR="00D21C15" w14:paraId="1C71D34C" w14:textId="77777777" w:rsidTr="00D21C15">
        <w:tc>
          <w:tcPr>
            <w:tcW w:w="0" w:type="auto"/>
          </w:tcPr>
          <w:p w14:paraId="179AEB00" w14:textId="77777777" w:rsidR="00D21C15" w:rsidRDefault="00D21C15" w:rsidP="00D72A1A">
            <w:pPr>
              <w:pStyle w:val="Compact"/>
              <w:spacing w:before="0" w:after="0"/>
            </w:pPr>
            <w:r>
              <w:t>Intercept (γ</w:t>
            </w:r>
            <w:r>
              <w:rPr>
                <w:vertAlign w:val="subscript"/>
              </w:rPr>
              <w:t>00</w:t>
            </w:r>
            <w:r>
              <w:t>)</w:t>
            </w:r>
          </w:p>
        </w:tc>
        <w:tc>
          <w:tcPr>
            <w:tcW w:w="0" w:type="auto"/>
          </w:tcPr>
          <w:p w14:paraId="2D360AC2" w14:textId="77777777" w:rsidR="00D21C15" w:rsidRDefault="00D21C15" w:rsidP="00D72A1A">
            <w:pPr>
              <w:pStyle w:val="Compact"/>
              <w:spacing w:before="0" w:after="0"/>
              <w:jc w:val="right"/>
            </w:pPr>
            <w:r>
              <w:t>1.317</w:t>
            </w:r>
          </w:p>
        </w:tc>
        <w:tc>
          <w:tcPr>
            <w:tcW w:w="0" w:type="auto"/>
          </w:tcPr>
          <w:p w14:paraId="0D479151" w14:textId="77777777" w:rsidR="00D21C15" w:rsidRDefault="00D21C15" w:rsidP="00D72A1A">
            <w:pPr>
              <w:pStyle w:val="Compact"/>
              <w:spacing w:before="0" w:after="0"/>
              <w:jc w:val="right"/>
            </w:pPr>
            <w:r>
              <w:t>0.148</w:t>
            </w:r>
          </w:p>
        </w:tc>
        <w:tc>
          <w:tcPr>
            <w:tcW w:w="0" w:type="auto"/>
          </w:tcPr>
          <w:p w14:paraId="0D9E85EE" w14:textId="77777777" w:rsidR="00D21C15" w:rsidRDefault="00D21C15" w:rsidP="00D72A1A">
            <w:pPr>
              <w:pStyle w:val="Compact"/>
              <w:spacing w:before="0" w:after="0"/>
              <w:jc w:val="right"/>
            </w:pPr>
            <w:r>
              <w:t>8.885</w:t>
            </w:r>
          </w:p>
        </w:tc>
        <w:tc>
          <w:tcPr>
            <w:tcW w:w="0" w:type="auto"/>
          </w:tcPr>
          <w:p w14:paraId="1584A31A" w14:textId="77777777" w:rsidR="00D21C15" w:rsidRDefault="00D21C15" w:rsidP="00D72A1A">
            <w:pPr>
              <w:pStyle w:val="Compact"/>
              <w:spacing w:before="0" w:after="0"/>
              <w:jc w:val="right"/>
            </w:pPr>
            <w:r>
              <w:t>&lt; .001</w:t>
            </w:r>
          </w:p>
        </w:tc>
      </w:tr>
      <w:tr w:rsidR="00D21C15" w14:paraId="2421DD3F" w14:textId="77777777" w:rsidTr="00D21C15">
        <w:tc>
          <w:tcPr>
            <w:tcW w:w="0" w:type="auto"/>
          </w:tcPr>
          <w:p w14:paraId="55C3BC96" w14:textId="77777777" w:rsidR="00D21C15" w:rsidRDefault="00D21C15" w:rsidP="00D72A1A">
            <w:pPr>
              <w:pStyle w:val="Compact"/>
              <w:spacing w:before="0" w:after="0"/>
            </w:pPr>
            <w:r>
              <w:t>Time</w:t>
            </w:r>
            <w:r>
              <w:rPr>
                <w:vertAlign w:val="superscript"/>
              </w:rPr>
              <w:t>1</w:t>
            </w:r>
            <w:r>
              <w:t xml:space="preserve"> (γ</w:t>
            </w:r>
            <w:r>
              <w:rPr>
                <w:vertAlign w:val="subscript"/>
              </w:rPr>
              <w:t>10</w:t>
            </w:r>
            <w:r>
              <w:t>)</w:t>
            </w:r>
          </w:p>
        </w:tc>
        <w:tc>
          <w:tcPr>
            <w:tcW w:w="0" w:type="auto"/>
          </w:tcPr>
          <w:p w14:paraId="5126A640" w14:textId="77777777" w:rsidR="00D21C15" w:rsidRDefault="00D21C15" w:rsidP="00D72A1A">
            <w:pPr>
              <w:pStyle w:val="Compact"/>
              <w:spacing w:before="0" w:after="0"/>
              <w:jc w:val="right"/>
            </w:pPr>
            <w:r>
              <w:t>4.136</w:t>
            </w:r>
          </w:p>
        </w:tc>
        <w:tc>
          <w:tcPr>
            <w:tcW w:w="0" w:type="auto"/>
          </w:tcPr>
          <w:p w14:paraId="52C4C455" w14:textId="77777777" w:rsidR="00D21C15" w:rsidRDefault="00D21C15" w:rsidP="00D72A1A">
            <w:pPr>
              <w:pStyle w:val="Compact"/>
              <w:spacing w:before="0" w:after="0"/>
              <w:jc w:val="right"/>
            </w:pPr>
            <w:r>
              <w:t>0.444</w:t>
            </w:r>
          </w:p>
        </w:tc>
        <w:tc>
          <w:tcPr>
            <w:tcW w:w="0" w:type="auto"/>
          </w:tcPr>
          <w:p w14:paraId="61ACDDF9" w14:textId="77777777" w:rsidR="00D21C15" w:rsidRDefault="00D21C15" w:rsidP="00D72A1A">
            <w:pPr>
              <w:pStyle w:val="Compact"/>
              <w:spacing w:before="0" w:after="0"/>
              <w:jc w:val="right"/>
            </w:pPr>
            <w:r>
              <w:t>9.315</w:t>
            </w:r>
          </w:p>
        </w:tc>
        <w:tc>
          <w:tcPr>
            <w:tcW w:w="0" w:type="auto"/>
          </w:tcPr>
          <w:p w14:paraId="3FCC8547" w14:textId="77777777" w:rsidR="00D21C15" w:rsidRDefault="00D21C15" w:rsidP="00D72A1A">
            <w:pPr>
              <w:pStyle w:val="Compact"/>
              <w:spacing w:before="0" w:after="0"/>
              <w:jc w:val="right"/>
            </w:pPr>
            <w:r>
              <w:t>&lt; .001</w:t>
            </w:r>
          </w:p>
        </w:tc>
      </w:tr>
      <w:tr w:rsidR="00D21C15" w14:paraId="4C429E13" w14:textId="77777777" w:rsidTr="00D21C15">
        <w:tc>
          <w:tcPr>
            <w:tcW w:w="0" w:type="auto"/>
          </w:tcPr>
          <w:p w14:paraId="4231754E" w14:textId="77777777" w:rsidR="00D21C15" w:rsidRDefault="00D21C15" w:rsidP="00D72A1A">
            <w:pPr>
              <w:pStyle w:val="Compact"/>
              <w:spacing w:before="0" w:after="0"/>
            </w:pPr>
            <w:r>
              <w:t>Time</w:t>
            </w:r>
            <w:r>
              <w:rPr>
                <w:vertAlign w:val="superscript"/>
              </w:rPr>
              <w:t>2</w:t>
            </w:r>
            <w:r>
              <w:t xml:space="preserve"> (γ</w:t>
            </w:r>
            <w:r>
              <w:rPr>
                <w:vertAlign w:val="subscript"/>
              </w:rPr>
              <w:t>20</w:t>
            </w:r>
            <w:r>
              <w:t>)</w:t>
            </w:r>
          </w:p>
        </w:tc>
        <w:tc>
          <w:tcPr>
            <w:tcW w:w="0" w:type="auto"/>
          </w:tcPr>
          <w:p w14:paraId="7E6E0CBF" w14:textId="77777777" w:rsidR="00D21C15" w:rsidRDefault="00D21C15" w:rsidP="00D72A1A">
            <w:pPr>
              <w:pStyle w:val="Compact"/>
              <w:spacing w:before="0" w:after="0"/>
              <w:jc w:val="right"/>
            </w:pPr>
            <w:r>
              <w:t>0.185</w:t>
            </w:r>
          </w:p>
        </w:tc>
        <w:tc>
          <w:tcPr>
            <w:tcW w:w="0" w:type="auto"/>
          </w:tcPr>
          <w:p w14:paraId="5EEBEC4D" w14:textId="77777777" w:rsidR="00D21C15" w:rsidRDefault="00D21C15" w:rsidP="00D72A1A">
            <w:pPr>
              <w:pStyle w:val="Compact"/>
              <w:spacing w:before="0" w:after="0"/>
              <w:jc w:val="right"/>
            </w:pPr>
            <w:r>
              <w:t>0.248</w:t>
            </w:r>
          </w:p>
        </w:tc>
        <w:tc>
          <w:tcPr>
            <w:tcW w:w="0" w:type="auto"/>
          </w:tcPr>
          <w:p w14:paraId="1BD53BFD" w14:textId="77777777" w:rsidR="00D21C15" w:rsidRDefault="00D21C15" w:rsidP="00D72A1A">
            <w:pPr>
              <w:pStyle w:val="Compact"/>
              <w:spacing w:before="0" w:after="0"/>
              <w:jc w:val="right"/>
            </w:pPr>
            <w:r>
              <w:t>0.747</w:t>
            </w:r>
          </w:p>
        </w:tc>
        <w:tc>
          <w:tcPr>
            <w:tcW w:w="0" w:type="auto"/>
          </w:tcPr>
          <w:p w14:paraId="5E6B0F9B" w14:textId="77777777" w:rsidR="00D21C15" w:rsidRDefault="00D21C15" w:rsidP="00D72A1A">
            <w:pPr>
              <w:pStyle w:val="Compact"/>
              <w:spacing w:before="0" w:after="0"/>
              <w:jc w:val="right"/>
            </w:pPr>
            <w:r>
              <w:t>.455</w:t>
            </w:r>
          </w:p>
        </w:tc>
      </w:tr>
      <w:tr w:rsidR="00D21C15" w14:paraId="49ACCA38" w14:textId="77777777" w:rsidTr="00D21C15">
        <w:tc>
          <w:tcPr>
            <w:tcW w:w="0" w:type="auto"/>
          </w:tcPr>
          <w:p w14:paraId="32B726E7" w14:textId="77777777" w:rsidR="00D21C15" w:rsidRDefault="00D21C15" w:rsidP="00D72A1A">
            <w:pPr>
              <w:pStyle w:val="Compact"/>
              <w:spacing w:before="0" w:after="0"/>
            </w:pPr>
            <w:r>
              <w:t>Time</w:t>
            </w:r>
            <w:r>
              <w:rPr>
                <w:vertAlign w:val="superscript"/>
              </w:rPr>
              <w:t>3</w:t>
            </w:r>
            <w:r>
              <w:t xml:space="preserve"> (γ</w:t>
            </w:r>
            <w:r>
              <w:rPr>
                <w:vertAlign w:val="subscript"/>
              </w:rPr>
              <w:t>30</w:t>
            </w:r>
            <w:r>
              <w:t>)</w:t>
            </w:r>
          </w:p>
        </w:tc>
        <w:tc>
          <w:tcPr>
            <w:tcW w:w="0" w:type="auto"/>
          </w:tcPr>
          <w:p w14:paraId="375C4A41" w14:textId="77777777" w:rsidR="00D21C15" w:rsidRDefault="00D21C15" w:rsidP="00D72A1A">
            <w:pPr>
              <w:pStyle w:val="Compact"/>
              <w:spacing w:before="0" w:after="0"/>
              <w:jc w:val="right"/>
            </w:pPr>
            <w:r>
              <w:t>−0.354</w:t>
            </w:r>
          </w:p>
        </w:tc>
        <w:tc>
          <w:tcPr>
            <w:tcW w:w="0" w:type="auto"/>
          </w:tcPr>
          <w:p w14:paraId="6A996D63" w14:textId="77777777" w:rsidR="00D21C15" w:rsidRDefault="00D21C15" w:rsidP="00D72A1A">
            <w:pPr>
              <w:pStyle w:val="Compact"/>
              <w:spacing w:before="0" w:after="0"/>
              <w:jc w:val="right"/>
            </w:pPr>
            <w:r>
              <w:t>0.210</w:t>
            </w:r>
          </w:p>
        </w:tc>
        <w:tc>
          <w:tcPr>
            <w:tcW w:w="0" w:type="auto"/>
          </w:tcPr>
          <w:p w14:paraId="1B065DA3" w14:textId="77777777" w:rsidR="00D21C15" w:rsidRDefault="00D21C15" w:rsidP="00D72A1A">
            <w:pPr>
              <w:pStyle w:val="Compact"/>
              <w:spacing w:before="0" w:after="0"/>
              <w:jc w:val="right"/>
            </w:pPr>
            <w:r>
              <w:t>−1.685</w:t>
            </w:r>
          </w:p>
        </w:tc>
        <w:tc>
          <w:tcPr>
            <w:tcW w:w="0" w:type="auto"/>
          </w:tcPr>
          <w:p w14:paraId="5E42F48E" w14:textId="77777777" w:rsidR="00D21C15" w:rsidRDefault="00D21C15" w:rsidP="00D72A1A">
            <w:pPr>
              <w:pStyle w:val="Compact"/>
              <w:spacing w:before="0" w:after="0"/>
              <w:jc w:val="right"/>
            </w:pPr>
            <w:r>
              <w:t>.092</w:t>
            </w:r>
          </w:p>
        </w:tc>
      </w:tr>
      <w:tr w:rsidR="00D21C15" w14:paraId="70EBE9C6" w14:textId="77777777" w:rsidTr="00D21C15">
        <w:tc>
          <w:tcPr>
            <w:tcW w:w="0" w:type="auto"/>
          </w:tcPr>
          <w:p w14:paraId="04D6AFFF" w14:textId="77777777" w:rsidR="00D21C15" w:rsidRDefault="00D21C15" w:rsidP="00D72A1A">
            <w:pPr>
              <w:pStyle w:val="Compact"/>
              <w:spacing w:before="0" w:after="0"/>
            </w:pPr>
            <w:proofErr w:type="spellStart"/>
            <w:r>
              <w:t>stress_sum</w:t>
            </w:r>
            <w:proofErr w:type="spellEnd"/>
            <w:r>
              <w:t xml:space="preserve"> × </w:t>
            </w:r>
            <w:proofErr w:type="spellStart"/>
            <w:r>
              <w:t>ospan_rt</w:t>
            </w:r>
            <w:proofErr w:type="spellEnd"/>
            <w:r>
              <w:t xml:space="preserve"> (γ</w:t>
            </w:r>
            <w:r>
              <w:rPr>
                <w:vertAlign w:val="subscript"/>
              </w:rPr>
              <w:t>01</w:t>
            </w:r>
            <w:r>
              <w:t>)</w:t>
            </w:r>
          </w:p>
        </w:tc>
        <w:tc>
          <w:tcPr>
            <w:tcW w:w="0" w:type="auto"/>
          </w:tcPr>
          <w:p w14:paraId="3B2A8175" w14:textId="77777777" w:rsidR="00D21C15" w:rsidRDefault="00D21C15" w:rsidP="00D72A1A">
            <w:pPr>
              <w:pStyle w:val="Compact"/>
              <w:spacing w:before="0" w:after="0"/>
              <w:jc w:val="right"/>
            </w:pPr>
            <w:r>
              <w:t>−0.024</w:t>
            </w:r>
          </w:p>
        </w:tc>
        <w:tc>
          <w:tcPr>
            <w:tcW w:w="0" w:type="auto"/>
          </w:tcPr>
          <w:p w14:paraId="68B54BB4" w14:textId="77777777" w:rsidR="00D21C15" w:rsidRDefault="00D21C15" w:rsidP="00D72A1A">
            <w:pPr>
              <w:pStyle w:val="Compact"/>
              <w:spacing w:before="0" w:after="0"/>
              <w:jc w:val="right"/>
            </w:pPr>
            <w:r>
              <w:t>0.077</w:t>
            </w:r>
          </w:p>
        </w:tc>
        <w:tc>
          <w:tcPr>
            <w:tcW w:w="0" w:type="auto"/>
          </w:tcPr>
          <w:p w14:paraId="0E262F4E" w14:textId="77777777" w:rsidR="00D21C15" w:rsidRDefault="00D21C15" w:rsidP="00D72A1A">
            <w:pPr>
              <w:pStyle w:val="Compact"/>
              <w:spacing w:before="0" w:after="0"/>
              <w:jc w:val="right"/>
            </w:pPr>
            <w:r>
              <w:t>−0.307</w:t>
            </w:r>
          </w:p>
        </w:tc>
        <w:tc>
          <w:tcPr>
            <w:tcW w:w="0" w:type="auto"/>
          </w:tcPr>
          <w:p w14:paraId="69F180ED" w14:textId="77777777" w:rsidR="00D21C15" w:rsidRDefault="00D21C15" w:rsidP="00D72A1A">
            <w:pPr>
              <w:pStyle w:val="Compact"/>
              <w:spacing w:before="0" w:after="0"/>
              <w:jc w:val="right"/>
            </w:pPr>
            <w:r>
              <w:t>.759</w:t>
            </w:r>
          </w:p>
        </w:tc>
      </w:tr>
      <w:tr w:rsidR="00D21C15" w14:paraId="383A20DF" w14:textId="77777777" w:rsidTr="00D21C15">
        <w:tc>
          <w:tcPr>
            <w:tcW w:w="0" w:type="auto"/>
          </w:tcPr>
          <w:p w14:paraId="25743D6E" w14:textId="77777777" w:rsidR="00D21C15" w:rsidRDefault="00D21C15" w:rsidP="00D72A1A">
            <w:pPr>
              <w:pStyle w:val="Compact"/>
              <w:spacing w:before="0" w:after="0"/>
            </w:pPr>
            <w:r>
              <w:t>Time</w:t>
            </w:r>
            <w:r>
              <w:rPr>
                <w:vertAlign w:val="superscript"/>
              </w:rPr>
              <w:t>1</w:t>
            </w:r>
            <w:r>
              <w:t xml:space="preserve"> × </w:t>
            </w:r>
            <w:proofErr w:type="spellStart"/>
            <w:r>
              <w:t>stress_</w:t>
            </w:r>
            <w:proofErr w:type="gramStart"/>
            <w:r>
              <w:t>sum:ospan</w:t>
            </w:r>
            <w:proofErr w:type="gramEnd"/>
            <w:r>
              <w:t>_rt</w:t>
            </w:r>
            <w:proofErr w:type="spellEnd"/>
            <w:r>
              <w:t xml:space="preserve"> (γ</w:t>
            </w:r>
            <w:r>
              <w:rPr>
                <w:vertAlign w:val="subscript"/>
              </w:rPr>
              <w:t>11</w:t>
            </w:r>
            <w:r>
              <w:t>)</w:t>
            </w:r>
          </w:p>
        </w:tc>
        <w:tc>
          <w:tcPr>
            <w:tcW w:w="0" w:type="auto"/>
          </w:tcPr>
          <w:p w14:paraId="77655908" w14:textId="77777777" w:rsidR="00D21C15" w:rsidRDefault="00D21C15" w:rsidP="00D72A1A">
            <w:pPr>
              <w:pStyle w:val="Compact"/>
              <w:spacing w:before="0" w:after="0"/>
              <w:jc w:val="right"/>
            </w:pPr>
            <w:r>
              <w:t>−0.393</w:t>
            </w:r>
          </w:p>
        </w:tc>
        <w:tc>
          <w:tcPr>
            <w:tcW w:w="0" w:type="auto"/>
          </w:tcPr>
          <w:p w14:paraId="06159154" w14:textId="77777777" w:rsidR="00D21C15" w:rsidRDefault="00D21C15" w:rsidP="00D72A1A">
            <w:pPr>
              <w:pStyle w:val="Compact"/>
              <w:spacing w:before="0" w:after="0"/>
              <w:jc w:val="right"/>
            </w:pPr>
            <w:r>
              <w:t>0.199</w:t>
            </w:r>
          </w:p>
        </w:tc>
        <w:tc>
          <w:tcPr>
            <w:tcW w:w="0" w:type="auto"/>
          </w:tcPr>
          <w:p w14:paraId="0474FC17" w14:textId="77777777" w:rsidR="00D21C15" w:rsidRDefault="00D21C15" w:rsidP="00D72A1A">
            <w:pPr>
              <w:pStyle w:val="Compact"/>
              <w:spacing w:before="0" w:after="0"/>
              <w:jc w:val="right"/>
            </w:pPr>
            <w:r>
              <w:t>−1.976</w:t>
            </w:r>
          </w:p>
        </w:tc>
        <w:tc>
          <w:tcPr>
            <w:tcW w:w="0" w:type="auto"/>
          </w:tcPr>
          <w:p w14:paraId="16F7B727" w14:textId="77777777" w:rsidR="00D21C15" w:rsidRDefault="00D21C15" w:rsidP="00D72A1A">
            <w:pPr>
              <w:pStyle w:val="Compact"/>
              <w:spacing w:before="0" w:after="0"/>
              <w:jc w:val="right"/>
            </w:pPr>
            <w:r>
              <w:t>.048</w:t>
            </w:r>
          </w:p>
        </w:tc>
      </w:tr>
      <w:tr w:rsidR="00D21C15" w14:paraId="04FE544B" w14:textId="77777777" w:rsidTr="00D21C15">
        <w:tc>
          <w:tcPr>
            <w:tcW w:w="0" w:type="auto"/>
          </w:tcPr>
          <w:p w14:paraId="290BCC5A" w14:textId="77777777" w:rsidR="00D21C15" w:rsidRDefault="00D21C15" w:rsidP="00D72A1A">
            <w:pPr>
              <w:pStyle w:val="Compact"/>
              <w:spacing w:before="0" w:after="0"/>
            </w:pPr>
            <w:r>
              <w:t>Time</w:t>
            </w:r>
            <w:r>
              <w:rPr>
                <w:vertAlign w:val="superscript"/>
              </w:rPr>
              <w:t>2</w:t>
            </w:r>
            <w:r>
              <w:t xml:space="preserve"> × </w:t>
            </w:r>
            <w:proofErr w:type="spellStart"/>
            <w:r>
              <w:t>stress_</w:t>
            </w:r>
            <w:proofErr w:type="gramStart"/>
            <w:r>
              <w:t>sum:ospan</w:t>
            </w:r>
            <w:proofErr w:type="gramEnd"/>
            <w:r>
              <w:t>_rt</w:t>
            </w:r>
            <w:proofErr w:type="spellEnd"/>
            <w:r>
              <w:t xml:space="preserve"> (γ</w:t>
            </w:r>
            <w:r>
              <w:rPr>
                <w:vertAlign w:val="subscript"/>
              </w:rPr>
              <w:t>21</w:t>
            </w:r>
            <w:r>
              <w:t>)</w:t>
            </w:r>
          </w:p>
        </w:tc>
        <w:tc>
          <w:tcPr>
            <w:tcW w:w="0" w:type="auto"/>
          </w:tcPr>
          <w:p w14:paraId="44AB5B28" w14:textId="77777777" w:rsidR="00D21C15" w:rsidRDefault="00D21C15" w:rsidP="00D72A1A">
            <w:pPr>
              <w:pStyle w:val="Compact"/>
              <w:spacing w:before="0" w:after="0"/>
              <w:jc w:val="right"/>
            </w:pPr>
            <w:r>
              <w:t>0.120</w:t>
            </w:r>
          </w:p>
        </w:tc>
        <w:tc>
          <w:tcPr>
            <w:tcW w:w="0" w:type="auto"/>
          </w:tcPr>
          <w:p w14:paraId="7CD4EBCA" w14:textId="77777777" w:rsidR="00D21C15" w:rsidRDefault="00D21C15" w:rsidP="00D72A1A">
            <w:pPr>
              <w:pStyle w:val="Compact"/>
              <w:spacing w:before="0" w:after="0"/>
              <w:jc w:val="right"/>
            </w:pPr>
            <w:r>
              <w:t>0.185</w:t>
            </w:r>
          </w:p>
        </w:tc>
        <w:tc>
          <w:tcPr>
            <w:tcW w:w="0" w:type="auto"/>
          </w:tcPr>
          <w:p w14:paraId="0F66918E" w14:textId="77777777" w:rsidR="00D21C15" w:rsidRDefault="00D21C15" w:rsidP="00D72A1A">
            <w:pPr>
              <w:pStyle w:val="Compact"/>
              <w:spacing w:before="0" w:after="0"/>
              <w:jc w:val="right"/>
            </w:pPr>
            <w:r>
              <w:t>0.651</w:t>
            </w:r>
          </w:p>
        </w:tc>
        <w:tc>
          <w:tcPr>
            <w:tcW w:w="0" w:type="auto"/>
          </w:tcPr>
          <w:p w14:paraId="6CEAC116" w14:textId="77777777" w:rsidR="00D21C15" w:rsidRDefault="00D21C15" w:rsidP="00D72A1A">
            <w:pPr>
              <w:pStyle w:val="Compact"/>
              <w:spacing w:before="0" w:after="0"/>
              <w:jc w:val="right"/>
            </w:pPr>
            <w:r>
              <w:t>.515</w:t>
            </w:r>
          </w:p>
        </w:tc>
      </w:tr>
      <w:tr w:rsidR="00D21C15" w14:paraId="39808309" w14:textId="77777777" w:rsidTr="00D21C15">
        <w:tc>
          <w:tcPr>
            <w:tcW w:w="0" w:type="auto"/>
          </w:tcPr>
          <w:p w14:paraId="2BF478EB" w14:textId="77777777" w:rsidR="00D21C15" w:rsidRDefault="00D21C15" w:rsidP="00D72A1A">
            <w:pPr>
              <w:pStyle w:val="Compact"/>
              <w:spacing w:before="0" w:after="0"/>
            </w:pPr>
            <w:r>
              <w:t>Time</w:t>
            </w:r>
            <w:r>
              <w:rPr>
                <w:vertAlign w:val="superscript"/>
              </w:rPr>
              <w:t>3</w:t>
            </w:r>
            <w:r>
              <w:t xml:space="preserve"> × </w:t>
            </w:r>
            <w:proofErr w:type="spellStart"/>
            <w:r>
              <w:t>stress_</w:t>
            </w:r>
            <w:proofErr w:type="gramStart"/>
            <w:r>
              <w:t>sum:ospan</w:t>
            </w:r>
            <w:proofErr w:type="gramEnd"/>
            <w:r>
              <w:t>_rt</w:t>
            </w:r>
            <w:proofErr w:type="spellEnd"/>
            <w:r>
              <w:t xml:space="preserve"> (γ</w:t>
            </w:r>
            <w:r>
              <w:rPr>
                <w:vertAlign w:val="subscript"/>
              </w:rPr>
              <w:t>31</w:t>
            </w:r>
            <w:r>
              <w:t>)</w:t>
            </w:r>
          </w:p>
        </w:tc>
        <w:tc>
          <w:tcPr>
            <w:tcW w:w="0" w:type="auto"/>
          </w:tcPr>
          <w:p w14:paraId="5CCFA7A3" w14:textId="77777777" w:rsidR="00D21C15" w:rsidRDefault="00D21C15" w:rsidP="00D72A1A">
            <w:pPr>
              <w:pStyle w:val="Compact"/>
              <w:spacing w:before="0" w:after="0"/>
              <w:jc w:val="right"/>
            </w:pPr>
            <w:r>
              <w:t>0.867</w:t>
            </w:r>
          </w:p>
        </w:tc>
        <w:tc>
          <w:tcPr>
            <w:tcW w:w="0" w:type="auto"/>
          </w:tcPr>
          <w:p w14:paraId="255EF102" w14:textId="77777777" w:rsidR="00D21C15" w:rsidRDefault="00D21C15" w:rsidP="00D72A1A">
            <w:pPr>
              <w:pStyle w:val="Compact"/>
              <w:spacing w:before="0" w:after="0"/>
              <w:jc w:val="right"/>
            </w:pPr>
            <w:r>
              <w:t>0.190</w:t>
            </w:r>
          </w:p>
        </w:tc>
        <w:tc>
          <w:tcPr>
            <w:tcW w:w="0" w:type="auto"/>
          </w:tcPr>
          <w:p w14:paraId="46509691" w14:textId="77777777" w:rsidR="00D21C15" w:rsidRDefault="00D21C15" w:rsidP="00D72A1A">
            <w:pPr>
              <w:pStyle w:val="Compact"/>
              <w:spacing w:before="0" w:after="0"/>
              <w:jc w:val="right"/>
            </w:pPr>
            <w:r>
              <w:t>4.566</w:t>
            </w:r>
          </w:p>
        </w:tc>
        <w:tc>
          <w:tcPr>
            <w:tcW w:w="0" w:type="auto"/>
          </w:tcPr>
          <w:p w14:paraId="1CAD2566" w14:textId="77777777" w:rsidR="00D21C15" w:rsidRDefault="00D21C15" w:rsidP="00D72A1A">
            <w:pPr>
              <w:pStyle w:val="Compact"/>
              <w:spacing w:before="0" w:after="0"/>
              <w:jc w:val="right"/>
            </w:pPr>
            <w:r>
              <w:t>&lt; .001</w:t>
            </w:r>
          </w:p>
        </w:tc>
      </w:tr>
    </w:tbl>
    <w:p w14:paraId="4DF0AB46" w14:textId="2E7574F1" w:rsidR="00D21C15" w:rsidRDefault="00D21C15" w:rsidP="00D21C15">
      <w:pPr>
        <w:pStyle w:val="BodyText"/>
        <w:spacing w:before="0" w:after="0"/>
      </w:pPr>
      <w:r>
        <w:t xml:space="preserve">Appendix </w:t>
      </w:r>
      <w:r>
        <w:t>2</w:t>
      </w:r>
      <w:r>
        <w:t xml:space="preserve">a: </w:t>
      </w:r>
      <w:r>
        <w:t>Verbal processing speed</w:t>
      </w:r>
    </w:p>
    <w:p w14:paraId="1405BE65" w14:textId="1EEDAEC7" w:rsidR="00D21C15" w:rsidRDefault="00D21C15" w:rsidP="00D21C15">
      <w:pPr>
        <w:pStyle w:val="Bibliography"/>
        <w:spacing w:before="0" w:after="0"/>
      </w:pPr>
    </w:p>
    <w:tbl>
      <w:tblPr>
        <w:tblStyle w:val="Table"/>
        <w:tblW w:w="0" w:type="pct"/>
        <w:tblLook w:val="0020" w:firstRow="1" w:lastRow="0" w:firstColumn="0" w:lastColumn="0" w:noHBand="0" w:noVBand="0"/>
      </w:tblPr>
      <w:tblGrid>
        <w:gridCol w:w="3397"/>
        <w:gridCol w:w="1056"/>
        <w:gridCol w:w="756"/>
        <w:gridCol w:w="892"/>
        <w:gridCol w:w="832"/>
      </w:tblGrid>
      <w:tr w:rsidR="00D21C15" w14:paraId="7EFA70BE" w14:textId="77777777" w:rsidTr="00D72A1A">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623F6EC1" w14:textId="77777777" w:rsidR="00D21C15" w:rsidRDefault="00D21C15" w:rsidP="00D72A1A">
            <w:pPr>
              <w:pStyle w:val="Compact"/>
              <w:spacing w:before="0" w:after="0"/>
            </w:pPr>
            <w:r>
              <w:t>Parameter</w:t>
            </w:r>
          </w:p>
        </w:tc>
        <w:tc>
          <w:tcPr>
            <w:tcW w:w="0" w:type="auto"/>
            <w:tcBorders>
              <w:bottom w:val="single" w:sz="0" w:space="0" w:color="auto"/>
            </w:tcBorders>
            <w:vAlign w:val="bottom"/>
          </w:tcPr>
          <w:p w14:paraId="3688DEA5" w14:textId="77777777" w:rsidR="00D21C15" w:rsidRDefault="00D21C15" w:rsidP="00D72A1A">
            <w:pPr>
              <w:pStyle w:val="Compact"/>
              <w:spacing w:before="0" w:after="0"/>
              <w:jc w:val="right"/>
            </w:pPr>
            <w:r>
              <w:t>Estimate</w:t>
            </w:r>
          </w:p>
        </w:tc>
        <w:tc>
          <w:tcPr>
            <w:tcW w:w="0" w:type="auto"/>
            <w:tcBorders>
              <w:bottom w:val="single" w:sz="0" w:space="0" w:color="auto"/>
            </w:tcBorders>
            <w:vAlign w:val="bottom"/>
          </w:tcPr>
          <w:p w14:paraId="3BD2356F" w14:textId="77777777" w:rsidR="00D21C15" w:rsidRDefault="00D21C15" w:rsidP="00D72A1A">
            <w:pPr>
              <w:pStyle w:val="Compact"/>
              <w:spacing w:before="0" w:after="0"/>
              <w:jc w:val="right"/>
            </w:pPr>
            <w:r>
              <w:t>SE</w:t>
            </w:r>
          </w:p>
        </w:tc>
        <w:tc>
          <w:tcPr>
            <w:tcW w:w="0" w:type="auto"/>
            <w:tcBorders>
              <w:bottom w:val="single" w:sz="0" w:space="0" w:color="auto"/>
            </w:tcBorders>
            <w:vAlign w:val="bottom"/>
          </w:tcPr>
          <w:p w14:paraId="0A58C6D5" w14:textId="77777777" w:rsidR="00D21C15" w:rsidRDefault="00D21C15" w:rsidP="00D72A1A">
            <w:pPr>
              <w:pStyle w:val="Compact"/>
              <w:spacing w:before="0" w:after="0"/>
              <w:jc w:val="right"/>
            </w:pPr>
            <w:r>
              <w:rPr>
                <w:i/>
              </w:rPr>
              <w:t>t</w:t>
            </w:r>
          </w:p>
        </w:tc>
        <w:tc>
          <w:tcPr>
            <w:tcW w:w="0" w:type="auto"/>
            <w:tcBorders>
              <w:bottom w:val="single" w:sz="0" w:space="0" w:color="auto"/>
            </w:tcBorders>
            <w:vAlign w:val="bottom"/>
          </w:tcPr>
          <w:p w14:paraId="0AD09540" w14:textId="77777777" w:rsidR="00D21C15" w:rsidRDefault="00D21C15" w:rsidP="00D72A1A">
            <w:pPr>
              <w:pStyle w:val="Compact"/>
              <w:spacing w:before="0" w:after="0"/>
              <w:jc w:val="right"/>
            </w:pPr>
            <w:r>
              <w:rPr>
                <w:i/>
              </w:rPr>
              <w:t>p</w:t>
            </w:r>
          </w:p>
        </w:tc>
      </w:tr>
      <w:tr w:rsidR="00D21C15" w14:paraId="767FCF46" w14:textId="77777777" w:rsidTr="00D72A1A">
        <w:tc>
          <w:tcPr>
            <w:tcW w:w="0" w:type="auto"/>
          </w:tcPr>
          <w:p w14:paraId="68C42793" w14:textId="77777777" w:rsidR="00D21C15" w:rsidRDefault="00D21C15" w:rsidP="00D72A1A">
            <w:pPr>
              <w:pStyle w:val="Compact"/>
              <w:spacing w:before="0" w:after="0"/>
            </w:pPr>
            <w:r>
              <w:t>Intercept (γ</w:t>
            </w:r>
            <w:r>
              <w:rPr>
                <w:vertAlign w:val="subscript"/>
              </w:rPr>
              <w:t>00</w:t>
            </w:r>
            <w:r>
              <w:t>)</w:t>
            </w:r>
          </w:p>
        </w:tc>
        <w:tc>
          <w:tcPr>
            <w:tcW w:w="0" w:type="auto"/>
          </w:tcPr>
          <w:p w14:paraId="482F2AA9" w14:textId="77777777" w:rsidR="00D21C15" w:rsidRDefault="00D21C15" w:rsidP="00D72A1A">
            <w:pPr>
              <w:pStyle w:val="Compact"/>
              <w:spacing w:before="0" w:after="0"/>
              <w:jc w:val="right"/>
            </w:pPr>
            <w:r>
              <w:t>1.311</w:t>
            </w:r>
          </w:p>
        </w:tc>
        <w:tc>
          <w:tcPr>
            <w:tcW w:w="0" w:type="auto"/>
          </w:tcPr>
          <w:p w14:paraId="548483B0" w14:textId="77777777" w:rsidR="00D21C15" w:rsidRDefault="00D21C15" w:rsidP="00D72A1A">
            <w:pPr>
              <w:pStyle w:val="Compact"/>
              <w:spacing w:before="0" w:after="0"/>
              <w:jc w:val="right"/>
            </w:pPr>
            <w:r>
              <w:t>0.148</w:t>
            </w:r>
          </w:p>
        </w:tc>
        <w:tc>
          <w:tcPr>
            <w:tcW w:w="0" w:type="auto"/>
          </w:tcPr>
          <w:p w14:paraId="7ABCDF29" w14:textId="77777777" w:rsidR="00D21C15" w:rsidRDefault="00D21C15" w:rsidP="00D72A1A">
            <w:pPr>
              <w:pStyle w:val="Compact"/>
              <w:spacing w:before="0" w:after="0"/>
              <w:jc w:val="right"/>
            </w:pPr>
            <w:r>
              <w:t>8.859</w:t>
            </w:r>
          </w:p>
        </w:tc>
        <w:tc>
          <w:tcPr>
            <w:tcW w:w="0" w:type="auto"/>
          </w:tcPr>
          <w:p w14:paraId="3ACA1B23" w14:textId="77777777" w:rsidR="00D21C15" w:rsidRDefault="00D21C15" w:rsidP="00D72A1A">
            <w:pPr>
              <w:pStyle w:val="Compact"/>
              <w:spacing w:before="0" w:after="0"/>
              <w:jc w:val="right"/>
            </w:pPr>
            <w:r>
              <w:t>&lt; .001</w:t>
            </w:r>
          </w:p>
        </w:tc>
      </w:tr>
      <w:tr w:rsidR="00D21C15" w14:paraId="663881CE" w14:textId="77777777" w:rsidTr="00D72A1A">
        <w:tc>
          <w:tcPr>
            <w:tcW w:w="0" w:type="auto"/>
          </w:tcPr>
          <w:p w14:paraId="203FAE29" w14:textId="77777777" w:rsidR="00D21C15" w:rsidRDefault="00D21C15" w:rsidP="00D72A1A">
            <w:pPr>
              <w:pStyle w:val="Compact"/>
              <w:spacing w:before="0" w:after="0"/>
            </w:pPr>
            <w:r>
              <w:t>Time</w:t>
            </w:r>
            <w:r>
              <w:rPr>
                <w:vertAlign w:val="superscript"/>
              </w:rPr>
              <w:t>1</w:t>
            </w:r>
            <w:r>
              <w:t xml:space="preserve"> (γ</w:t>
            </w:r>
            <w:r>
              <w:rPr>
                <w:vertAlign w:val="subscript"/>
              </w:rPr>
              <w:t>10</w:t>
            </w:r>
            <w:r>
              <w:t>)</w:t>
            </w:r>
          </w:p>
        </w:tc>
        <w:tc>
          <w:tcPr>
            <w:tcW w:w="0" w:type="auto"/>
          </w:tcPr>
          <w:p w14:paraId="46092CF1" w14:textId="77777777" w:rsidR="00D21C15" w:rsidRDefault="00D21C15" w:rsidP="00D72A1A">
            <w:pPr>
              <w:pStyle w:val="Compact"/>
              <w:spacing w:before="0" w:after="0"/>
              <w:jc w:val="right"/>
            </w:pPr>
            <w:r>
              <w:t>4.126</w:t>
            </w:r>
          </w:p>
        </w:tc>
        <w:tc>
          <w:tcPr>
            <w:tcW w:w="0" w:type="auto"/>
          </w:tcPr>
          <w:p w14:paraId="690DEF6B" w14:textId="77777777" w:rsidR="00D21C15" w:rsidRDefault="00D21C15" w:rsidP="00D72A1A">
            <w:pPr>
              <w:pStyle w:val="Compact"/>
              <w:spacing w:before="0" w:after="0"/>
              <w:jc w:val="right"/>
            </w:pPr>
            <w:r>
              <w:t>0.443</w:t>
            </w:r>
          </w:p>
        </w:tc>
        <w:tc>
          <w:tcPr>
            <w:tcW w:w="0" w:type="auto"/>
          </w:tcPr>
          <w:p w14:paraId="56A6BBDA" w14:textId="77777777" w:rsidR="00D21C15" w:rsidRDefault="00D21C15" w:rsidP="00D72A1A">
            <w:pPr>
              <w:pStyle w:val="Compact"/>
              <w:spacing w:before="0" w:after="0"/>
              <w:jc w:val="right"/>
            </w:pPr>
            <w:r>
              <w:t>9.309</w:t>
            </w:r>
          </w:p>
        </w:tc>
        <w:tc>
          <w:tcPr>
            <w:tcW w:w="0" w:type="auto"/>
          </w:tcPr>
          <w:p w14:paraId="55818E2F" w14:textId="77777777" w:rsidR="00D21C15" w:rsidRDefault="00D21C15" w:rsidP="00D72A1A">
            <w:pPr>
              <w:pStyle w:val="Compact"/>
              <w:spacing w:before="0" w:after="0"/>
              <w:jc w:val="right"/>
            </w:pPr>
            <w:r>
              <w:t>&lt; .001</w:t>
            </w:r>
          </w:p>
        </w:tc>
      </w:tr>
      <w:tr w:rsidR="00D21C15" w14:paraId="1A3F1741" w14:textId="77777777" w:rsidTr="00D72A1A">
        <w:tc>
          <w:tcPr>
            <w:tcW w:w="0" w:type="auto"/>
          </w:tcPr>
          <w:p w14:paraId="20D8A8C9" w14:textId="77777777" w:rsidR="00D21C15" w:rsidRDefault="00D21C15" w:rsidP="00D72A1A">
            <w:pPr>
              <w:pStyle w:val="Compact"/>
              <w:spacing w:before="0" w:after="0"/>
            </w:pPr>
            <w:r>
              <w:t>Time</w:t>
            </w:r>
            <w:r>
              <w:rPr>
                <w:vertAlign w:val="superscript"/>
              </w:rPr>
              <w:t>2</w:t>
            </w:r>
            <w:r>
              <w:t xml:space="preserve"> (γ</w:t>
            </w:r>
            <w:r>
              <w:rPr>
                <w:vertAlign w:val="subscript"/>
              </w:rPr>
              <w:t>20</w:t>
            </w:r>
            <w:r>
              <w:t>)</w:t>
            </w:r>
          </w:p>
        </w:tc>
        <w:tc>
          <w:tcPr>
            <w:tcW w:w="0" w:type="auto"/>
          </w:tcPr>
          <w:p w14:paraId="32CFDE8B" w14:textId="77777777" w:rsidR="00D21C15" w:rsidRDefault="00D21C15" w:rsidP="00D72A1A">
            <w:pPr>
              <w:pStyle w:val="Compact"/>
              <w:spacing w:before="0" w:after="0"/>
              <w:jc w:val="right"/>
            </w:pPr>
            <w:r>
              <w:t>0.215</w:t>
            </w:r>
          </w:p>
        </w:tc>
        <w:tc>
          <w:tcPr>
            <w:tcW w:w="0" w:type="auto"/>
          </w:tcPr>
          <w:p w14:paraId="6B9944D3" w14:textId="77777777" w:rsidR="00D21C15" w:rsidRDefault="00D21C15" w:rsidP="00D72A1A">
            <w:pPr>
              <w:pStyle w:val="Compact"/>
              <w:spacing w:before="0" w:after="0"/>
              <w:jc w:val="right"/>
            </w:pPr>
            <w:r>
              <w:t>0.252</w:t>
            </w:r>
          </w:p>
        </w:tc>
        <w:tc>
          <w:tcPr>
            <w:tcW w:w="0" w:type="auto"/>
          </w:tcPr>
          <w:p w14:paraId="71F233AF" w14:textId="77777777" w:rsidR="00D21C15" w:rsidRDefault="00D21C15" w:rsidP="00D72A1A">
            <w:pPr>
              <w:pStyle w:val="Compact"/>
              <w:spacing w:before="0" w:after="0"/>
              <w:jc w:val="right"/>
            </w:pPr>
            <w:r>
              <w:t>0.854</w:t>
            </w:r>
          </w:p>
        </w:tc>
        <w:tc>
          <w:tcPr>
            <w:tcW w:w="0" w:type="auto"/>
          </w:tcPr>
          <w:p w14:paraId="73B5A31A" w14:textId="77777777" w:rsidR="00D21C15" w:rsidRDefault="00D21C15" w:rsidP="00D72A1A">
            <w:pPr>
              <w:pStyle w:val="Compact"/>
              <w:spacing w:before="0" w:after="0"/>
              <w:jc w:val="right"/>
            </w:pPr>
            <w:r>
              <w:t>.393</w:t>
            </w:r>
          </w:p>
        </w:tc>
      </w:tr>
      <w:tr w:rsidR="00D21C15" w14:paraId="774A6A75" w14:textId="77777777" w:rsidTr="00D72A1A">
        <w:tc>
          <w:tcPr>
            <w:tcW w:w="0" w:type="auto"/>
          </w:tcPr>
          <w:p w14:paraId="016BE75E" w14:textId="77777777" w:rsidR="00D21C15" w:rsidRDefault="00D21C15" w:rsidP="00D72A1A">
            <w:pPr>
              <w:pStyle w:val="Compact"/>
              <w:spacing w:before="0" w:after="0"/>
            </w:pPr>
            <w:r>
              <w:t>Time</w:t>
            </w:r>
            <w:r>
              <w:rPr>
                <w:vertAlign w:val="superscript"/>
              </w:rPr>
              <w:t>3</w:t>
            </w:r>
            <w:r>
              <w:t xml:space="preserve"> (γ</w:t>
            </w:r>
            <w:r>
              <w:rPr>
                <w:vertAlign w:val="subscript"/>
              </w:rPr>
              <w:t>30</w:t>
            </w:r>
            <w:r>
              <w:t>)</w:t>
            </w:r>
          </w:p>
        </w:tc>
        <w:tc>
          <w:tcPr>
            <w:tcW w:w="0" w:type="auto"/>
          </w:tcPr>
          <w:p w14:paraId="2397B0F4" w14:textId="77777777" w:rsidR="00D21C15" w:rsidRDefault="00D21C15" w:rsidP="00D72A1A">
            <w:pPr>
              <w:pStyle w:val="Compact"/>
              <w:spacing w:before="0" w:after="0"/>
              <w:jc w:val="right"/>
            </w:pPr>
            <w:r>
              <w:t>−0.331</w:t>
            </w:r>
          </w:p>
        </w:tc>
        <w:tc>
          <w:tcPr>
            <w:tcW w:w="0" w:type="auto"/>
          </w:tcPr>
          <w:p w14:paraId="0D6C5623" w14:textId="77777777" w:rsidR="00D21C15" w:rsidRDefault="00D21C15" w:rsidP="00D72A1A">
            <w:pPr>
              <w:pStyle w:val="Compact"/>
              <w:spacing w:before="0" w:after="0"/>
              <w:jc w:val="right"/>
            </w:pPr>
            <w:r>
              <w:t>0.207</w:t>
            </w:r>
          </w:p>
        </w:tc>
        <w:tc>
          <w:tcPr>
            <w:tcW w:w="0" w:type="auto"/>
          </w:tcPr>
          <w:p w14:paraId="1031455C" w14:textId="77777777" w:rsidR="00D21C15" w:rsidRDefault="00D21C15" w:rsidP="00D72A1A">
            <w:pPr>
              <w:pStyle w:val="Compact"/>
              <w:spacing w:before="0" w:after="0"/>
              <w:jc w:val="right"/>
            </w:pPr>
            <w:r>
              <w:t>−1.603</w:t>
            </w:r>
          </w:p>
        </w:tc>
        <w:tc>
          <w:tcPr>
            <w:tcW w:w="0" w:type="auto"/>
          </w:tcPr>
          <w:p w14:paraId="4D3EA4F0" w14:textId="77777777" w:rsidR="00D21C15" w:rsidRDefault="00D21C15" w:rsidP="00D72A1A">
            <w:pPr>
              <w:pStyle w:val="Compact"/>
              <w:spacing w:before="0" w:after="0"/>
              <w:jc w:val="right"/>
            </w:pPr>
            <w:r>
              <w:t>.109</w:t>
            </w:r>
          </w:p>
        </w:tc>
      </w:tr>
      <w:tr w:rsidR="00D21C15" w14:paraId="0F492FE1" w14:textId="77777777" w:rsidTr="00D72A1A">
        <w:tc>
          <w:tcPr>
            <w:tcW w:w="0" w:type="auto"/>
          </w:tcPr>
          <w:p w14:paraId="7CE2F5CC" w14:textId="77777777" w:rsidR="00D21C15" w:rsidRDefault="00D21C15" w:rsidP="00D72A1A">
            <w:pPr>
              <w:pStyle w:val="Compact"/>
              <w:spacing w:before="0" w:after="0"/>
            </w:pPr>
            <w:proofErr w:type="spellStart"/>
            <w:r>
              <w:t>stress_sum</w:t>
            </w:r>
            <w:proofErr w:type="spellEnd"/>
            <w:r>
              <w:t xml:space="preserve"> × </w:t>
            </w:r>
            <w:proofErr w:type="spellStart"/>
            <w:r>
              <w:t>corsi_rt</w:t>
            </w:r>
            <w:proofErr w:type="spellEnd"/>
            <w:r>
              <w:t xml:space="preserve"> (γ</w:t>
            </w:r>
            <w:r>
              <w:rPr>
                <w:vertAlign w:val="subscript"/>
              </w:rPr>
              <w:t>01</w:t>
            </w:r>
            <w:r>
              <w:t>)</w:t>
            </w:r>
          </w:p>
        </w:tc>
        <w:tc>
          <w:tcPr>
            <w:tcW w:w="0" w:type="auto"/>
          </w:tcPr>
          <w:p w14:paraId="29FC9782" w14:textId="77777777" w:rsidR="00D21C15" w:rsidRDefault="00D21C15" w:rsidP="00D72A1A">
            <w:pPr>
              <w:pStyle w:val="Compact"/>
              <w:spacing w:before="0" w:after="0"/>
              <w:jc w:val="right"/>
            </w:pPr>
            <w:r>
              <w:t>−0.014</w:t>
            </w:r>
          </w:p>
        </w:tc>
        <w:tc>
          <w:tcPr>
            <w:tcW w:w="0" w:type="auto"/>
          </w:tcPr>
          <w:p w14:paraId="5A4D2E91" w14:textId="77777777" w:rsidR="00D21C15" w:rsidRDefault="00D21C15" w:rsidP="00D72A1A">
            <w:pPr>
              <w:pStyle w:val="Compact"/>
              <w:spacing w:before="0" w:after="0"/>
              <w:jc w:val="right"/>
            </w:pPr>
            <w:r>
              <w:t>0.059</w:t>
            </w:r>
          </w:p>
        </w:tc>
        <w:tc>
          <w:tcPr>
            <w:tcW w:w="0" w:type="auto"/>
          </w:tcPr>
          <w:p w14:paraId="5E00506F" w14:textId="77777777" w:rsidR="00D21C15" w:rsidRDefault="00D21C15" w:rsidP="00D72A1A">
            <w:pPr>
              <w:pStyle w:val="Compact"/>
              <w:spacing w:before="0" w:after="0"/>
              <w:jc w:val="right"/>
            </w:pPr>
            <w:r>
              <w:t>−0.233</w:t>
            </w:r>
          </w:p>
        </w:tc>
        <w:tc>
          <w:tcPr>
            <w:tcW w:w="0" w:type="auto"/>
          </w:tcPr>
          <w:p w14:paraId="4D1A9168" w14:textId="77777777" w:rsidR="00D21C15" w:rsidRDefault="00D21C15" w:rsidP="00D72A1A">
            <w:pPr>
              <w:pStyle w:val="Compact"/>
              <w:spacing w:before="0" w:after="0"/>
              <w:jc w:val="right"/>
            </w:pPr>
            <w:r>
              <w:t>.816</w:t>
            </w:r>
          </w:p>
        </w:tc>
      </w:tr>
      <w:tr w:rsidR="00D21C15" w14:paraId="21EE555C" w14:textId="77777777" w:rsidTr="00D72A1A">
        <w:tc>
          <w:tcPr>
            <w:tcW w:w="0" w:type="auto"/>
          </w:tcPr>
          <w:p w14:paraId="05BE9033" w14:textId="77777777" w:rsidR="00D21C15" w:rsidRDefault="00D21C15" w:rsidP="00D72A1A">
            <w:pPr>
              <w:pStyle w:val="Compact"/>
              <w:spacing w:before="0" w:after="0"/>
            </w:pPr>
            <w:r>
              <w:t>Time</w:t>
            </w:r>
            <w:r>
              <w:rPr>
                <w:vertAlign w:val="superscript"/>
              </w:rPr>
              <w:t>1</w:t>
            </w:r>
            <w:r>
              <w:t xml:space="preserve"> × </w:t>
            </w:r>
            <w:proofErr w:type="spellStart"/>
            <w:r>
              <w:t>stress_</w:t>
            </w:r>
            <w:proofErr w:type="gramStart"/>
            <w:r>
              <w:t>sum:corsi</w:t>
            </w:r>
            <w:proofErr w:type="gramEnd"/>
            <w:r>
              <w:t>_rt</w:t>
            </w:r>
            <w:proofErr w:type="spellEnd"/>
            <w:r>
              <w:t xml:space="preserve"> (γ</w:t>
            </w:r>
            <w:r>
              <w:rPr>
                <w:vertAlign w:val="subscript"/>
              </w:rPr>
              <w:t>11</w:t>
            </w:r>
            <w:r>
              <w:t>)</w:t>
            </w:r>
          </w:p>
        </w:tc>
        <w:tc>
          <w:tcPr>
            <w:tcW w:w="0" w:type="auto"/>
          </w:tcPr>
          <w:p w14:paraId="7AAEB69C" w14:textId="77777777" w:rsidR="00D21C15" w:rsidRDefault="00D21C15" w:rsidP="00D72A1A">
            <w:pPr>
              <w:pStyle w:val="Compact"/>
              <w:spacing w:before="0" w:after="0"/>
              <w:jc w:val="right"/>
            </w:pPr>
            <w:r>
              <w:t>0.030</w:t>
            </w:r>
          </w:p>
        </w:tc>
        <w:tc>
          <w:tcPr>
            <w:tcW w:w="0" w:type="auto"/>
          </w:tcPr>
          <w:p w14:paraId="1BA086D2" w14:textId="77777777" w:rsidR="00D21C15" w:rsidRDefault="00D21C15" w:rsidP="00D72A1A">
            <w:pPr>
              <w:pStyle w:val="Compact"/>
              <w:spacing w:before="0" w:after="0"/>
              <w:jc w:val="right"/>
            </w:pPr>
            <w:r>
              <w:t>0.137</w:t>
            </w:r>
          </w:p>
        </w:tc>
        <w:tc>
          <w:tcPr>
            <w:tcW w:w="0" w:type="auto"/>
          </w:tcPr>
          <w:p w14:paraId="7860DB69" w14:textId="77777777" w:rsidR="00D21C15" w:rsidRDefault="00D21C15" w:rsidP="00D72A1A">
            <w:pPr>
              <w:pStyle w:val="Compact"/>
              <w:spacing w:before="0" w:after="0"/>
              <w:jc w:val="right"/>
            </w:pPr>
            <w:r>
              <w:t>0.220</w:t>
            </w:r>
          </w:p>
        </w:tc>
        <w:tc>
          <w:tcPr>
            <w:tcW w:w="0" w:type="auto"/>
          </w:tcPr>
          <w:p w14:paraId="36CE4308" w14:textId="77777777" w:rsidR="00D21C15" w:rsidRDefault="00D21C15" w:rsidP="00D72A1A">
            <w:pPr>
              <w:pStyle w:val="Compact"/>
              <w:spacing w:before="0" w:after="0"/>
              <w:jc w:val="right"/>
            </w:pPr>
            <w:r>
              <w:t>.826</w:t>
            </w:r>
          </w:p>
        </w:tc>
      </w:tr>
      <w:tr w:rsidR="00D21C15" w14:paraId="63D3B81C" w14:textId="77777777" w:rsidTr="00D72A1A">
        <w:tc>
          <w:tcPr>
            <w:tcW w:w="0" w:type="auto"/>
          </w:tcPr>
          <w:p w14:paraId="4F4D80E3" w14:textId="77777777" w:rsidR="00D21C15" w:rsidRDefault="00D21C15" w:rsidP="00D72A1A">
            <w:pPr>
              <w:pStyle w:val="Compact"/>
              <w:spacing w:before="0" w:after="0"/>
            </w:pPr>
            <w:r>
              <w:t>Time</w:t>
            </w:r>
            <w:r>
              <w:rPr>
                <w:vertAlign w:val="superscript"/>
              </w:rPr>
              <w:t>2</w:t>
            </w:r>
            <w:r>
              <w:t xml:space="preserve"> × </w:t>
            </w:r>
            <w:proofErr w:type="spellStart"/>
            <w:r>
              <w:t>stress_</w:t>
            </w:r>
            <w:proofErr w:type="gramStart"/>
            <w:r>
              <w:t>sum:corsi</w:t>
            </w:r>
            <w:proofErr w:type="gramEnd"/>
            <w:r>
              <w:t>_rt</w:t>
            </w:r>
            <w:proofErr w:type="spellEnd"/>
            <w:r>
              <w:t xml:space="preserve"> (γ</w:t>
            </w:r>
            <w:r>
              <w:rPr>
                <w:vertAlign w:val="subscript"/>
              </w:rPr>
              <w:t>21</w:t>
            </w:r>
            <w:r>
              <w:t>)</w:t>
            </w:r>
          </w:p>
        </w:tc>
        <w:tc>
          <w:tcPr>
            <w:tcW w:w="0" w:type="auto"/>
          </w:tcPr>
          <w:p w14:paraId="6B5675D4" w14:textId="77777777" w:rsidR="00D21C15" w:rsidRDefault="00D21C15" w:rsidP="00D72A1A">
            <w:pPr>
              <w:pStyle w:val="Compact"/>
              <w:spacing w:before="0" w:after="0"/>
              <w:jc w:val="right"/>
            </w:pPr>
            <w:r>
              <w:t>−0.233</w:t>
            </w:r>
          </w:p>
        </w:tc>
        <w:tc>
          <w:tcPr>
            <w:tcW w:w="0" w:type="auto"/>
          </w:tcPr>
          <w:p w14:paraId="6EF33F66" w14:textId="77777777" w:rsidR="00D21C15" w:rsidRDefault="00D21C15" w:rsidP="00D72A1A">
            <w:pPr>
              <w:pStyle w:val="Compact"/>
              <w:spacing w:before="0" w:after="0"/>
              <w:jc w:val="right"/>
            </w:pPr>
            <w:r>
              <w:t>0.131</w:t>
            </w:r>
          </w:p>
        </w:tc>
        <w:tc>
          <w:tcPr>
            <w:tcW w:w="0" w:type="auto"/>
          </w:tcPr>
          <w:p w14:paraId="04D40FCA" w14:textId="77777777" w:rsidR="00D21C15" w:rsidRDefault="00D21C15" w:rsidP="00D72A1A">
            <w:pPr>
              <w:pStyle w:val="Compact"/>
              <w:spacing w:before="0" w:after="0"/>
              <w:jc w:val="right"/>
            </w:pPr>
            <w:r>
              <w:t>−1.778</w:t>
            </w:r>
          </w:p>
        </w:tc>
        <w:tc>
          <w:tcPr>
            <w:tcW w:w="0" w:type="auto"/>
          </w:tcPr>
          <w:p w14:paraId="566E62DE" w14:textId="77777777" w:rsidR="00D21C15" w:rsidRDefault="00D21C15" w:rsidP="00D72A1A">
            <w:pPr>
              <w:pStyle w:val="Compact"/>
              <w:spacing w:before="0" w:after="0"/>
              <w:jc w:val="right"/>
            </w:pPr>
            <w:r>
              <w:t>.075</w:t>
            </w:r>
          </w:p>
        </w:tc>
      </w:tr>
      <w:tr w:rsidR="00D21C15" w14:paraId="6D354592" w14:textId="77777777" w:rsidTr="00D72A1A">
        <w:tc>
          <w:tcPr>
            <w:tcW w:w="0" w:type="auto"/>
          </w:tcPr>
          <w:p w14:paraId="4C4B05BA" w14:textId="77777777" w:rsidR="00D21C15" w:rsidRDefault="00D21C15" w:rsidP="00D72A1A">
            <w:pPr>
              <w:pStyle w:val="Compact"/>
              <w:spacing w:before="0" w:after="0"/>
            </w:pPr>
            <w:r>
              <w:t>Time</w:t>
            </w:r>
            <w:r>
              <w:rPr>
                <w:vertAlign w:val="superscript"/>
              </w:rPr>
              <w:t>3</w:t>
            </w:r>
            <w:r>
              <w:t xml:space="preserve"> × </w:t>
            </w:r>
            <w:proofErr w:type="spellStart"/>
            <w:r>
              <w:t>stress_</w:t>
            </w:r>
            <w:proofErr w:type="gramStart"/>
            <w:r>
              <w:t>sum:corsi</w:t>
            </w:r>
            <w:proofErr w:type="gramEnd"/>
            <w:r>
              <w:t>_rt</w:t>
            </w:r>
            <w:proofErr w:type="spellEnd"/>
            <w:r>
              <w:t xml:space="preserve"> (γ</w:t>
            </w:r>
            <w:r>
              <w:rPr>
                <w:vertAlign w:val="subscript"/>
              </w:rPr>
              <w:t>31</w:t>
            </w:r>
            <w:r>
              <w:t>)</w:t>
            </w:r>
          </w:p>
        </w:tc>
        <w:tc>
          <w:tcPr>
            <w:tcW w:w="0" w:type="auto"/>
          </w:tcPr>
          <w:p w14:paraId="75279E90" w14:textId="77777777" w:rsidR="00D21C15" w:rsidRDefault="00D21C15" w:rsidP="00D72A1A">
            <w:pPr>
              <w:pStyle w:val="Compact"/>
              <w:spacing w:before="0" w:after="0"/>
              <w:jc w:val="right"/>
            </w:pPr>
            <w:r>
              <w:t>0.317</w:t>
            </w:r>
          </w:p>
        </w:tc>
        <w:tc>
          <w:tcPr>
            <w:tcW w:w="0" w:type="auto"/>
          </w:tcPr>
          <w:p w14:paraId="0BFAED08" w14:textId="77777777" w:rsidR="00D21C15" w:rsidRDefault="00D21C15" w:rsidP="00D72A1A">
            <w:pPr>
              <w:pStyle w:val="Compact"/>
              <w:spacing w:before="0" w:after="0"/>
              <w:jc w:val="right"/>
            </w:pPr>
            <w:r>
              <w:t>0.129</w:t>
            </w:r>
          </w:p>
        </w:tc>
        <w:tc>
          <w:tcPr>
            <w:tcW w:w="0" w:type="auto"/>
          </w:tcPr>
          <w:p w14:paraId="346402FB" w14:textId="77777777" w:rsidR="00D21C15" w:rsidRDefault="00D21C15" w:rsidP="00D72A1A">
            <w:pPr>
              <w:pStyle w:val="Compact"/>
              <w:spacing w:before="0" w:after="0"/>
              <w:jc w:val="right"/>
            </w:pPr>
            <w:r>
              <w:t>2.456</w:t>
            </w:r>
          </w:p>
        </w:tc>
        <w:tc>
          <w:tcPr>
            <w:tcW w:w="0" w:type="auto"/>
          </w:tcPr>
          <w:p w14:paraId="7BD31E10" w14:textId="77777777" w:rsidR="00D21C15" w:rsidRDefault="00D21C15" w:rsidP="00D72A1A">
            <w:pPr>
              <w:pStyle w:val="Compact"/>
              <w:spacing w:before="0" w:after="0"/>
              <w:jc w:val="right"/>
            </w:pPr>
            <w:r>
              <w:t>.014</w:t>
            </w:r>
          </w:p>
        </w:tc>
      </w:tr>
    </w:tbl>
    <w:p w14:paraId="2FBAD253" w14:textId="47289D52" w:rsidR="00D21C15" w:rsidRDefault="00D21C15" w:rsidP="00D21C15">
      <w:pPr>
        <w:pStyle w:val="BodyText"/>
        <w:spacing w:before="0" w:after="0"/>
      </w:pPr>
      <w:r>
        <w:t xml:space="preserve">Appendix </w:t>
      </w:r>
      <w:r>
        <w:t>2b</w:t>
      </w:r>
      <w:r>
        <w:t xml:space="preserve">: </w:t>
      </w:r>
      <w:r>
        <w:t>visuospatial processing speed</w:t>
      </w:r>
    </w:p>
    <w:p w14:paraId="1D10C97A" w14:textId="77777777" w:rsidR="00D21C15" w:rsidRDefault="00D21C15" w:rsidP="00D21C15">
      <w:pPr>
        <w:pStyle w:val="Bibliography"/>
        <w:spacing w:before="0" w:after="0"/>
        <w:ind w:left="0" w:firstLine="0"/>
      </w:pPr>
    </w:p>
    <w:tbl>
      <w:tblPr>
        <w:tblStyle w:val="Table"/>
        <w:tblW w:w="0" w:type="pct"/>
        <w:tblLook w:val="0020" w:firstRow="1" w:lastRow="0" w:firstColumn="0" w:lastColumn="0" w:noHBand="0" w:noVBand="0"/>
      </w:tblPr>
      <w:tblGrid>
        <w:gridCol w:w="3424"/>
        <w:gridCol w:w="1056"/>
        <w:gridCol w:w="756"/>
        <w:gridCol w:w="892"/>
        <w:gridCol w:w="832"/>
      </w:tblGrid>
      <w:tr w:rsidR="009A5DA6" w14:paraId="5BC9DD96" w14:textId="77777777" w:rsidTr="00D72A1A">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325519FA" w14:textId="77777777" w:rsidR="009A5DA6" w:rsidRDefault="009A5DA6" w:rsidP="00D72A1A">
            <w:pPr>
              <w:pStyle w:val="Compact"/>
              <w:spacing w:before="0" w:after="0"/>
            </w:pPr>
            <w:r>
              <w:t>Parameter</w:t>
            </w:r>
          </w:p>
        </w:tc>
        <w:tc>
          <w:tcPr>
            <w:tcW w:w="0" w:type="auto"/>
            <w:tcBorders>
              <w:bottom w:val="single" w:sz="0" w:space="0" w:color="auto"/>
            </w:tcBorders>
            <w:vAlign w:val="bottom"/>
          </w:tcPr>
          <w:p w14:paraId="05D24A04" w14:textId="77777777" w:rsidR="009A5DA6" w:rsidRDefault="009A5DA6" w:rsidP="00D72A1A">
            <w:pPr>
              <w:pStyle w:val="Compact"/>
              <w:spacing w:before="0" w:after="0"/>
              <w:jc w:val="right"/>
            </w:pPr>
            <w:r>
              <w:t>Estimate</w:t>
            </w:r>
          </w:p>
        </w:tc>
        <w:tc>
          <w:tcPr>
            <w:tcW w:w="0" w:type="auto"/>
            <w:tcBorders>
              <w:bottom w:val="single" w:sz="0" w:space="0" w:color="auto"/>
            </w:tcBorders>
            <w:vAlign w:val="bottom"/>
          </w:tcPr>
          <w:p w14:paraId="6F6E25C9" w14:textId="77777777" w:rsidR="009A5DA6" w:rsidRDefault="009A5DA6" w:rsidP="00D72A1A">
            <w:pPr>
              <w:pStyle w:val="Compact"/>
              <w:spacing w:before="0" w:after="0"/>
              <w:jc w:val="right"/>
            </w:pPr>
            <w:r>
              <w:t>SE</w:t>
            </w:r>
          </w:p>
        </w:tc>
        <w:tc>
          <w:tcPr>
            <w:tcW w:w="0" w:type="auto"/>
            <w:tcBorders>
              <w:bottom w:val="single" w:sz="0" w:space="0" w:color="auto"/>
            </w:tcBorders>
            <w:vAlign w:val="bottom"/>
          </w:tcPr>
          <w:p w14:paraId="6FAC81E8" w14:textId="77777777" w:rsidR="009A5DA6" w:rsidRDefault="009A5DA6" w:rsidP="00D72A1A">
            <w:pPr>
              <w:pStyle w:val="Compact"/>
              <w:spacing w:before="0" w:after="0"/>
              <w:jc w:val="right"/>
            </w:pPr>
            <w:r>
              <w:rPr>
                <w:i/>
              </w:rPr>
              <w:t>t</w:t>
            </w:r>
          </w:p>
        </w:tc>
        <w:tc>
          <w:tcPr>
            <w:tcW w:w="0" w:type="auto"/>
            <w:tcBorders>
              <w:bottom w:val="single" w:sz="0" w:space="0" w:color="auto"/>
            </w:tcBorders>
            <w:vAlign w:val="bottom"/>
          </w:tcPr>
          <w:p w14:paraId="4800A514" w14:textId="77777777" w:rsidR="009A5DA6" w:rsidRDefault="009A5DA6" w:rsidP="00D72A1A">
            <w:pPr>
              <w:pStyle w:val="Compact"/>
              <w:spacing w:before="0" w:after="0"/>
              <w:jc w:val="right"/>
            </w:pPr>
            <w:r>
              <w:rPr>
                <w:i/>
              </w:rPr>
              <w:t>p</w:t>
            </w:r>
          </w:p>
        </w:tc>
      </w:tr>
      <w:tr w:rsidR="009A5DA6" w14:paraId="1BDABCEA" w14:textId="77777777" w:rsidTr="00D72A1A">
        <w:tc>
          <w:tcPr>
            <w:tcW w:w="0" w:type="auto"/>
          </w:tcPr>
          <w:p w14:paraId="6A469DDA" w14:textId="77777777" w:rsidR="009A5DA6" w:rsidRDefault="009A5DA6" w:rsidP="00D72A1A">
            <w:pPr>
              <w:pStyle w:val="Compact"/>
              <w:spacing w:before="0" w:after="0"/>
            </w:pPr>
            <w:r>
              <w:t>Intercept (γ</w:t>
            </w:r>
            <w:r>
              <w:rPr>
                <w:vertAlign w:val="subscript"/>
              </w:rPr>
              <w:t>00</w:t>
            </w:r>
            <w:r>
              <w:t>)</w:t>
            </w:r>
          </w:p>
        </w:tc>
        <w:tc>
          <w:tcPr>
            <w:tcW w:w="0" w:type="auto"/>
          </w:tcPr>
          <w:p w14:paraId="3222B6A6" w14:textId="77777777" w:rsidR="009A5DA6" w:rsidRDefault="009A5DA6" w:rsidP="00D72A1A">
            <w:pPr>
              <w:pStyle w:val="Compact"/>
              <w:spacing w:before="0" w:after="0"/>
              <w:jc w:val="right"/>
            </w:pPr>
            <w:r>
              <w:t>1.313</w:t>
            </w:r>
          </w:p>
        </w:tc>
        <w:tc>
          <w:tcPr>
            <w:tcW w:w="0" w:type="auto"/>
          </w:tcPr>
          <w:p w14:paraId="78C5BAD8" w14:textId="77777777" w:rsidR="009A5DA6" w:rsidRDefault="009A5DA6" w:rsidP="00D72A1A">
            <w:pPr>
              <w:pStyle w:val="Compact"/>
              <w:spacing w:before="0" w:after="0"/>
              <w:jc w:val="right"/>
            </w:pPr>
            <w:r>
              <w:t>0.148</w:t>
            </w:r>
          </w:p>
        </w:tc>
        <w:tc>
          <w:tcPr>
            <w:tcW w:w="0" w:type="auto"/>
          </w:tcPr>
          <w:p w14:paraId="549DE7AE" w14:textId="77777777" w:rsidR="009A5DA6" w:rsidRDefault="009A5DA6" w:rsidP="00D72A1A">
            <w:pPr>
              <w:pStyle w:val="Compact"/>
              <w:spacing w:before="0" w:after="0"/>
              <w:jc w:val="right"/>
            </w:pPr>
            <w:r>
              <w:t>8.889</w:t>
            </w:r>
          </w:p>
        </w:tc>
        <w:tc>
          <w:tcPr>
            <w:tcW w:w="0" w:type="auto"/>
          </w:tcPr>
          <w:p w14:paraId="48CDD7C0" w14:textId="77777777" w:rsidR="009A5DA6" w:rsidRDefault="009A5DA6" w:rsidP="00D72A1A">
            <w:pPr>
              <w:pStyle w:val="Compact"/>
              <w:spacing w:before="0" w:after="0"/>
              <w:jc w:val="right"/>
            </w:pPr>
            <w:r>
              <w:t>&lt; .001</w:t>
            </w:r>
          </w:p>
        </w:tc>
      </w:tr>
      <w:tr w:rsidR="009A5DA6" w14:paraId="47C035DB" w14:textId="77777777" w:rsidTr="00D72A1A">
        <w:tc>
          <w:tcPr>
            <w:tcW w:w="0" w:type="auto"/>
          </w:tcPr>
          <w:p w14:paraId="318E2085" w14:textId="77777777" w:rsidR="009A5DA6" w:rsidRDefault="009A5DA6" w:rsidP="00D72A1A">
            <w:pPr>
              <w:pStyle w:val="Compact"/>
              <w:spacing w:before="0" w:after="0"/>
            </w:pPr>
            <w:r>
              <w:t>Time</w:t>
            </w:r>
            <w:r>
              <w:rPr>
                <w:vertAlign w:val="superscript"/>
              </w:rPr>
              <w:t>1</w:t>
            </w:r>
            <w:r>
              <w:t xml:space="preserve"> (γ</w:t>
            </w:r>
            <w:r>
              <w:rPr>
                <w:vertAlign w:val="subscript"/>
              </w:rPr>
              <w:t>10</w:t>
            </w:r>
            <w:r>
              <w:t>)</w:t>
            </w:r>
          </w:p>
        </w:tc>
        <w:tc>
          <w:tcPr>
            <w:tcW w:w="0" w:type="auto"/>
          </w:tcPr>
          <w:p w14:paraId="34825B0B" w14:textId="77777777" w:rsidR="009A5DA6" w:rsidRDefault="009A5DA6" w:rsidP="00D72A1A">
            <w:pPr>
              <w:pStyle w:val="Compact"/>
              <w:spacing w:before="0" w:after="0"/>
              <w:jc w:val="right"/>
            </w:pPr>
            <w:r>
              <w:t>4.116</w:t>
            </w:r>
          </w:p>
        </w:tc>
        <w:tc>
          <w:tcPr>
            <w:tcW w:w="0" w:type="auto"/>
          </w:tcPr>
          <w:p w14:paraId="07EB8ED7" w14:textId="77777777" w:rsidR="009A5DA6" w:rsidRDefault="009A5DA6" w:rsidP="00D72A1A">
            <w:pPr>
              <w:pStyle w:val="Compact"/>
              <w:spacing w:before="0" w:after="0"/>
              <w:jc w:val="right"/>
            </w:pPr>
            <w:r>
              <w:t>0.442</w:t>
            </w:r>
          </w:p>
        </w:tc>
        <w:tc>
          <w:tcPr>
            <w:tcW w:w="0" w:type="auto"/>
          </w:tcPr>
          <w:p w14:paraId="72D37969" w14:textId="77777777" w:rsidR="009A5DA6" w:rsidRDefault="009A5DA6" w:rsidP="00D72A1A">
            <w:pPr>
              <w:pStyle w:val="Compact"/>
              <w:spacing w:before="0" w:after="0"/>
              <w:jc w:val="right"/>
            </w:pPr>
            <w:r>
              <w:t>9.315</w:t>
            </w:r>
          </w:p>
        </w:tc>
        <w:tc>
          <w:tcPr>
            <w:tcW w:w="0" w:type="auto"/>
          </w:tcPr>
          <w:p w14:paraId="35E5B0E6" w14:textId="77777777" w:rsidR="009A5DA6" w:rsidRDefault="009A5DA6" w:rsidP="00D72A1A">
            <w:pPr>
              <w:pStyle w:val="Compact"/>
              <w:spacing w:before="0" w:after="0"/>
              <w:jc w:val="right"/>
            </w:pPr>
            <w:r>
              <w:t>&lt; .001</w:t>
            </w:r>
          </w:p>
        </w:tc>
      </w:tr>
      <w:tr w:rsidR="009A5DA6" w14:paraId="4DB8E352" w14:textId="77777777" w:rsidTr="00D72A1A">
        <w:tc>
          <w:tcPr>
            <w:tcW w:w="0" w:type="auto"/>
          </w:tcPr>
          <w:p w14:paraId="33DEE548" w14:textId="77777777" w:rsidR="009A5DA6" w:rsidRDefault="009A5DA6" w:rsidP="00D72A1A">
            <w:pPr>
              <w:pStyle w:val="Compact"/>
              <w:spacing w:before="0" w:after="0"/>
            </w:pPr>
            <w:r>
              <w:t>Time</w:t>
            </w:r>
            <w:r>
              <w:rPr>
                <w:vertAlign w:val="superscript"/>
              </w:rPr>
              <w:t>2</w:t>
            </w:r>
            <w:r>
              <w:t xml:space="preserve"> (γ</w:t>
            </w:r>
            <w:r>
              <w:rPr>
                <w:vertAlign w:val="subscript"/>
              </w:rPr>
              <w:t>20</w:t>
            </w:r>
            <w:r>
              <w:t>)</w:t>
            </w:r>
          </w:p>
        </w:tc>
        <w:tc>
          <w:tcPr>
            <w:tcW w:w="0" w:type="auto"/>
          </w:tcPr>
          <w:p w14:paraId="090EC304" w14:textId="77777777" w:rsidR="009A5DA6" w:rsidRDefault="009A5DA6" w:rsidP="00D72A1A">
            <w:pPr>
              <w:pStyle w:val="Compact"/>
              <w:spacing w:before="0" w:after="0"/>
              <w:jc w:val="right"/>
            </w:pPr>
            <w:r>
              <w:t>0.205</w:t>
            </w:r>
          </w:p>
        </w:tc>
        <w:tc>
          <w:tcPr>
            <w:tcW w:w="0" w:type="auto"/>
          </w:tcPr>
          <w:p w14:paraId="165C2B5A" w14:textId="77777777" w:rsidR="009A5DA6" w:rsidRDefault="009A5DA6" w:rsidP="00D72A1A">
            <w:pPr>
              <w:pStyle w:val="Compact"/>
              <w:spacing w:before="0" w:after="0"/>
              <w:jc w:val="right"/>
            </w:pPr>
            <w:r>
              <w:t>0.245</w:t>
            </w:r>
          </w:p>
        </w:tc>
        <w:tc>
          <w:tcPr>
            <w:tcW w:w="0" w:type="auto"/>
          </w:tcPr>
          <w:p w14:paraId="68F7C654" w14:textId="77777777" w:rsidR="009A5DA6" w:rsidRDefault="009A5DA6" w:rsidP="00D72A1A">
            <w:pPr>
              <w:pStyle w:val="Compact"/>
              <w:spacing w:before="0" w:after="0"/>
              <w:jc w:val="right"/>
            </w:pPr>
            <w:r>
              <w:t>0.835</w:t>
            </w:r>
          </w:p>
        </w:tc>
        <w:tc>
          <w:tcPr>
            <w:tcW w:w="0" w:type="auto"/>
          </w:tcPr>
          <w:p w14:paraId="04806BEC" w14:textId="77777777" w:rsidR="009A5DA6" w:rsidRDefault="009A5DA6" w:rsidP="00D72A1A">
            <w:pPr>
              <w:pStyle w:val="Compact"/>
              <w:spacing w:before="0" w:after="0"/>
              <w:jc w:val="right"/>
            </w:pPr>
            <w:r>
              <w:t>.404</w:t>
            </w:r>
          </w:p>
        </w:tc>
      </w:tr>
      <w:tr w:rsidR="009A5DA6" w14:paraId="282B42F4" w14:textId="77777777" w:rsidTr="00D72A1A">
        <w:tc>
          <w:tcPr>
            <w:tcW w:w="0" w:type="auto"/>
          </w:tcPr>
          <w:p w14:paraId="48F5AF88" w14:textId="77777777" w:rsidR="009A5DA6" w:rsidRDefault="009A5DA6" w:rsidP="00D72A1A">
            <w:pPr>
              <w:pStyle w:val="Compact"/>
              <w:spacing w:before="0" w:after="0"/>
            </w:pPr>
            <w:r>
              <w:t>Time</w:t>
            </w:r>
            <w:r>
              <w:rPr>
                <w:vertAlign w:val="superscript"/>
              </w:rPr>
              <w:t>3</w:t>
            </w:r>
            <w:r>
              <w:t xml:space="preserve"> (γ</w:t>
            </w:r>
            <w:r>
              <w:rPr>
                <w:vertAlign w:val="subscript"/>
              </w:rPr>
              <w:t>30</w:t>
            </w:r>
            <w:r>
              <w:t>)</w:t>
            </w:r>
          </w:p>
        </w:tc>
        <w:tc>
          <w:tcPr>
            <w:tcW w:w="0" w:type="auto"/>
          </w:tcPr>
          <w:p w14:paraId="145BE015" w14:textId="77777777" w:rsidR="009A5DA6" w:rsidRDefault="009A5DA6" w:rsidP="00D72A1A">
            <w:pPr>
              <w:pStyle w:val="Compact"/>
              <w:spacing w:before="0" w:after="0"/>
              <w:jc w:val="right"/>
            </w:pPr>
            <w:r>
              <w:t>−0.372</w:t>
            </w:r>
          </w:p>
        </w:tc>
        <w:tc>
          <w:tcPr>
            <w:tcW w:w="0" w:type="auto"/>
          </w:tcPr>
          <w:p w14:paraId="23B039C8" w14:textId="77777777" w:rsidR="009A5DA6" w:rsidRDefault="009A5DA6" w:rsidP="00D72A1A">
            <w:pPr>
              <w:pStyle w:val="Compact"/>
              <w:spacing w:before="0" w:after="0"/>
              <w:jc w:val="right"/>
            </w:pPr>
            <w:r>
              <w:t>0.203</w:t>
            </w:r>
          </w:p>
        </w:tc>
        <w:tc>
          <w:tcPr>
            <w:tcW w:w="0" w:type="auto"/>
          </w:tcPr>
          <w:p w14:paraId="3AA57151" w14:textId="77777777" w:rsidR="009A5DA6" w:rsidRDefault="009A5DA6" w:rsidP="00D72A1A">
            <w:pPr>
              <w:pStyle w:val="Compact"/>
              <w:spacing w:before="0" w:after="0"/>
              <w:jc w:val="right"/>
            </w:pPr>
            <w:r>
              <w:t>−1.835</w:t>
            </w:r>
          </w:p>
        </w:tc>
        <w:tc>
          <w:tcPr>
            <w:tcW w:w="0" w:type="auto"/>
          </w:tcPr>
          <w:p w14:paraId="77F90B16" w14:textId="77777777" w:rsidR="009A5DA6" w:rsidRDefault="009A5DA6" w:rsidP="00D72A1A">
            <w:pPr>
              <w:pStyle w:val="Compact"/>
              <w:spacing w:before="0" w:after="0"/>
              <w:jc w:val="right"/>
            </w:pPr>
            <w:r>
              <w:t>.067</w:t>
            </w:r>
          </w:p>
        </w:tc>
      </w:tr>
      <w:tr w:rsidR="009A5DA6" w14:paraId="139BB20C" w14:textId="77777777" w:rsidTr="00D72A1A">
        <w:tc>
          <w:tcPr>
            <w:tcW w:w="0" w:type="auto"/>
          </w:tcPr>
          <w:p w14:paraId="1EB45D24" w14:textId="77777777" w:rsidR="009A5DA6" w:rsidRDefault="009A5DA6" w:rsidP="00D72A1A">
            <w:pPr>
              <w:pStyle w:val="Compact"/>
              <w:spacing w:before="0" w:after="0"/>
            </w:pPr>
            <w:proofErr w:type="spellStart"/>
            <w:r>
              <w:t>stress_sum × car_</w:t>
            </w:r>
            <w:proofErr w:type="spellEnd"/>
            <w:r>
              <w:t>dev (γ</w:t>
            </w:r>
            <w:r>
              <w:rPr>
                <w:vertAlign w:val="subscript"/>
              </w:rPr>
              <w:t>01</w:t>
            </w:r>
            <w:r>
              <w:t>)</w:t>
            </w:r>
          </w:p>
        </w:tc>
        <w:tc>
          <w:tcPr>
            <w:tcW w:w="0" w:type="auto"/>
          </w:tcPr>
          <w:p w14:paraId="0865E108" w14:textId="77777777" w:rsidR="009A5DA6" w:rsidRDefault="009A5DA6" w:rsidP="00D72A1A">
            <w:pPr>
              <w:pStyle w:val="Compact"/>
              <w:spacing w:before="0" w:after="0"/>
              <w:jc w:val="right"/>
            </w:pPr>
            <w:r>
              <w:t>−0.128</w:t>
            </w:r>
          </w:p>
        </w:tc>
        <w:tc>
          <w:tcPr>
            <w:tcW w:w="0" w:type="auto"/>
          </w:tcPr>
          <w:p w14:paraId="4776B72A" w14:textId="77777777" w:rsidR="009A5DA6" w:rsidRDefault="009A5DA6" w:rsidP="00D72A1A">
            <w:pPr>
              <w:pStyle w:val="Compact"/>
              <w:spacing w:before="0" w:after="0"/>
              <w:jc w:val="right"/>
            </w:pPr>
            <w:r>
              <w:t>0.183</w:t>
            </w:r>
          </w:p>
        </w:tc>
        <w:tc>
          <w:tcPr>
            <w:tcW w:w="0" w:type="auto"/>
          </w:tcPr>
          <w:p w14:paraId="305D9622" w14:textId="77777777" w:rsidR="009A5DA6" w:rsidRDefault="009A5DA6" w:rsidP="00D72A1A">
            <w:pPr>
              <w:pStyle w:val="Compact"/>
              <w:spacing w:before="0" w:after="0"/>
              <w:jc w:val="right"/>
            </w:pPr>
            <w:r>
              <w:t>−0.702</w:t>
            </w:r>
          </w:p>
        </w:tc>
        <w:tc>
          <w:tcPr>
            <w:tcW w:w="0" w:type="auto"/>
          </w:tcPr>
          <w:p w14:paraId="115561F5" w14:textId="77777777" w:rsidR="009A5DA6" w:rsidRDefault="009A5DA6" w:rsidP="00D72A1A">
            <w:pPr>
              <w:pStyle w:val="Compact"/>
              <w:spacing w:before="0" w:after="0"/>
              <w:jc w:val="right"/>
            </w:pPr>
            <w:r>
              <w:t>.483</w:t>
            </w:r>
          </w:p>
        </w:tc>
      </w:tr>
      <w:tr w:rsidR="009A5DA6" w14:paraId="5F6F2909" w14:textId="77777777" w:rsidTr="00D72A1A">
        <w:tc>
          <w:tcPr>
            <w:tcW w:w="0" w:type="auto"/>
          </w:tcPr>
          <w:p w14:paraId="570A391F" w14:textId="77777777" w:rsidR="009A5DA6" w:rsidRDefault="009A5DA6" w:rsidP="00D72A1A">
            <w:pPr>
              <w:pStyle w:val="Compact"/>
              <w:spacing w:before="0" w:after="0"/>
            </w:pPr>
            <w:r>
              <w:t>Time</w:t>
            </w:r>
            <w:r>
              <w:rPr>
                <w:vertAlign w:val="superscript"/>
              </w:rPr>
              <w:t>1</w:t>
            </w:r>
            <w:r>
              <w:t xml:space="preserve"> × </w:t>
            </w:r>
            <w:proofErr w:type="spellStart"/>
            <w:r>
              <w:t>stress_</w:t>
            </w:r>
            <w:proofErr w:type="gramStart"/>
            <w:r>
              <w:t>sum:car</w:t>
            </w:r>
            <w:proofErr w:type="gramEnd"/>
            <w:r>
              <w:t>_dev</w:t>
            </w:r>
            <w:proofErr w:type="spellEnd"/>
            <w:r>
              <w:t xml:space="preserve"> (γ</w:t>
            </w:r>
            <w:r>
              <w:rPr>
                <w:vertAlign w:val="subscript"/>
              </w:rPr>
              <w:t>11</w:t>
            </w:r>
            <w:r>
              <w:t>)</w:t>
            </w:r>
          </w:p>
        </w:tc>
        <w:tc>
          <w:tcPr>
            <w:tcW w:w="0" w:type="auto"/>
          </w:tcPr>
          <w:p w14:paraId="3E3E2E08" w14:textId="77777777" w:rsidR="009A5DA6" w:rsidRDefault="009A5DA6" w:rsidP="00D72A1A">
            <w:pPr>
              <w:pStyle w:val="Compact"/>
              <w:spacing w:before="0" w:after="0"/>
              <w:jc w:val="right"/>
            </w:pPr>
            <w:r>
              <w:t>−1.005</w:t>
            </w:r>
          </w:p>
        </w:tc>
        <w:tc>
          <w:tcPr>
            <w:tcW w:w="0" w:type="auto"/>
          </w:tcPr>
          <w:p w14:paraId="7278C597" w14:textId="77777777" w:rsidR="009A5DA6" w:rsidRDefault="009A5DA6" w:rsidP="00D72A1A">
            <w:pPr>
              <w:pStyle w:val="Compact"/>
              <w:spacing w:before="0" w:after="0"/>
              <w:jc w:val="right"/>
            </w:pPr>
            <w:r>
              <w:t>0.456</w:t>
            </w:r>
          </w:p>
        </w:tc>
        <w:tc>
          <w:tcPr>
            <w:tcW w:w="0" w:type="auto"/>
          </w:tcPr>
          <w:p w14:paraId="1E412626" w14:textId="77777777" w:rsidR="009A5DA6" w:rsidRDefault="009A5DA6" w:rsidP="00D72A1A">
            <w:pPr>
              <w:pStyle w:val="Compact"/>
              <w:spacing w:before="0" w:after="0"/>
              <w:jc w:val="right"/>
            </w:pPr>
            <w:r>
              <w:t>−2.204</w:t>
            </w:r>
          </w:p>
        </w:tc>
        <w:tc>
          <w:tcPr>
            <w:tcW w:w="0" w:type="auto"/>
          </w:tcPr>
          <w:p w14:paraId="44612FAF" w14:textId="77777777" w:rsidR="009A5DA6" w:rsidRDefault="009A5DA6" w:rsidP="00D72A1A">
            <w:pPr>
              <w:pStyle w:val="Compact"/>
              <w:spacing w:before="0" w:after="0"/>
              <w:jc w:val="right"/>
            </w:pPr>
            <w:r>
              <w:t>.028</w:t>
            </w:r>
          </w:p>
        </w:tc>
      </w:tr>
    </w:tbl>
    <w:p w14:paraId="46861DA7" w14:textId="6B4063AA" w:rsidR="009A5DA6" w:rsidRDefault="009A5DA6" w:rsidP="009A5DA6">
      <w:pPr>
        <w:pStyle w:val="BodyText"/>
        <w:spacing w:before="0" w:after="0"/>
      </w:pPr>
      <w:r>
        <w:t xml:space="preserve">Appendix </w:t>
      </w:r>
      <w:r w:rsidR="00D21C15">
        <w:t>2c</w:t>
      </w:r>
      <w:r>
        <w:t xml:space="preserve">: </w:t>
      </w:r>
      <w:r w:rsidR="00D21C15">
        <w:t>visuospatial prediction</w:t>
      </w:r>
    </w:p>
    <w:p w14:paraId="359CC430" w14:textId="5A1F2892" w:rsidR="00D21C15" w:rsidRDefault="00D21C15">
      <w:pPr>
        <w:spacing w:before="0" w:after="200" w:line="240" w:lineRule="auto"/>
      </w:pPr>
      <w:r>
        <w:br w:type="page"/>
      </w:r>
    </w:p>
    <w:p w14:paraId="594E2B53" w14:textId="4221175D" w:rsidR="00D21C15" w:rsidRDefault="00D21C15" w:rsidP="00D21C15">
      <w:pPr>
        <w:pStyle w:val="Bibliography"/>
        <w:spacing w:before="0" w:after="0"/>
      </w:pPr>
      <w:r>
        <w:lastRenderedPageBreak/>
        <w:t>Appendix 3. English</w:t>
      </w:r>
      <w:r>
        <w:t xml:space="preserve"> speakers’ growth curve analyses</w:t>
      </w:r>
    </w:p>
    <w:tbl>
      <w:tblPr>
        <w:tblStyle w:val="Table"/>
        <w:tblW w:w="0" w:type="pct"/>
        <w:tblLook w:val="0020" w:firstRow="1" w:lastRow="0" w:firstColumn="0" w:lastColumn="0" w:noHBand="0" w:noVBand="0"/>
      </w:tblPr>
      <w:tblGrid>
        <w:gridCol w:w="2598"/>
        <w:gridCol w:w="1056"/>
        <w:gridCol w:w="756"/>
        <w:gridCol w:w="892"/>
        <w:gridCol w:w="832"/>
      </w:tblGrid>
      <w:tr w:rsidR="00D21C15" w14:paraId="61482E84" w14:textId="77777777" w:rsidTr="00D72A1A">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57AAD2E3" w14:textId="77777777" w:rsidR="00D21C15" w:rsidRDefault="00D21C15" w:rsidP="00D72A1A">
            <w:pPr>
              <w:pStyle w:val="Compact"/>
              <w:spacing w:before="0" w:after="0"/>
            </w:pPr>
            <w:r>
              <w:t>Parameter</w:t>
            </w:r>
          </w:p>
        </w:tc>
        <w:tc>
          <w:tcPr>
            <w:tcW w:w="0" w:type="auto"/>
            <w:tcBorders>
              <w:bottom w:val="single" w:sz="0" w:space="0" w:color="auto"/>
            </w:tcBorders>
            <w:vAlign w:val="bottom"/>
          </w:tcPr>
          <w:p w14:paraId="4F6922D5" w14:textId="77777777" w:rsidR="00D21C15" w:rsidRDefault="00D21C15" w:rsidP="00D72A1A">
            <w:pPr>
              <w:pStyle w:val="Compact"/>
              <w:spacing w:before="0" w:after="0"/>
              <w:jc w:val="right"/>
            </w:pPr>
            <w:r>
              <w:t>Estimate</w:t>
            </w:r>
          </w:p>
        </w:tc>
        <w:tc>
          <w:tcPr>
            <w:tcW w:w="0" w:type="auto"/>
            <w:tcBorders>
              <w:bottom w:val="single" w:sz="0" w:space="0" w:color="auto"/>
            </w:tcBorders>
            <w:vAlign w:val="bottom"/>
          </w:tcPr>
          <w:p w14:paraId="0F6A3374" w14:textId="77777777" w:rsidR="00D21C15" w:rsidRDefault="00D21C15" w:rsidP="00D72A1A">
            <w:pPr>
              <w:pStyle w:val="Compact"/>
              <w:spacing w:before="0" w:after="0"/>
              <w:jc w:val="right"/>
            </w:pPr>
            <w:r>
              <w:t>SE</w:t>
            </w:r>
          </w:p>
        </w:tc>
        <w:tc>
          <w:tcPr>
            <w:tcW w:w="0" w:type="auto"/>
            <w:tcBorders>
              <w:bottom w:val="single" w:sz="0" w:space="0" w:color="auto"/>
            </w:tcBorders>
            <w:vAlign w:val="bottom"/>
          </w:tcPr>
          <w:p w14:paraId="78449618" w14:textId="77777777" w:rsidR="00D21C15" w:rsidRDefault="00D21C15" w:rsidP="00D72A1A">
            <w:pPr>
              <w:pStyle w:val="Compact"/>
              <w:spacing w:before="0" w:after="0"/>
              <w:jc w:val="right"/>
            </w:pPr>
            <w:r>
              <w:rPr>
                <w:i/>
              </w:rPr>
              <w:t>t</w:t>
            </w:r>
          </w:p>
        </w:tc>
        <w:tc>
          <w:tcPr>
            <w:tcW w:w="0" w:type="auto"/>
            <w:tcBorders>
              <w:bottom w:val="single" w:sz="0" w:space="0" w:color="auto"/>
            </w:tcBorders>
            <w:vAlign w:val="bottom"/>
          </w:tcPr>
          <w:p w14:paraId="7A3F1652" w14:textId="77777777" w:rsidR="00D21C15" w:rsidRDefault="00D21C15" w:rsidP="00D72A1A">
            <w:pPr>
              <w:pStyle w:val="Compact"/>
              <w:spacing w:before="0" w:after="0"/>
              <w:jc w:val="right"/>
            </w:pPr>
            <w:r>
              <w:rPr>
                <w:i/>
              </w:rPr>
              <w:t>p</w:t>
            </w:r>
          </w:p>
        </w:tc>
      </w:tr>
      <w:tr w:rsidR="00D21C15" w14:paraId="062D8CD5" w14:textId="77777777" w:rsidTr="00D72A1A">
        <w:tc>
          <w:tcPr>
            <w:tcW w:w="0" w:type="auto"/>
          </w:tcPr>
          <w:p w14:paraId="292D58FE" w14:textId="77777777" w:rsidR="00D21C15" w:rsidRDefault="00D21C15" w:rsidP="00D72A1A">
            <w:pPr>
              <w:pStyle w:val="Compact"/>
              <w:spacing w:before="0" w:after="0"/>
            </w:pPr>
            <w:r>
              <w:t>Intercept (γ</w:t>
            </w:r>
            <w:r>
              <w:rPr>
                <w:vertAlign w:val="subscript"/>
              </w:rPr>
              <w:t>00</w:t>
            </w:r>
            <w:r>
              <w:t>)</w:t>
            </w:r>
          </w:p>
        </w:tc>
        <w:tc>
          <w:tcPr>
            <w:tcW w:w="0" w:type="auto"/>
          </w:tcPr>
          <w:p w14:paraId="4BBBD659" w14:textId="77777777" w:rsidR="00D21C15" w:rsidRDefault="00D21C15" w:rsidP="00D72A1A">
            <w:pPr>
              <w:pStyle w:val="Compact"/>
              <w:spacing w:before="0" w:after="0"/>
              <w:jc w:val="right"/>
            </w:pPr>
            <w:r>
              <w:t>0.733</w:t>
            </w:r>
          </w:p>
        </w:tc>
        <w:tc>
          <w:tcPr>
            <w:tcW w:w="0" w:type="auto"/>
          </w:tcPr>
          <w:p w14:paraId="001AF884" w14:textId="77777777" w:rsidR="00D21C15" w:rsidRDefault="00D21C15" w:rsidP="00D72A1A">
            <w:pPr>
              <w:pStyle w:val="Compact"/>
              <w:spacing w:before="0" w:after="0"/>
              <w:jc w:val="right"/>
            </w:pPr>
            <w:r>
              <w:t>0.096</w:t>
            </w:r>
          </w:p>
        </w:tc>
        <w:tc>
          <w:tcPr>
            <w:tcW w:w="0" w:type="auto"/>
          </w:tcPr>
          <w:p w14:paraId="25BC8DD0" w14:textId="77777777" w:rsidR="00D21C15" w:rsidRDefault="00D21C15" w:rsidP="00D72A1A">
            <w:pPr>
              <w:pStyle w:val="Compact"/>
              <w:spacing w:before="0" w:after="0"/>
              <w:jc w:val="right"/>
            </w:pPr>
            <w:r>
              <w:t>7.627</w:t>
            </w:r>
          </w:p>
        </w:tc>
        <w:tc>
          <w:tcPr>
            <w:tcW w:w="0" w:type="auto"/>
          </w:tcPr>
          <w:p w14:paraId="4D991E55" w14:textId="77777777" w:rsidR="00D21C15" w:rsidRDefault="00D21C15" w:rsidP="00D72A1A">
            <w:pPr>
              <w:pStyle w:val="Compact"/>
              <w:spacing w:before="0" w:after="0"/>
              <w:jc w:val="right"/>
            </w:pPr>
            <w:r>
              <w:t>&lt; .001</w:t>
            </w:r>
          </w:p>
        </w:tc>
      </w:tr>
      <w:tr w:rsidR="00D21C15" w14:paraId="059F176D" w14:textId="77777777" w:rsidTr="00D72A1A">
        <w:tc>
          <w:tcPr>
            <w:tcW w:w="0" w:type="auto"/>
          </w:tcPr>
          <w:p w14:paraId="1C8074B7" w14:textId="77777777" w:rsidR="00D21C15" w:rsidRDefault="00D21C15" w:rsidP="00D72A1A">
            <w:pPr>
              <w:pStyle w:val="Compact"/>
              <w:spacing w:before="0" w:after="0"/>
            </w:pPr>
            <w:r>
              <w:t>Time</w:t>
            </w:r>
            <w:r>
              <w:rPr>
                <w:vertAlign w:val="superscript"/>
              </w:rPr>
              <w:t>1</w:t>
            </w:r>
            <w:r>
              <w:t xml:space="preserve"> (γ</w:t>
            </w:r>
            <w:r>
              <w:rPr>
                <w:vertAlign w:val="subscript"/>
              </w:rPr>
              <w:t>10</w:t>
            </w:r>
            <w:r>
              <w:t>)</w:t>
            </w:r>
          </w:p>
        </w:tc>
        <w:tc>
          <w:tcPr>
            <w:tcW w:w="0" w:type="auto"/>
          </w:tcPr>
          <w:p w14:paraId="070A3FD7" w14:textId="77777777" w:rsidR="00D21C15" w:rsidRDefault="00D21C15" w:rsidP="00D72A1A">
            <w:pPr>
              <w:pStyle w:val="Compact"/>
              <w:spacing w:before="0" w:after="0"/>
              <w:jc w:val="right"/>
            </w:pPr>
            <w:r>
              <w:t>3.920</w:t>
            </w:r>
          </w:p>
        </w:tc>
        <w:tc>
          <w:tcPr>
            <w:tcW w:w="0" w:type="auto"/>
          </w:tcPr>
          <w:p w14:paraId="2F3FC6CA" w14:textId="77777777" w:rsidR="00D21C15" w:rsidRDefault="00D21C15" w:rsidP="00D72A1A">
            <w:pPr>
              <w:pStyle w:val="Compact"/>
              <w:spacing w:before="0" w:after="0"/>
              <w:jc w:val="right"/>
            </w:pPr>
            <w:r>
              <w:t>0.282</w:t>
            </w:r>
          </w:p>
        </w:tc>
        <w:tc>
          <w:tcPr>
            <w:tcW w:w="0" w:type="auto"/>
          </w:tcPr>
          <w:p w14:paraId="3CBA0940" w14:textId="77777777" w:rsidR="00D21C15" w:rsidRDefault="00D21C15" w:rsidP="00D72A1A">
            <w:pPr>
              <w:pStyle w:val="Compact"/>
              <w:spacing w:before="0" w:after="0"/>
              <w:jc w:val="right"/>
            </w:pPr>
            <w:r>
              <w:t>13.891</w:t>
            </w:r>
          </w:p>
        </w:tc>
        <w:tc>
          <w:tcPr>
            <w:tcW w:w="0" w:type="auto"/>
          </w:tcPr>
          <w:p w14:paraId="4801BC3C" w14:textId="77777777" w:rsidR="00D21C15" w:rsidRDefault="00D21C15" w:rsidP="00D72A1A">
            <w:pPr>
              <w:pStyle w:val="Compact"/>
              <w:spacing w:before="0" w:after="0"/>
              <w:jc w:val="right"/>
            </w:pPr>
            <w:r>
              <w:t>&lt; .001</w:t>
            </w:r>
          </w:p>
        </w:tc>
      </w:tr>
      <w:tr w:rsidR="00D21C15" w14:paraId="0ECA99FE" w14:textId="77777777" w:rsidTr="00D72A1A">
        <w:tc>
          <w:tcPr>
            <w:tcW w:w="0" w:type="auto"/>
          </w:tcPr>
          <w:p w14:paraId="43526AF8" w14:textId="77777777" w:rsidR="00D21C15" w:rsidRDefault="00D21C15" w:rsidP="00D72A1A">
            <w:pPr>
              <w:pStyle w:val="Compact"/>
              <w:spacing w:before="0" w:after="0"/>
            </w:pPr>
            <w:r>
              <w:t>Time</w:t>
            </w:r>
            <w:r>
              <w:rPr>
                <w:vertAlign w:val="superscript"/>
              </w:rPr>
              <w:t>2</w:t>
            </w:r>
            <w:r>
              <w:t xml:space="preserve"> (γ</w:t>
            </w:r>
            <w:r>
              <w:rPr>
                <w:vertAlign w:val="subscript"/>
              </w:rPr>
              <w:t>20</w:t>
            </w:r>
            <w:r>
              <w:t>)</w:t>
            </w:r>
          </w:p>
        </w:tc>
        <w:tc>
          <w:tcPr>
            <w:tcW w:w="0" w:type="auto"/>
          </w:tcPr>
          <w:p w14:paraId="4BDE72AD" w14:textId="77777777" w:rsidR="00D21C15" w:rsidRDefault="00D21C15" w:rsidP="00D72A1A">
            <w:pPr>
              <w:pStyle w:val="Compact"/>
              <w:spacing w:before="0" w:after="0"/>
              <w:jc w:val="right"/>
            </w:pPr>
            <w:r>
              <w:t>1.284</w:t>
            </w:r>
          </w:p>
        </w:tc>
        <w:tc>
          <w:tcPr>
            <w:tcW w:w="0" w:type="auto"/>
          </w:tcPr>
          <w:p w14:paraId="2FE234BC" w14:textId="77777777" w:rsidR="00D21C15" w:rsidRDefault="00D21C15" w:rsidP="00D72A1A">
            <w:pPr>
              <w:pStyle w:val="Compact"/>
              <w:spacing w:before="0" w:after="0"/>
              <w:jc w:val="right"/>
            </w:pPr>
            <w:r>
              <w:t>0.190</w:t>
            </w:r>
          </w:p>
        </w:tc>
        <w:tc>
          <w:tcPr>
            <w:tcW w:w="0" w:type="auto"/>
          </w:tcPr>
          <w:p w14:paraId="140DDAA1" w14:textId="77777777" w:rsidR="00D21C15" w:rsidRDefault="00D21C15" w:rsidP="00D72A1A">
            <w:pPr>
              <w:pStyle w:val="Compact"/>
              <w:spacing w:before="0" w:after="0"/>
              <w:jc w:val="right"/>
            </w:pPr>
            <w:r>
              <w:t>6.762</w:t>
            </w:r>
          </w:p>
        </w:tc>
        <w:tc>
          <w:tcPr>
            <w:tcW w:w="0" w:type="auto"/>
          </w:tcPr>
          <w:p w14:paraId="72890D28" w14:textId="77777777" w:rsidR="00D21C15" w:rsidRDefault="00D21C15" w:rsidP="00D72A1A">
            <w:pPr>
              <w:pStyle w:val="Compact"/>
              <w:spacing w:before="0" w:after="0"/>
              <w:jc w:val="right"/>
            </w:pPr>
            <w:r>
              <w:t>&lt; .001</w:t>
            </w:r>
          </w:p>
        </w:tc>
      </w:tr>
      <w:tr w:rsidR="00D21C15" w14:paraId="4932422C" w14:textId="77777777" w:rsidTr="00D72A1A">
        <w:tc>
          <w:tcPr>
            <w:tcW w:w="0" w:type="auto"/>
          </w:tcPr>
          <w:p w14:paraId="0D824C77" w14:textId="77777777" w:rsidR="00D21C15" w:rsidRDefault="00D21C15" w:rsidP="00D72A1A">
            <w:pPr>
              <w:pStyle w:val="Compact"/>
              <w:spacing w:before="0" w:after="0"/>
            </w:pPr>
            <w:r>
              <w:t>Time</w:t>
            </w:r>
            <w:r>
              <w:rPr>
                <w:vertAlign w:val="superscript"/>
              </w:rPr>
              <w:t>3</w:t>
            </w:r>
            <w:r>
              <w:t xml:space="preserve"> (γ</w:t>
            </w:r>
            <w:r>
              <w:rPr>
                <w:vertAlign w:val="subscript"/>
              </w:rPr>
              <w:t>30</w:t>
            </w:r>
            <w:r>
              <w:t>)</w:t>
            </w:r>
          </w:p>
        </w:tc>
        <w:tc>
          <w:tcPr>
            <w:tcW w:w="0" w:type="auto"/>
          </w:tcPr>
          <w:p w14:paraId="5ABC24A1" w14:textId="77777777" w:rsidR="00D21C15" w:rsidRDefault="00D21C15" w:rsidP="00D72A1A">
            <w:pPr>
              <w:pStyle w:val="Compact"/>
              <w:spacing w:before="0" w:after="0"/>
              <w:jc w:val="right"/>
            </w:pPr>
            <w:r>
              <w:t>−0.277</w:t>
            </w:r>
          </w:p>
        </w:tc>
        <w:tc>
          <w:tcPr>
            <w:tcW w:w="0" w:type="auto"/>
          </w:tcPr>
          <w:p w14:paraId="7ED6258D" w14:textId="77777777" w:rsidR="00D21C15" w:rsidRDefault="00D21C15" w:rsidP="00D72A1A">
            <w:pPr>
              <w:pStyle w:val="Compact"/>
              <w:spacing w:before="0" w:after="0"/>
              <w:jc w:val="right"/>
            </w:pPr>
            <w:r>
              <w:t>0.137</w:t>
            </w:r>
          </w:p>
        </w:tc>
        <w:tc>
          <w:tcPr>
            <w:tcW w:w="0" w:type="auto"/>
          </w:tcPr>
          <w:p w14:paraId="786B9618" w14:textId="77777777" w:rsidR="00D21C15" w:rsidRDefault="00D21C15" w:rsidP="00D72A1A">
            <w:pPr>
              <w:pStyle w:val="Compact"/>
              <w:spacing w:before="0" w:after="0"/>
              <w:jc w:val="right"/>
            </w:pPr>
            <w:r>
              <w:t>−2.018</w:t>
            </w:r>
          </w:p>
        </w:tc>
        <w:tc>
          <w:tcPr>
            <w:tcW w:w="0" w:type="auto"/>
          </w:tcPr>
          <w:p w14:paraId="526A0AEF" w14:textId="77777777" w:rsidR="00D21C15" w:rsidRDefault="00D21C15" w:rsidP="00D72A1A">
            <w:pPr>
              <w:pStyle w:val="Compact"/>
              <w:spacing w:before="0" w:after="0"/>
              <w:jc w:val="right"/>
            </w:pPr>
            <w:r>
              <w:t>.044</w:t>
            </w:r>
          </w:p>
        </w:tc>
      </w:tr>
      <w:tr w:rsidR="00D21C15" w14:paraId="2CFF8F3A" w14:textId="77777777" w:rsidTr="00D72A1A">
        <w:tc>
          <w:tcPr>
            <w:tcW w:w="0" w:type="auto"/>
          </w:tcPr>
          <w:p w14:paraId="28217989" w14:textId="77777777" w:rsidR="00D21C15" w:rsidRDefault="00D21C15" w:rsidP="00D72A1A">
            <w:pPr>
              <w:pStyle w:val="Compact"/>
              <w:spacing w:before="0" w:after="0"/>
            </w:pPr>
            <w:proofErr w:type="spellStart"/>
            <w:r>
              <w:t>prof_std</w:t>
            </w:r>
            <w:proofErr w:type="spellEnd"/>
            <w:r>
              <w:t xml:space="preserve"> (γ</w:t>
            </w:r>
            <w:r>
              <w:rPr>
                <w:vertAlign w:val="subscript"/>
              </w:rPr>
              <w:t>01</w:t>
            </w:r>
            <w:r>
              <w:t>)</w:t>
            </w:r>
          </w:p>
        </w:tc>
        <w:tc>
          <w:tcPr>
            <w:tcW w:w="0" w:type="auto"/>
          </w:tcPr>
          <w:p w14:paraId="274057A9" w14:textId="77777777" w:rsidR="00D21C15" w:rsidRDefault="00D21C15" w:rsidP="00D72A1A">
            <w:pPr>
              <w:pStyle w:val="Compact"/>
              <w:spacing w:before="0" w:after="0"/>
              <w:jc w:val="right"/>
            </w:pPr>
            <w:r>
              <w:t>0.101</w:t>
            </w:r>
          </w:p>
        </w:tc>
        <w:tc>
          <w:tcPr>
            <w:tcW w:w="0" w:type="auto"/>
          </w:tcPr>
          <w:p w14:paraId="6A6FAE88" w14:textId="77777777" w:rsidR="00D21C15" w:rsidRDefault="00D21C15" w:rsidP="00D72A1A">
            <w:pPr>
              <w:pStyle w:val="Compact"/>
              <w:spacing w:before="0" w:after="0"/>
              <w:jc w:val="right"/>
            </w:pPr>
            <w:r>
              <w:t>0.060</w:t>
            </w:r>
          </w:p>
        </w:tc>
        <w:tc>
          <w:tcPr>
            <w:tcW w:w="0" w:type="auto"/>
          </w:tcPr>
          <w:p w14:paraId="598783D4" w14:textId="77777777" w:rsidR="00D21C15" w:rsidRDefault="00D21C15" w:rsidP="00D72A1A">
            <w:pPr>
              <w:pStyle w:val="Compact"/>
              <w:spacing w:before="0" w:after="0"/>
              <w:jc w:val="right"/>
            </w:pPr>
            <w:r>
              <w:t>1.680</w:t>
            </w:r>
          </w:p>
        </w:tc>
        <w:tc>
          <w:tcPr>
            <w:tcW w:w="0" w:type="auto"/>
          </w:tcPr>
          <w:p w14:paraId="3ED92F7C" w14:textId="77777777" w:rsidR="00D21C15" w:rsidRDefault="00D21C15" w:rsidP="00D72A1A">
            <w:pPr>
              <w:pStyle w:val="Compact"/>
              <w:spacing w:before="0" w:after="0"/>
              <w:jc w:val="right"/>
            </w:pPr>
            <w:r>
              <w:t>.093</w:t>
            </w:r>
          </w:p>
        </w:tc>
      </w:tr>
      <w:tr w:rsidR="00D21C15" w14:paraId="1DABC2E9" w14:textId="77777777" w:rsidTr="00D72A1A">
        <w:tc>
          <w:tcPr>
            <w:tcW w:w="0" w:type="auto"/>
          </w:tcPr>
          <w:p w14:paraId="63265C1D" w14:textId="77777777" w:rsidR="00D21C15" w:rsidRDefault="00D21C15" w:rsidP="00D72A1A">
            <w:pPr>
              <w:pStyle w:val="Compact"/>
              <w:spacing w:before="0" w:after="0"/>
            </w:pPr>
            <w:proofErr w:type="spellStart"/>
            <w:r>
              <w:t>stress_sum</w:t>
            </w:r>
            <w:proofErr w:type="spellEnd"/>
            <w:r>
              <w:t xml:space="preserve"> (γ</w:t>
            </w:r>
            <w:r>
              <w:rPr>
                <w:vertAlign w:val="subscript"/>
              </w:rPr>
              <w:t>02</w:t>
            </w:r>
            <w:r>
              <w:t>)</w:t>
            </w:r>
          </w:p>
        </w:tc>
        <w:tc>
          <w:tcPr>
            <w:tcW w:w="0" w:type="auto"/>
          </w:tcPr>
          <w:p w14:paraId="51A8BFA4" w14:textId="77777777" w:rsidR="00D21C15" w:rsidRDefault="00D21C15" w:rsidP="00D72A1A">
            <w:pPr>
              <w:pStyle w:val="Compact"/>
              <w:spacing w:before="0" w:after="0"/>
              <w:jc w:val="right"/>
            </w:pPr>
            <w:r>
              <w:t>0.107</w:t>
            </w:r>
          </w:p>
        </w:tc>
        <w:tc>
          <w:tcPr>
            <w:tcW w:w="0" w:type="auto"/>
          </w:tcPr>
          <w:p w14:paraId="51CCE120" w14:textId="77777777" w:rsidR="00D21C15" w:rsidRDefault="00D21C15" w:rsidP="00D72A1A">
            <w:pPr>
              <w:pStyle w:val="Compact"/>
              <w:spacing w:before="0" w:after="0"/>
              <w:jc w:val="right"/>
            </w:pPr>
            <w:r>
              <w:t>0.080</w:t>
            </w:r>
          </w:p>
        </w:tc>
        <w:tc>
          <w:tcPr>
            <w:tcW w:w="0" w:type="auto"/>
          </w:tcPr>
          <w:p w14:paraId="3BE56DB4" w14:textId="77777777" w:rsidR="00D21C15" w:rsidRDefault="00D21C15" w:rsidP="00D72A1A">
            <w:pPr>
              <w:pStyle w:val="Compact"/>
              <w:spacing w:before="0" w:after="0"/>
              <w:jc w:val="right"/>
            </w:pPr>
            <w:r>
              <w:t>1.336</w:t>
            </w:r>
          </w:p>
        </w:tc>
        <w:tc>
          <w:tcPr>
            <w:tcW w:w="0" w:type="auto"/>
          </w:tcPr>
          <w:p w14:paraId="6BAE6D80" w14:textId="77777777" w:rsidR="00D21C15" w:rsidRDefault="00D21C15" w:rsidP="00D72A1A">
            <w:pPr>
              <w:pStyle w:val="Compact"/>
              <w:spacing w:before="0" w:after="0"/>
              <w:jc w:val="right"/>
            </w:pPr>
            <w:r>
              <w:t>.181</w:t>
            </w:r>
          </w:p>
        </w:tc>
      </w:tr>
      <w:tr w:rsidR="00D21C15" w14:paraId="579601D9" w14:textId="77777777" w:rsidTr="00D72A1A">
        <w:tc>
          <w:tcPr>
            <w:tcW w:w="0" w:type="auto"/>
          </w:tcPr>
          <w:p w14:paraId="61611E6A" w14:textId="77777777" w:rsidR="00D21C15" w:rsidRDefault="00D21C15" w:rsidP="00D72A1A">
            <w:pPr>
              <w:pStyle w:val="Compact"/>
              <w:spacing w:before="0" w:after="0"/>
            </w:pPr>
            <w:proofErr w:type="spellStart"/>
            <w:r>
              <w:t>ospan_rt</w:t>
            </w:r>
            <w:proofErr w:type="spellEnd"/>
            <w:r>
              <w:t xml:space="preserve"> (γ</w:t>
            </w:r>
            <w:r>
              <w:rPr>
                <w:vertAlign w:val="subscript"/>
              </w:rPr>
              <w:t>03</w:t>
            </w:r>
            <w:r>
              <w:t>)</w:t>
            </w:r>
          </w:p>
        </w:tc>
        <w:tc>
          <w:tcPr>
            <w:tcW w:w="0" w:type="auto"/>
          </w:tcPr>
          <w:p w14:paraId="65D8A411" w14:textId="77777777" w:rsidR="00D21C15" w:rsidRDefault="00D21C15" w:rsidP="00D72A1A">
            <w:pPr>
              <w:pStyle w:val="Compact"/>
              <w:spacing w:before="0" w:after="0"/>
              <w:jc w:val="right"/>
            </w:pPr>
            <w:r>
              <w:t>−0.152</w:t>
            </w:r>
          </w:p>
        </w:tc>
        <w:tc>
          <w:tcPr>
            <w:tcW w:w="0" w:type="auto"/>
          </w:tcPr>
          <w:p w14:paraId="431B1F08" w14:textId="77777777" w:rsidR="00D21C15" w:rsidRDefault="00D21C15" w:rsidP="00D72A1A">
            <w:pPr>
              <w:pStyle w:val="Compact"/>
              <w:spacing w:before="0" w:after="0"/>
              <w:jc w:val="right"/>
            </w:pPr>
            <w:r>
              <w:t>0.141</w:t>
            </w:r>
          </w:p>
        </w:tc>
        <w:tc>
          <w:tcPr>
            <w:tcW w:w="0" w:type="auto"/>
          </w:tcPr>
          <w:p w14:paraId="02823D3E" w14:textId="77777777" w:rsidR="00D21C15" w:rsidRDefault="00D21C15" w:rsidP="00D72A1A">
            <w:pPr>
              <w:pStyle w:val="Compact"/>
              <w:spacing w:before="0" w:after="0"/>
              <w:jc w:val="right"/>
            </w:pPr>
            <w:r>
              <w:t>−1.078</w:t>
            </w:r>
          </w:p>
        </w:tc>
        <w:tc>
          <w:tcPr>
            <w:tcW w:w="0" w:type="auto"/>
          </w:tcPr>
          <w:p w14:paraId="59742400" w14:textId="77777777" w:rsidR="00D21C15" w:rsidRDefault="00D21C15" w:rsidP="00D72A1A">
            <w:pPr>
              <w:pStyle w:val="Compact"/>
              <w:spacing w:before="0" w:after="0"/>
              <w:jc w:val="right"/>
            </w:pPr>
            <w:r>
              <w:t>.281</w:t>
            </w:r>
          </w:p>
        </w:tc>
      </w:tr>
      <w:tr w:rsidR="00D21C15" w14:paraId="7D3F4B68" w14:textId="77777777" w:rsidTr="00D72A1A">
        <w:tc>
          <w:tcPr>
            <w:tcW w:w="0" w:type="auto"/>
          </w:tcPr>
          <w:p w14:paraId="30D1B740" w14:textId="77777777" w:rsidR="00D21C15" w:rsidRDefault="00D21C15" w:rsidP="00D72A1A">
            <w:pPr>
              <w:pStyle w:val="Compact"/>
              <w:spacing w:before="0" w:after="0"/>
            </w:pPr>
            <w:r>
              <w:t>Time</w:t>
            </w:r>
            <w:r>
              <w:rPr>
                <w:vertAlign w:val="superscript"/>
              </w:rPr>
              <w:t>1</w:t>
            </w:r>
            <w:r>
              <w:t xml:space="preserve"> × </w:t>
            </w:r>
            <w:proofErr w:type="spellStart"/>
            <w:r>
              <w:t>prof_std</w:t>
            </w:r>
            <w:proofErr w:type="spellEnd"/>
            <w:r>
              <w:t xml:space="preserve"> (γ</w:t>
            </w:r>
            <w:r>
              <w:rPr>
                <w:vertAlign w:val="subscript"/>
              </w:rPr>
              <w:t>11</w:t>
            </w:r>
            <w:r>
              <w:t>)</w:t>
            </w:r>
          </w:p>
        </w:tc>
        <w:tc>
          <w:tcPr>
            <w:tcW w:w="0" w:type="auto"/>
          </w:tcPr>
          <w:p w14:paraId="786FEEC9" w14:textId="77777777" w:rsidR="00D21C15" w:rsidRDefault="00D21C15" w:rsidP="00D72A1A">
            <w:pPr>
              <w:pStyle w:val="Compact"/>
              <w:spacing w:before="0" w:after="0"/>
              <w:jc w:val="right"/>
            </w:pPr>
            <w:r>
              <w:t>0.680</w:t>
            </w:r>
          </w:p>
        </w:tc>
        <w:tc>
          <w:tcPr>
            <w:tcW w:w="0" w:type="auto"/>
          </w:tcPr>
          <w:p w14:paraId="79287B5E" w14:textId="77777777" w:rsidR="00D21C15" w:rsidRDefault="00D21C15" w:rsidP="00D72A1A">
            <w:pPr>
              <w:pStyle w:val="Compact"/>
              <w:spacing w:before="0" w:after="0"/>
              <w:jc w:val="right"/>
            </w:pPr>
            <w:r>
              <w:t>0.176</w:t>
            </w:r>
          </w:p>
        </w:tc>
        <w:tc>
          <w:tcPr>
            <w:tcW w:w="0" w:type="auto"/>
          </w:tcPr>
          <w:p w14:paraId="2111CA26" w14:textId="77777777" w:rsidR="00D21C15" w:rsidRDefault="00D21C15" w:rsidP="00D72A1A">
            <w:pPr>
              <w:pStyle w:val="Compact"/>
              <w:spacing w:before="0" w:after="0"/>
              <w:jc w:val="right"/>
            </w:pPr>
            <w:r>
              <w:t>3.863</w:t>
            </w:r>
          </w:p>
        </w:tc>
        <w:tc>
          <w:tcPr>
            <w:tcW w:w="0" w:type="auto"/>
          </w:tcPr>
          <w:p w14:paraId="4284D72A" w14:textId="77777777" w:rsidR="00D21C15" w:rsidRDefault="00D21C15" w:rsidP="00D72A1A">
            <w:pPr>
              <w:pStyle w:val="Compact"/>
              <w:spacing w:before="0" w:after="0"/>
              <w:jc w:val="right"/>
            </w:pPr>
            <w:r>
              <w:t>&lt; .001</w:t>
            </w:r>
          </w:p>
        </w:tc>
      </w:tr>
      <w:tr w:rsidR="00D21C15" w14:paraId="58BF3463" w14:textId="77777777" w:rsidTr="00D72A1A">
        <w:tc>
          <w:tcPr>
            <w:tcW w:w="0" w:type="auto"/>
          </w:tcPr>
          <w:p w14:paraId="003CDD3B" w14:textId="77777777" w:rsidR="00D21C15" w:rsidRDefault="00D21C15" w:rsidP="00D72A1A">
            <w:pPr>
              <w:pStyle w:val="Compact"/>
              <w:spacing w:before="0" w:after="0"/>
            </w:pPr>
            <w:r>
              <w:t>Time</w:t>
            </w:r>
            <w:r>
              <w:rPr>
                <w:vertAlign w:val="superscript"/>
              </w:rPr>
              <w:t>1</w:t>
            </w:r>
            <w:r>
              <w:t xml:space="preserve"> × </w:t>
            </w:r>
            <w:proofErr w:type="spellStart"/>
            <w:r>
              <w:t>stress_sum</w:t>
            </w:r>
            <w:proofErr w:type="spellEnd"/>
            <w:r>
              <w:t xml:space="preserve"> (γ</w:t>
            </w:r>
            <w:r>
              <w:rPr>
                <w:vertAlign w:val="subscript"/>
              </w:rPr>
              <w:t>12</w:t>
            </w:r>
            <w:r>
              <w:t>)</w:t>
            </w:r>
          </w:p>
        </w:tc>
        <w:tc>
          <w:tcPr>
            <w:tcW w:w="0" w:type="auto"/>
          </w:tcPr>
          <w:p w14:paraId="39FFCB12" w14:textId="77777777" w:rsidR="00D21C15" w:rsidRDefault="00D21C15" w:rsidP="00D72A1A">
            <w:pPr>
              <w:pStyle w:val="Compact"/>
              <w:spacing w:before="0" w:after="0"/>
              <w:jc w:val="right"/>
            </w:pPr>
            <w:r>
              <w:t>0.092</w:t>
            </w:r>
          </w:p>
        </w:tc>
        <w:tc>
          <w:tcPr>
            <w:tcW w:w="0" w:type="auto"/>
          </w:tcPr>
          <w:p w14:paraId="251E3295" w14:textId="77777777" w:rsidR="00D21C15" w:rsidRDefault="00D21C15" w:rsidP="00D72A1A">
            <w:pPr>
              <w:pStyle w:val="Compact"/>
              <w:spacing w:before="0" w:after="0"/>
              <w:jc w:val="right"/>
            </w:pPr>
            <w:r>
              <w:t>0.213</w:t>
            </w:r>
          </w:p>
        </w:tc>
        <w:tc>
          <w:tcPr>
            <w:tcW w:w="0" w:type="auto"/>
          </w:tcPr>
          <w:p w14:paraId="1287331B" w14:textId="77777777" w:rsidR="00D21C15" w:rsidRDefault="00D21C15" w:rsidP="00D72A1A">
            <w:pPr>
              <w:pStyle w:val="Compact"/>
              <w:spacing w:before="0" w:after="0"/>
              <w:jc w:val="right"/>
            </w:pPr>
            <w:r>
              <w:t>0.432</w:t>
            </w:r>
          </w:p>
        </w:tc>
        <w:tc>
          <w:tcPr>
            <w:tcW w:w="0" w:type="auto"/>
          </w:tcPr>
          <w:p w14:paraId="67C05664" w14:textId="77777777" w:rsidR="00D21C15" w:rsidRDefault="00D21C15" w:rsidP="00D72A1A">
            <w:pPr>
              <w:pStyle w:val="Compact"/>
              <w:spacing w:before="0" w:after="0"/>
              <w:jc w:val="right"/>
            </w:pPr>
            <w:r>
              <w:t>.666</w:t>
            </w:r>
          </w:p>
        </w:tc>
      </w:tr>
      <w:tr w:rsidR="00D21C15" w14:paraId="1210B2DD" w14:textId="77777777" w:rsidTr="00D72A1A">
        <w:tc>
          <w:tcPr>
            <w:tcW w:w="0" w:type="auto"/>
          </w:tcPr>
          <w:p w14:paraId="3A498FAF" w14:textId="77777777" w:rsidR="00D21C15" w:rsidRDefault="00D21C15" w:rsidP="00D72A1A">
            <w:pPr>
              <w:pStyle w:val="Compact"/>
              <w:spacing w:before="0" w:after="0"/>
            </w:pPr>
            <w:r>
              <w:t>Time</w:t>
            </w:r>
            <w:r>
              <w:rPr>
                <w:vertAlign w:val="superscript"/>
              </w:rPr>
              <w:t>2</w:t>
            </w:r>
            <w:r>
              <w:t xml:space="preserve"> × </w:t>
            </w:r>
            <w:proofErr w:type="spellStart"/>
            <w:r>
              <w:t>stress_sum</w:t>
            </w:r>
            <w:proofErr w:type="spellEnd"/>
            <w:r>
              <w:t xml:space="preserve"> (γ</w:t>
            </w:r>
            <w:r>
              <w:rPr>
                <w:vertAlign w:val="subscript"/>
              </w:rPr>
              <w:t>21</w:t>
            </w:r>
            <w:r>
              <w:t>)</w:t>
            </w:r>
          </w:p>
        </w:tc>
        <w:tc>
          <w:tcPr>
            <w:tcW w:w="0" w:type="auto"/>
          </w:tcPr>
          <w:p w14:paraId="3319FE9F" w14:textId="77777777" w:rsidR="00D21C15" w:rsidRDefault="00D21C15" w:rsidP="00D72A1A">
            <w:pPr>
              <w:pStyle w:val="Compact"/>
              <w:spacing w:before="0" w:after="0"/>
              <w:jc w:val="right"/>
            </w:pPr>
            <w:r>
              <w:t>−0.284</w:t>
            </w:r>
          </w:p>
        </w:tc>
        <w:tc>
          <w:tcPr>
            <w:tcW w:w="0" w:type="auto"/>
          </w:tcPr>
          <w:p w14:paraId="0749EFA2" w14:textId="77777777" w:rsidR="00D21C15" w:rsidRDefault="00D21C15" w:rsidP="00D72A1A">
            <w:pPr>
              <w:pStyle w:val="Compact"/>
              <w:spacing w:before="0" w:after="0"/>
              <w:jc w:val="right"/>
            </w:pPr>
            <w:r>
              <w:t>0.130</w:t>
            </w:r>
          </w:p>
        </w:tc>
        <w:tc>
          <w:tcPr>
            <w:tcW w:w="0" w:type="auto"/>
          </w:tcPr>
          <w:p w14:paraId="3A7AD379" w14:textId="77777777" w:rsidR="00D21C15" w:rsidRDefault="00D21C15" w:rsidP="00D72A1A">
            <w:pPr>
              <w:pStyle w:val="Compact"/>
              <w:spacing w:before="0" w:after="0"/>
              <w:jc w:val="right"/>
            </w:pPr>
            <w:r>
              <w:t>−2.194</w:t>
            </w:r>
          </w:p>
        </w:tc>
        <w:tc>
          <w:tcPr>
            <w:tcW w:w="0" w:type="auto"/>
          </w:tcPr>
          <w:p w14:paraId="150F9696" w14:textId="77777777" w:rsidR="00D21C15" w:rsidRDefault="00D21C15" w:rsidP="00D72A1A">
            <w:pPr>
              <w:pStyle w:val="Compact"/>
              <w:spacing w:before="0" w:after="0"/>
              <w:jc w:val="right"/>
            </w:pPr>
            <w:r>
              <w:t>.028</w:t>
            </w:r>
          </w:p>
        </w:tc>
      </w:tr>
      <w:tr w:rsidR="00D21C15" w14:paraId="2E7A61AD" w14:textId="77777777" w:rsidTr="00D72A1A">
        <w:tc>
          <w:tcPr>
            <w:tcW w:w="0" w:type="auto"/>
          </w:tcPr>
          <w:p w14:paraId="25AA8EDF" w14:textId="77777777" w:rsidR="00D21C15" w:rsidRDefault="00D21C15" w:rsidP="00D72A1A">
            <w:pPr>
              <w:pStyle w:val="Compact"/>
              <w:spacing w:before="0" w:after="0"/>
            </w:pPr>
            <w:r>
              <w:t>Time</w:t>
            </w:r>
            <w:r>
              <w:rPr>
                <w:vertAlign w:val="superscript"/>
              </w:rPr>
              <w:t>1</w:t>
            </w:r>
            <w:r>
              <w:t xml:space="preserve"> × </w:t>
            </w:r>
            <w:proofErr w:type="spellStart"/>
            <w:r>
              <w:t>ospan_rt</w:t>
            </w:r>
            <w:proofErr w:type="spellEnd"/>
            <w:r>
              <w:t xml:space="preserve"> (γ</w:t>
            </w:r>
            <w:r>
              <w:rPr>
                <w:vertAlign w:val="subscript"/>
              </w:rPr>
              <w:t>13</w:t>
            </w:r>
            <w:r>
              <w:t>)</w:t>
            </w:r>
          </w:p>
        </w:tc>
        <w:tc>
          <w:tcPr>
            <w:tcW w:w="0" w:type="auto"/>
          </w:tcPr>
          <w:p w14:paraId="1B37B889" w14:textId="77777777" w:rsidR="00D21C15" w:rsidRDefault="00D21C15" w:rsidP="00D72A1A">
            <w:pPr>
              <w:pStyle w:val="Compact"/>
              <w:spacing w:before="0" w:after="0"/>
              <w:jc w:val="right"/>
            </w:pPr>
            <w:r>
              <w:t>−0.881</w:t>
            </w:r>
          </w:p>
        </w:tc>
        <w:tc>
          <w:tcPr>
            <w:tcW w:w="0" w:type="auto"/>
          </w:tcPr>
          <w:p w14:paraId="43AF2A19" w14:textId="77777777" w:rsidR="00D21C15" w:rsidRDefault="00D21C15" w:rsidP="00D72A1A">
            <w:pPr>
              <w:pStyle w:val="Compact"/>
              <w:spacing w:before="0" w:after="0"/>
              <w:jc w:val="right"/>
            </w:pPr>
            <w:r>
              <w:t>0.420</w:t>
            </w:r>
          </w:p>
        </w:tc>
        <w:tc>
          <w:tcPr>
            <w:tcW w:w="0" w:type="auto"/>
          </w:tcPr>
          <w:p w14:paraId="31EEE21E" w14:textId="77777777" w:rsidR="00D21C15" w:rsidRDefault="00D21C15" w:rsidP="00D72A1A">
            <w:pPr>
              <w:pStyle w:val="Compact"/>
              <w:spacing w:before="0" w:after="0"/>
              <w:jc w:val="right"/>
            </w:pPr>
            <w:r>
              <w:t>−2.099</w:t>
            </w:r>
          </w:p>
        </w:tc>
        <w:tc>
          <w:tcPr>
            <w:tcW w:w="0" w:type="auto"/>
          </w:tcPr>
          <w:p w14:paraId="346554FE" w14:textId="77777777" w:rsidR="00D21C15" w:rsidRDefault="00D21C15" w:rsidP="00D72A1A">
            <w:pPr>
              <w:pStyle w:val="Compact"/>
              <w:spacing w:before="0" w:after="0"/>
              <w:jc w:val="right"/>
            </w:pPr>
            <w:r>
              <w:t>.036</w:t>
            </w:r>
          </w:p>
        </w:tc>
      </w:tr>
    </w:tbl>
    <w:p w14:paraId="78645FA6" w14:textId="68A22BDB" w:rsidR="00D21C15" w:rsidRDefault="00D21C15" w:rsidP="009A5DA6">
      <w:pPr>
        <w:pStyle w:val="BodyText"/>
        <w:spacing w:before="0" w:after="0"/>
      </w:pPr>
      <w:r>
        <w:t xml:space="preserve">Appendix </w:t>
      </w:r>
      <w:r>
        <w:t>3a</w:t>
      </w:r>
      <w:r>
        <w:t xml:space="preserve">: </w:t>
      </w:r>
      <w:r>
        <w:t>Verbal processing speed</w:t>
      </w:r>
    </w:p>
    <w:p w14:paraId="49421C79" w14:textId="77777777" w:rsidR="009A5DA6" w:rsidRDefault="009A5DA6" w:rsidP="009A5DA6">
      <w:pPr>
        <w:spacing w:before="0" w:after="0"/>
      </w:pPr>
    </w:p>
    <w:tbl>
      <w:tblPr>
        <w:tblStyle w:val="Table"/>
        <w:tblW w:w="0" w:type="pct"/>
        <w:tblLook w:val="0020" w:firstRow="1" w:lastRow="0" w:firstColumn="0" w:lastColumn="0" w:noHBand="0" w:noVBand="0"/>
      </w:tblPr>
      <w:tblGrid>
        <w:gridCol w:w="4290"/>
        <w:gridCol w:w="1056"/>
        <w:gridCol w:w="756"/>
        <w:gridCol w:w="892"/>
        <w:gridCol w:w="832"/>
      </w:tblGrid>
      <w:tr w:rsidR="009A5DA6" w14:paraId="08093FDD" w14:textId="77777777" w:rsidTr="00D72A1A">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084B2567" w14:textId="77777777" w:rsidR="009A5DA6" w:rsidRDefault="009A5DA6" w:rsidP="00D72A1A">
            <w:pPr>
              <w:pStyle w:val="Compact"/>
              <w:spacing w:before="0" w:after="0"/>
            </w:pPr>
            <w:r>
              <w:t>Parameter</w:t>
            </w:r>
          </w:p>
        </w:tc>
        <w:tc>
          <w:tcPr>
            <w:tcW w:w="0" w:type="auto"/>
            <w:tcBorders>
              <w:bottom w:val="single" w:sz="0" w:space="0" w:color="auto"/>
            </w:tcBorders>
            <w:vAlign w:val="bottom"/>
          </w:tcPr>
          <w:p w14:paraId="45E692EB" w14:textId="77777777" w:rsidR="009A5DA6" w:rsidRDefault="009A5DA6" w:rsidP="00D72A1A">
            <w:pPr>
              <w:pStyle w:val="Compact"/>
              <w:spacing w:before="0" w:after="0"/>
              <w:jc w:val="right"/>
            </w:pPr>
            <w:r>
              <w:t>Estimate</w:t>
            </w:r>
          </w:p>
        </w:tc>
        <w:tc>
          <w:tcPr>
            <w:tcW w:w="0" w:type="auto"/>
            <w:tcBorders>
              <w:bottom w:val="single" w:sz="0" w:space="0" w:color="auto"/>
            </w:tcBorders>
            <w:vAlign w:val="bottom"/>
          </w:tcPr>
          <w:p w14:paraId="399F2B8C" w14:textId="77777777" w:rsidR="009A5DA6" w:rsidRDefault="009A5DA6" w:rsidP="00D72A1A">
            <w:pPr>
              <w:pStyle w:val="Compact"/>
              <w:spacing w:before="0" w:after="0"/>
              <w:jc w:val="right"/>
            </w:pPr>
            <w:r>
              <w:t>SE</w:t>
            </w:r>
          </w:p>
        </w:tc>
        <w:tc>
          <w:tcPr>
            <w:tcW w:w="0" w:type="auto"/>
            <w:tcBorders>
              <w:bottom w:val="single" w:sz="0" w:space="0" w:color="auto"/>
            </w:tcBorders>
            <w:vAlign w:val="bottom"/>
          </w:tcPr>
          <w:p w14:paraId="2A565C19" w14:textId="77777777" w:rsidR="009A5DA6" w:rsidRDefault="009A5DA6" w:rsidP="00D72A1A">
            <w:pPr>
              <w:pStyle w:val="Compact"/>
              <w:spacing w:before="0" w:after="0"/>
              <w:jc w:val="right"/>
            </w:pPr>
            <w:r>
              <w:rPr>
                <w:i/>
              </w:rPr>
              <w:t>t</w:t>
            </w:r>
          </w:p>
        </w:tc>
        <w:tc>
          <w:tcPr>
            <w:tcW w:w="0" w:type="auto"/>
            <w:tcBorders>
              <w:bottom w:val="single" w:sz="0" w:space="0" w:color="auto"/>
            </w:tcBorders>
            <w:vAlign w:val="bottom"/>
          </w:tcPr>
          <w:p w14:paraId="4E17F470" w14:textId="77777777" w:rsidR="009A5DA6" w:rsidRDefault="009A5DA6" w:rsidP="00D72A1A">
            <w:pPr>
              <w:pStyle w:val="Compact"/>
              <w:spacing w:before="0" w:after="0"/>
              <w:jc w:val="right"/>
            </w:pPr>
            <w:r>
              <w:rPr>
                <w:i/>
              </w:rPr>
              <w:t>p</w:t>
            </w:r>
          </w:p>
        </w:tc>
      </w:tr>
      <w:tr w:rsidR="009A5DA6" w14:paraId="6BF4CDAE" w14:textId="77777777" w:rsidTr="00D72A1A">
        <w:tc>
          <w:tcPr>
            <w:tcW w:w="0" w:type="auto"/>
          </w:tcPr>
          <w:p w14:paraId="65E3A639" w14:textId="77777777" w:rsidR="009A5DA6" w:rsidRDefault="009A5DA6" w:rsidP="00D72A1A">
            <w:pPr>
              <w:pStyle w:val="Compact"/>
              <w:spacing w:before="0" w:after="0"/>
            </w:pPr>
            <w:r>
              <w:t>Intercept (γ</w:t>
            </w:r>
            <w:r>
              <w:rPr>
                <w:vertAlign w:val="subscript"/>
              </w:rPr>
              <w:t>00</w:t>
            </w:r>
            <w:r>
              <w:t>)</w:t>
            </w:r>
          </w:p>
        </w:tc>
        <w:tc>
          <w:tcPr>
            <w:tcW w:w="0" w:type="auto"/>
          </w:tcPr>
          <w:p w14:paraId="696CC799" w14:textId="77777777" w:rsidR="009A5DA6" w:rsidRDefault="009A5DA6" w:rsidP="00D72A1A">
            <w:pPr>
              <w:pStyle w:val="Compact"/>
              <w:spacing w:before="0" w:after="0"/>
              <w:jc w:val="right"/>
            </w:pPr>
            <w:r>
              <w:t>0.748</w:t>
            </w:r>
          </w:p>
        </w:tc>
        <w:tc>
          <w:tcPr>
            <w:tcW w:w="0" w:type="auto"/>
          </w:tcPr>
          <w:p w14:paraId="0D323232" w14:textId="77777777" w:rsidR="009A5DA6" w:rsidRDefault="009A5DA6" w:rsidP="00D72A1A">
            <w:pPr>
              <w:pStyle w:val="Compact"/>
              <w:spacing w:before="0" w:after="0"/>
              <w:jc w:val="right"/>
            </w:pPr>
            <w:r>
              <w:t>0.096</w:t>
            </w:r>
          </w:p>
        </w:tc>
        <w:tc>
          <w:tcPr>
            <w:tcW w:w="0" w:type="auto"/>
          </w:tcPr>
          <w:p w14:paraId="59BC5412" w14:textId="77777777" w:rsidR="009A5DA6" w:rsidRDefault="009A5DA6" w:rsidP="00D72A1A">
            <w:pPr>
              <w:pStyle w:val="Compact"/>
              <w:spacing w:before="0" w:after="0"/>
              <w:jc w:val="right"/>
            </w:pPr>
            <w:r>
              <w:t>7.771</w:t>
            </w:r>
          </w:p>
        </w:tc>
        <w:tc>
          <w:tcPr>
            <w:tcW w:w="0" w:type="auto"/>
          </w:tcPr>
          <w:p w14:paraId="28F22150" w14:textId="77777777" w:rsidR="009A5DA6" w:rsidRDefault="009A5DA6" w:rsidP="00D72A1A">
            <w:pPr>
              <w:pStyle w:val="Compact"/>
              <w:spacing w:before="0" w:after="0"/>
              <w:jc w:val="right"/>
            </w:pPr>
            <w:r>
              <w:t>&lt; .001</w:t>
            </w:r>
          </w:p>
        </w:tc>
      </w:tr>
      <w:tr w:rsidR="009A5DA6" w14:paraId="6CD0F45A" w14:textId="77777777" w:rsidTr="00D72A1A">
        <w:tc>
          <w:tcPr>
            <w:tcW w:w="0" w:type="auto"/>
          </w:tcPr>
          <w:p w14:paraId="29838153" w14:textId="77777777" w:rsidR="009A5DA6" w:rsidRDefault="009A5DA6" w:rsidP="00D72A1A">
            <w:pPr>
              <w:pStyle w:val="Compact"/>
              <w:spacing w:before="0" w:after="0"/>
            </w:pPr>
            <w:r>
              <w:t>Time</w:t>
            </w:r>
            <w:r>
              <w:rPr>
                <w:vertAlign w:val="superscript"/>
              </w:rPr>
              <w:t>1</w:t>
            </w:r>
            <w:r>
              <w:t xml:space="preserve"> (γ</w:t>
            </w:r>
            <w:r>
              <w:rPr>
                <w:vertAlign w:val="subscript"/>
              </w:rPr>
              <w:t>10</w:t>
            </w:r>
            <w:r>
              <w:t>)</w:t>
            </w:r>
          </w:p>
        </w:tc>
        <w:tc>
          <w:tcPr>
            <w:tcW w:w="0" w:type="auto"/>
          </w:tcPr>
          <w:p w14:paraId="35052365" w14:textId="77777777" w:rsidR="009A5DA6" w:rsidRDefault="009A5DA6" w:rsidP="00D72A1A">
            <w:pPr>
              <w:pStyle w:val="Compact"/>
              <w:spacing w:before="0" w:after="0"/>
              <w:jc w:val="right"/>
            </w:pPr>
            <w:r>
              <w:t>4.002</w:t>
            </w:r>
          </w:p>
        </w:tc>
        <w:tc>
          <w:tcPr>
            <w:tcW w:w="0" w:type="auto"/>
          </w:tcPr>
          <w:p w14:paraId="212BB628" w14:textId="77777777" w:rsidR="009A5DA6" w:rsidRDefault="009A5DA6" w:rsidP="00D72A1A">
            <w:pPr>
              <w:pStyle w:val="Compact"/>
              <w:spacing w:before="0" w:after="0"/>
              <w:jc w:val="right"/>
            </w:pPr>
            <w:r>
              <w:t>0.286</w:t>
            </w:r>
          </w:p>
        </w:tc>
        <w:tc>
          <w:tcPr>
            <w:tcW w:w="0" w:type="auto"/>
          </w:tcPr>
          <w:p w14:paraId="24F7D58E" w14:textId="77777777" w:rsidR="009A5DA6" w:rsidRDefault="009A5DA6" w:rsidP="00D72A1A">
            <w:pPr>
              <w:pStyle w:val="Compact"/>
              <w:spacing w:before="0" w:after="0"/>
              <w:jc w:val="right"/>
            </w:pPr>
            <w:r>
              <w:t>13.999</w:t>
            </w:r>
          </w:p>
        </w:tc>
        <w:tc>
          <w:tcPr>
            <w:tcW w:w="0" w:type="auto"/>
          </w:tcPr>
          <w:p w14:paraId="52C864D4" w14:textId="77777777" w:rsidR="009A5DA6" w:rsidRDefault="009A5DA6" w:rsidP="00D72A1A">
            <w:pPr>
              <w:pStyle w:val="Compact"/>
              <w:spacing w:before="0" w:after="0"/>
              <w:jc w:val="right"/>
            </w:pPr>
            <w:r>
              <w:t>&lt; .001</w:t>
            </w:r>
          </w:p>
        </w:tc>
      </w:tr>
      <w:tr w:rsidR="009A5DA6" w14:paraId="6C346175" w14:textId="77777777" w:rsidTr="00D72A1A">
        <w:tc>
          <w:tcPr>
            <w:tcW w:w="0" w:type="auto"/>
          </w:tcPr>
          <w:p w14:paraId="273B0AA5" w14:textId="77777777" w:rsidR="009A5DA6" w:rsidRDefault="009A5DA6" w:rsidP="00D72A1A">
            <w:pPr>
              <w:pStyle w:val="Compact"/>
              <w:spacing w:before="0" w:after="0"/>
            </w:pPr>
            <w:r>
              <w:t>Time</w:t>
            </w:r>
            <w:r>
              <w:rPr>
                <w:vertAlign w:val="superscript"/>
              </w:rPr>
              <w:t>2</w:t>
            </w:r>
            <w:r>
              <w:t xml:space="preserve"> (γ</w:t>
            </w:r>
            <w:r>
              <w:rPr>
                <w:vertAlign w:val="subscript"/>
              </w:rPr>
              <w:t>20</w:t>
            </w:r>
            <w:r>
              <w:t>)</w:t>
            </w:r>
          </w:p>
        </w:tc>
        <w:tc>
          <w:tcPr>
            <w:tcW w:w="0" w:type="auto"/>
          </w:tcPr>
          <w:p w14:paraId="1F142FCA" w14:textId="77777777" w:rsidR="009A5DA6" w:rsidRDefault="009A5DA6" w:rsidP="00D72A1A">
            <w:pPr>
              <w:pStyle w:val="Compact"/>
              <w:spacing w:before="0" w:after="0"/>
              <w:jc w:val="right"/>
            </w:pPr>
            <w:r>
              <w:t>1.278</w:t>
            </w:r>
          </w:p>
        </w:tc>
        <w:tc>
          <w:tcPr>
            <w:tcW w:w="0" w:type="auto"/>
          </w:tcPr>
          <w:p w14:paraId="647A15AC" w14:textId="77777777" w:rsidR="009A5DA6" w:rsidRDefault="009A5DA6" w:rsidP="00D72A1A">
            <w:pPr>
              <w:pStyle w:val="Compact"/>
              <w:spacing w:before="0" w:after="0"/>
              <w:jc w:val="right"/>
            </w:pPr>
            <w:r>
              <w:t>0.191</w:t>
            </w:r>
          </w:p>
        </w:tc>
        <w:tc>
          <w:tcPr>
            <w:tcW w:w="0" w:type="auto"/>
          </w:tcPr>
          <w:p w14:paraId="3A9E57A7" w14:textId="77777777" w:rsidR="009A5DA6" w:rsidRDefault="009A5DA6" w:rsidP="00D72A1A">
            <w:pPr>
              <w:pStyle w:val="Compact"/>
              <w:spacing w:before="0" w:after="0"/>
              <w:jc w:val="right"/>
            </w:pPr>
            <w:r>
              <w:t>6.707</w:t>
            </w:r>
          </w:p>
        </w:tc>
        <w:tc>
          <w:tcPr>
            <w:tcW w:w="0" w:type="auto"/>
          </w:tcPr>
          <w:p w14:paraId="67957848" w14:textId="77777777" w:rsidR="009A5DA6" w:rsidRDefault="009A5DA6" w:rsidP="00D72A1A">
            <w:pPr>
              <w:pStyle w:val="Compact"/>
              <w:spacing w:before="0" w:after="0"/>
              <w:jc w:val="right"/>
            </w:pPr>
            <w:r>
              <w:t>&lt; .001</w:t>
            </w:r>
          </w:p>
        </w:tc>
      </w:tr>
      <w:tr w:rsidR="009A5DA6" w14:paraId="5B7CE3E5" w14:textId="77777777" w:rsidTr="00D72A1A">
        <w:tc>
          <w:tcPr>
            <w:tcW w:w="0" w:type="auto"/>
          </w:tcPr>
          <w:p w14:paraId="308BB6A6" w14:textId="77777777" w:rsidR="009A5DA6" w:rsidRDefault="009A5DA6" w:rsidP="00D72A1A">
            <w:pPr>
              <w:pStyle w:val="Compact"/>
              <w:spacing w:before="0" w:after="0"/>
            </w:pPr>
            <w:r>
              <w:t>Time</w:t>
            </w:r>
            <w:r>
              <w:rPr>
                <w:vertAlign w:val="superscript"/>
              </w:rPr>
              <w:t>3</w:t>
            </w:r>
            <w:r>
              <w:t xml:space="preserve"> (γ</w:t>
            </w:r>
            <w:r>
              <w:rPr>
                <w:vertAlign w:val="subscript"/>
              </w:rPr>
              <w:t>30</w:t>
            </w:r>
            <w:r>
              <w:t>)</w:t>
            </w:r>
          </w:p>
        </w:tc>
        <w:tc>
          <w:tcPr>
            <w:tcW w:w="0" w:type="auto"/>
          </w:tcPr>
          <w:p w14:paraId="7AEABC91" w14:textId="77777777" w:rsidR="009A5DA6" w:rsidRDefault="009A5DA6" w:rsidP="00D72A1A">
            <w:pPr>
              <w:pStyle w:val="Compact"/>
              <w:spacing w:before="0" w:after="0"/>
              <w:jc w:val="right"/>
            </w:pPr>
            <w:r>
              <w:t>−0.282</w:t>
            </w:r>
          </w:p>
        </w:tc>
        <w:tc>
          <w:tcPr>
            <w:tcW w:w="0" w:type="auto"/>
          </w:tcPr>
          <w:p w14:paraId="1A5104B5" w14:textId="77777777" w:rsidR="009A5DA6" w:rsidRDefault="009A5DA6" w:rsidP="00D72A1A">
            <w:pPr>
              <w:pStyle w:val="Compact"/>
              <w:spacing w:before="0" w:after="0"/>
              <w:jc w:val="right"/>
            </w:pPr>
            <w:r>
              <w:t>0.137</w:t>
            </w:r>
          </w:p>
        </w:tc>
        <w:tc>
          <w:tcPr>
            <w:tcW w:w="0" w:type="auto"/>
          </w:tcPr>
          <w:p w14:paraId="312E5B50" w14:textId="77777777" w:rsidR="009A5DA6" w:rsidRDefault="009A5DA6" w:rsidP="00D72A1A">
            <w:pPr>
              <w:pStyle w:val="Compact"/>
              <w:spacing w:before="0" w:after="0"/>
              <w:jc w:val="right"/>
            </w:pPr>
            <w:r>
              <w:t>−2.050</w:t>
            </w:r>
          </w:p>
        </w:tc>
        <w:tc>
          <w:tcPr>
            <w:tcW w:w="0" w:type="auto"/>
          </w:tcPr>
          <w:p w14:paraId="5A71D172" w14:textId="77777777" w:rsidR="009A5DA6" w:rsidRDefault="009A5DA6" w:rsidP="00D72A1A">
            <w:pPr>
              <w:pStyle w:val="Compact"/>
              <w:spacing w:before="0" w:after="0"/>
              <w:jc w:val="right"/>
            </w:pPr>
            <w:r>
              <w:t>.040</w:t>
            </w:r>
          </w:p>
        </w:tc>
      </w:tr>
      <w:tr w:rsidR="009A5DA6" w14:paraId="5202EA59" w14:textId="77777777" w:rsidTr="00D72A1A">
        <w:tc>
          <w:tcPr>
            <w:tcW w:w="0" w:type="auto"/>
          </w:tcPr>
          <w:p w14:paraId="613FAE18" w14:textId="77777777" w:rsidR="009A5DA6" w:rsidRDefault="009A5DA6" w:rsidP="00D72A1A">
            <w:pPr>
              <w:pStyle w:val="Compact"/>
              <w:spacing w:before="0" w:after="0"/>
            </w:pPr>
            <w:proofErr w:type="spellStart"/>
            <w:r>
              <w:t>prof_std</w:t>
            </w:r>
            <w:proofErr w:type="spellEnd"/>
            <w:r>
              <w:t xml:space="preserve"> (γ</w:t>
            </w:r>
            <w:r>
              <w:rPr>
                <w:vertAlign w:val="subscript"/>
              </w:rPr>
              <w:t>01</w:t>
            </w:r>
            <w:r>
              <w:t>)</w:t>
            </w:r>
          </w:p>
        </w:tc>
        <w:tc>
          <w:tcPr>
            <w:tcW w:w="0" w:type="auto"/>
          </w:tcPr>
          <w:p w14:paraId="6306A9C1" w14:textId="77777777" w:rsidR="009A5DA6" w:rsidRDefault="009A5DA6" w:rsidP="00D72A1A">
            <w:pPr>
              <w:pStyle w:val="Compact"/>
              <w:spacing w:before="0" w:after="0"/>
              <w:jc w:val="right"/>
            </w:pPr>
            <w:r>
              <w:t>0.093</w:t>
            </w:r>
          </w:p>
        </w:tc>
        <w:tc>
          <w:tcPr>
            <w:tcW w:w="0" w:type="auto"/>
          </w:tcPr>
          <w:p w14:paraId="11AB458E" w14:textId="77777777" w:rsidR="009A5DA6" w:rsidRDefault="009A5DA6" w:rsidP="00D72A1A">
            <w:pPr>
              <w:pStyle w:val="Compact"/>
              <w:spacing w:before="0" w:after="0"/>
              <w:jc w:val="right"/>
            </w:pPr>
            <w:r>
              <w:t>0.061</w:t>
            </w:r>
          </w:p>
        </w:tc>
        <w:tc>
          <w:tcPr>
            <w:tcW w:w="0" w:type="auto"/>
          </w:tcPr>
          <w:p w14:paraId="72981666" w14:textId="77777777" w:rsidR="009A5DA6" w:rsidRDefault="009A5DA6" w:rsidP="00D72A1A">
            <w:pPr>
              <w:pStyle w:val="Compact"/>
              <w:spacing w:before="0" w:after="0"/>
              <w:jc w:val="right"/>
            </w:pPr>
            <w:r>
              <w:t>1.524</w:t>
            </w:r>
          </w:p>
        </w:tc>
        <w:tc>
          <w:tcPr>
            <w:tcW w:w="0" w:type="auto"/>
          </w:tcPr>
          <w:p w14:paraId="4FA041A3" w14:textId="77777777" w:rsidR="009A5DA6" w:rsidRDefault="009A5DA6" w:rsidP="00D72A1A">
            <w:pPr>
              <w:pStyle w:val="Compact"/>
              <w:spacing w:before="0" w:after="0"/>
              <w:jc w:val="right"/>
            </w:pPr>
            <w:r>
              <w:t>.128</w:t>
            </w:r>
          </w:p>
        </w:tc>
      </w:tr>
      <w:tr w:rsidR="009A5DA6" w14:paraId="0D7BBA97" w14:textId="77777777" w:rsidTr="00D72A1A">
        <w:tc>
          <w:tcPr>
            <w:tcW w:w="0" w:type="auto"/>
          </w:tcPr>
          <w:p w14:paraId="54E533E5" w14:textId="77777777" w:rsidR="009A5DA6" w:rsidRDefault="009A5DA6" w:rsidP="00D72A1A">
            <w:pPr>
              <w:pStyle w:val="Compact"/>
              <w:spacing w:before="0" w:after="0"/>
            </w:pPr>
            <w:proofErr w:type="spellStart"/>
            <w:r>
              <w:t>stress_sum</w:t>
            </w:r>
            <w:proofErr w:type="spellEnd"/>
            <w:r>
              <w:t xml:space="preserve"> (γ</w:t>
            </w:r>
            <w:r>
              <w:rPr>
                <w:vertAlign w:val="subscript"/>
              </w:rPr>
              <w:t>02</w:t>
            </w:r>
            <w:r>
              <w:t>)</w:t>
            </w:r>
          </w:p>
        </w:tc>
        <w:tc>
          <w:tcPr>
            <w:tcW w:w="0" w:type="auto"/>
          </w:tcPr>
          <w:p w14:paraId="7804B0AE" w14:textId="77777777" w:rsidR="009A5DA6" w:rsidRDefault="009A5DA6" w:rsidP="00D72A1A">
            <w:pPr>
              <w:pStyle w:val="Compact"/>
              <w:spacing w:before="0" w:after="0"/>
              <w:jc w:val="right"/>
            </w:pPr>
            <w:r>
              <w:t>0.107</w:t>
            </w:r>
          </w:p>
        </w:tc>
        <w:tc>
          <w:tcPr>
            <w:tcW w:w="0" w:type="auto"/>
          </w:tcPr>
          <w:p w14:paraId="66FAF0E7" w14:textId="77777777" w:rsidR="009A5DA6" w:rsidRDefault="009A5DA6" w:rsidP="00D72A1A">
            <w:pPr>
              <w:pStyle w:val="Compact"/>
              <w:spacing w:before="0" w:after="0"/>
              <w:jc w:val="right"/>
            </w:pPr>
            <w:r>
              <w:t>0.080</w:t>
            </w:r>
          </w:p>
        </w:tc>
        <w:tc>
          <w:tcPr>
            <w:tcW w:w="0" w:type="auto"/>
          </w:tcPr>
          <w:p w14:paraId="43F8CB20" w14:textId="77777777" w:rsidR="009A5DA6" w:rsidRDefault="009A5DA6" w:rsidP="00D72A1A">
            <w:pPr>
              <w:pStyle w:val="Compact"/>
              <w:spacing w:before="0" w:after="0"/>
              <w:jc w:val="right"/>
            </w:pPr>
            <w:r>
              <w:t>1.338</w:t>
            </w:r>
          </w:p>
        </w:tc>
        <w:tc>
          <w:tcPr>
            <w:tcW w:w="0" w:type="auto"/>
          </w:tcPr>
          <w:p w14:paraId="3A95521B" w14:textId="77777777" w:rsidR="009A5DA6" w:rsidRDefault="009A5DA6" w:rsidP="00D72A1A">
            <w:pPr>
              <w:pStyle w:val="Compact"/>
              <w:spacing w:before="0" w:after="0"/>
              <w:jc w:val="right"/>
            </w:pPr>
            <w:r>
              <w:t>.181</w:t>
            </w:r>
          </w:p>
        </w:tc>
      </w:tr>
      <w:tr w:rsidR="009A5DA6" w14:paraId="133E79CB" w14:textId="77777777" w:rsidTr="00D72A1A">
        <w:tc>
          <w:tcPr>
            <w:tcW w:w="0" w:type="auto"/>
          </w:tcPr>
          <w:p w14:paraId="5EB1F218" w14:textId="77777777" w:rsidR="009A5DA6" w:rsidRDefault="009A5DA6" w:rsidP="00D72A1A">
            <w:pPr>
              <w:pStyle w:val="Compact"/>
              <w:spacing w:before="0" w:after="0"/>
            </w:pPr>
            <w:r>
              <w:t>Time</w:t>
            </w:r>
            <w:r>
              <w:rPr>
                <w:vertAlign w:val="superscript"/>
              </w:rPr>
              <w:t>1</w:t>
            </w:r>
            <w:r>
              <w:t xml:space="preserve"> × </w:t>
            </w:r>
            <w:proofErr w:type="spellStart"/>
            <w:r>
              <w:t>prof_std</w:t>
            </w:r>
            <w:proofErr w:type="spellEnd"/>
            <w:r>
              <w:t xml:space="preserve"> (γ</w:t>
            </w:r>
            <w:r>
              <w:rPr>
                <w:vertAlign w:val="subscript"/>
              </w:rPr>
              <w:t>11</w:t>
            </w:r>
            <w:r>
              <w:t>)</w:t>
            </w:r>
          </w:p>
        </w:tc>
        <w:tc>
          <w:tcPr>
            <w:tcW w:w="0" w:type="auto"/>
          </w:tcPr>
          <w:p w14:paraId="6BA1683F" w14:textId="77777777" w:rsidR="009A5DA6" w:rsidRDefault="009A5DA6" w:rsidP="00D72A1A">
            <w:pPr>
              <w:pStyle w:val="Compact"/>
              <w:spacing w:before="0" w:after="0"/>
              <w:jc w:val="right"/>
            </w:pPr>
            <w:r>
              <w:t>0.652</w:t>
            </w:r>
          </w:p>
        </w:tc>
        <w:tc>
          <w:tcPr>
            <w:tcW w:w="0" w:type="auto"/>
          </w:tcPr>
          <w:p w14:paraId="2A291773" w14:textId="77777777" w:rsidR="009A5DA6" w:rsidRDefault="009A5DA6" w:rsidP="00D72A1A">
            <w:pPr>
              <w:pStyle w:val="Compact"/>
              <w:spacing w:before="0" w:after="0"/>
              <w:jc w:val="right"/>
            </w:pPr>
            <w:r>
              <w:t>0.183</w:t>
            </w:r>
          </w:p>
        </w:tc>
        <w:tc>
          <w:tcPr>
            <w:tcW w:w="0" w:type="auto"/>
          </w:tcPr>
          <w:p w14:paraId="05755340" w14:textId="77777777" w:rsidR="009A5DA6" w:rsidRDefault="009A5DA6" w:rsidP="00D72A1A">
            <w:pPr>
              <w:pStyle w:val="Compact"/>
              <w:spacing w:before="0" w:after="0"/>
              <w:jc w:val="right"/>
            </w:pPr>
            <w:r>
              <w:t>3.570</w:t>
            </w:r>
          </w:p>
        </w:tc>
        <w:tc>
          <w:tcPr>
            <w:tcW w:w="0" w:type="auto"/>
          </w:tcPr>
          <w:p w14:paraId="010761C5" w14:textId="77777777" w:rsidR="009A5DA6" w:rsidRDefault="009A5DA6" w:rsidP="00D72A1A">
            <w:pPr>
              <w:pStyle w:val="Compact"/>
              <w:spacing w:before="0" w:after="0"/>
              <w:jc w:val="right"/>
            </w:pPr>
            <w:r>
              <w:t>&lt; .001</w:t>
            </w:r>
          </w:p>
        </w:tc>
      </w:tr>
      <w:tr w:rsidR="009A5DA6" w14:paraId="29B43228" w14:textId="77777777" w:rsidTr="00D72A1A">
        <w:tc>
          <w:tcPr>
            <w:tcW w:w="0" w:type="auto"/>
          </w:tcPr>
          <w:p w14:paraId="5ED30F34" w14:textId="77777777" w:rsidR="009A5DA6" w:rsidRDefault="009A5DA6" w:rsidP="00D72A1A">
            <w:pPr>
              <w:pStyle w:val="Compact"/>
              <w:spacing w:before="0" w:after="0"/>
            </w:pPr>
            <w:r>
              <w:t>Time</w:t>
            </w:r>
            <w:r>
              <w:rPr>
                <w:vertAlign w:val="superscript"/>
              </w:rPr>
              <w:t>1</w:t>
            </w:r>
            <w:r>
              <w:t xml:space="preserve"> × </w:t>
            </w:r>
            <w:proofErr w:type="spellStart"/>
            <w:r>
              <w:t>stress_sum</w:t>
            </w:r>
            <w:proofErr w:type="spellEnd"/>
            <w:r>
              <w:t xml:space="preserve"> (γ</w:t>
            </w:r>
            <w:r>
              <w:rPr>
                <w:vertAlign w:val="subscript"/>
              </w:rPr>
              <w:t>12</w:t>
            </w:r>
            <w:r>
              <w:t>)</w:t>
            </w:r>
          </w:p>
        </w:tc>
        <w:tc>
          <w:tcPr>
            <w:tcW w:w="0" w:type="auto"/>
          </w:tcPr>
          <w:p w14:paraId="61FB148B" w14:textId="77777777" w:rsidR="009A5DA6" w:rsidRDefault="009A5DA6" w:rsidP="00D72A1A">
            <w:pPr>
              <w:pStyle w:val="Compact"/>
              <w:spacing w:before="0" w:after="0"/>
              <w:jc w:val="right"/>
            </w:pPr>
            <w:r>
              <w:t>0.093</w:t>
            </w:r>
          </w:p>
        </w:tc>
        <w:tc>
          <w:tcPr>
            <w:tcW w:w="0" w:type="auto"/>
          </w:tcPr>
          <w:p w14:paraId="78500823" w14:textId="77777777" w:rsidR="009A5DA6" w:rsidRDefault="009A5DA6" w:rsidP="00D72A1A">
            <w:pPr>
              <w:pStyle w:val="Compact"/>
              <w:spacing w:before="0" w:after="0"/>
              <w:jc w:val="right"/>
            </w:pPr>
            <w:r>
              <w:t>0.215</w:t>
            </w:r>
          </w:p>
        </w:tc>
        <w:tc>
          <w:tcPr>
            <w:tcW w:w="0" w:type="auto"/>
          </w:tcPr>
          <w:p w14:paraId="31551948" w14:textId="77777777" w:rsidR="009A5DA6" w:rsidRDefault="009A5DA6" w:rsidP="00D72A1A">
            <w:pPr>
              <w:pStyle w:val="Compact"/>
              <w:spacing w:before="0" w:after="0"/>
              <w:jc w:val="right"/>
            </w:pPr>
            <w:r>
              <w:t>0.431</w:t>
            </w:r>
          </w:p>
        </w:tc>
        <w:tc>
          <w:tcPr>
            <w:tcW w:w="0" w:type="auto"/>
          </w:tcPr>
          <w:p w14:paraId="28B7AEA8" w14:textId="77777777" w:rsidR="009A5DA6" w:rsidRDefault="009A5DA6" w:rsidP="00D72A1A">
            <w:pPr>
              <w:pStyle w:val="Compact"/>
              <w:spacing w:before="0" w:after="0"/>
              <w:jc w:val="right"/>
            </w:pPr>
            <w:r>
              <w:t>.666</w:t>
            </w:r>
          </w:p>
        </w:tc>
      </w:tr>
      <w:tr w:rsidR="009A5DA6" w14:paraId="2B3B1D35" w14:textId="77777777" w:rsidTr="00D72A1A">
        <w:tc>
          <w:tcPr>
            <w:tcW w:w="0" w:type="auto"/>
          </w:tcPr>
          <w:p w14:paraId="00F4FB2E" w14:textId="77777777" w:rsidR="009A5DA6" w:rsidRDefault="009A5DA6" w:rsidP="00D72A1A">
            <w:pPr>
              <w:pStyle w:val="Compact"/>
              <w:spacing w:before="0" w:after="0"/>
            </w:pPr>
            <w:r>
              <w:t>Time</w:t>
            </w:r>
            <w:r>
              <w:rPr>
                <w:vertAlign w:val="superscript"/>
              </w:rPr>
              <w:t>2</w:t>
            </w:r>
            <w:r>
              <w:t xml:space="preserve"> × </w:t>
            </w:r>
            <w:proofErr w:type="spellStart"/>
            <w:r>
              <w:t>stress_sum</w:t>
            </w:r>
            <w:proofErr w:type="spellEnd"/>
            <w:r>
              <w:t xml:space="preserve"> (γ</w:t>
            </w:r>
            <w:r>
              <w:rPr>
                <w:vertAlign w:val="subscript"/>
              </w:rPr>
              <w:t>21</w:t>
            </w:r>
            <w:r>
              <w:t>)</w:t>
            </w:r>
          </w:p>
        </w:tc>
        <w:tc>
          <w:tcPr>
            <w:tcW w:w="0" w:type="auto"/>
          </w:tcPr>
          <w:p w14:paraId="5154D499" w14:textId="77777777" w:rsidR="009A5DA6" w:rsidRDefault="009A5DA6" w:rsidP="00D72A1A">
            <w:pPr>
              <w:pStyle w:val="Compact"/>
              <w:spacing w:before="0" w:after="0"/>
              <w:jc w:val="right"/>
            </w:pPr>
            <w:r>
              <w:t>−0.285</w:t>
            </w:r>
          </w:p>
        </w:tc>
        <w:tc>
          <w:tcPr>
            <w:tcW w:w="0" w:type="auto"/>
          </w:tcPr>
          <w:p w14:paraId="3E6CD6F6" w14:textId="77777777" w:rsidR="009A5DA6" w:rsidRDefault="009A5DA6" w:rsidP="00D72A1A">
            <w:pPr>
              <w:pStyle w:val="Compact"/>
              <w:spacing w:before="0" w:after="0"/>
              <w:jc w:val="right"/>
            </w:pPr>
            <w:r>
              <w:t>0.130</w:t>
            </w:r>
          </w:p>
        </w:tc>
        <w:tc>
          <w:tcPr>
            <w:tcW w:w="0" w:type="auto"/>
          </w:tcPr>
          <w:p w14:paraId="707F7774" w14:textId="77777777" w:rsidR="009A5DA6" w:rsidRDefault="009A5DA6" w:rsidP="00D72A1A">
            <w:pPr>
              <w:pStyle w:val="Compact"/>
              <w:spacing w:before="0" w:after="0"/>
              <w:jc w:val="right"/>
            </w:pPr>
            <w:r>
              <w:t>−2.189</w:t>
            </w:r>
          </w:p>
        </w:tc>
        <w:tc>
          <w:tcPr>
            <w:tcW w:w="0" w:type="auto"/>
          </w:tcPr>
          <w:p w14:paraId="6516800B" w14:textId="77777777" w:rsidR="009A5DA6" w:rsidRDefault="009A5DA6" w:rsidP="00D72A1A">
            <w:pPr>
              <w:pStyle w:val="Compact"/>
              <w:spacing w:before="0" w:after="0"/>
              <w:jc w:val="right"/>
            </w:pPr>
            <w:r>
              <w:t>.029</w:t>
            </w:r>
          </w:p>
        </w:tc>
      </w:tr>
      <w:tr w:rsidR="009A5DA6" w14:paraId="3E6820B1" w14:textId="77777777" w:rsidTr="00D72A1A">
        <w:tc>
          <w:tcPr>
            <w:tcW w:w="0" w:type="auto"/>
          </w:tcPr>
          <w:p w14:paraId="15DC53B9" w14:textId="77777777" w:rsidR="009A5DA6" w:rsidRDefault="009A5DA6" w:rsidP="00D72A1A">
            <w:pPr>
              <w:pStyle w:val="Compact"/>
              <w:spacing w:before="0" w:after="0"/>
            </w:pPr>
            <w:proofErr w:type="spellStart"/>
            <w:r>
              <w:t>prof_std</w:t>
            </w:r>
            <w:proofErr w:type="spellEnd"/>
            <w:r>
              <w:t xml:space="preserve"> × </w:t>
            </w:r>
            <w:proofErr w:type="spellStart"/>
            <w:r>
              <w:t>stress_</w:t>
            </w:r>
            <w:proofErr w:type="gramStart"/>
            <w:r>
              <w:t>sum:car</w:t>
            </w:r>
            <w:proofErr w:type="gramEnd"/>
            <w:r>
              <w:t>_dev</w:t>
            </w:r>
            <w:proofErr w:type="spellEnd"/>
            <w:r>
              <w:t xml:space="preserve"> (γ</w:t>
            </w:r>
            <w:r>
              <w:rPr>
                <w:vertAlign w:val="subscript"/>
              </w:rPr>
              <w:t>03</w:t>
            </w:r>
            <w:r>
              <w:t>)</w:t>
            </w:r>
          </w:p>
        </w:tc>
        <w:tc>
          <w:tcPr>
            <w:tcW w:w="0" w:type="auto"/>
          </w:tcPr>
          <w:p w14:paraId="40848F0A" w14:textId="77777777" w:rsidR="009A5DA6" w:rsidRDefault="009A5DA6" w:rsidP="00D72A1A">
            <w:pPr>
              <w:pStyle w:val="Compact"/>
              <w:spacing w:before="0" w:after="0"/>
              <w:jc w:val="right"/>
            </w:pPr>
            <w:r>
              <w:t>−0.281</w:t>
            </w:r>
          </w:p>
        </w:tc>
        <w:tc>
          <w:tcPr>
            <w:tcW w:w="0" w:type="auto"/>
          </w:tcPr>
          <w:p w14:paraId="38703A44" w14:textId="77777777" w:rsidR="009A5DA6" w:rsidRDefault="009A5DA6" w:rsidP="00D72A1A">
            <w:pPr>
              <w:pStyle w:val="Compact"/>
              <w:spacing w:before="0" w:after="0"/>
              <w:jc w:val="right"/>
            </w:pPr>
            <w:r>
              <w:t>0.185</w:t>
            </w:r>
          </w:p>
        </w:tc>
        <w:tc>
          <w:tcPr>
            <w:tcW w:w="0" w:type="auto"/>
          </w:tcPr>
          <w:p w14:paraId="44780F0E" w14:textId="77777777" w:rsidR="009A5DA6" w:rsidRDefault="009A5DA6" w:rsidP="00D72A1A">
            <w:pPr>
              <w:pStyle w:val="Compact"/>
              <w:spacing w:before="0" w:after="0"/>
              <w:jc w:val="right"/>
            </w:pPr>
            <w:r>
              <w:t>−1.519</w:t>
            </w:r>
          </w:p>
        </w:tc>
        <w:tc>
          <w:tcPr>
            <w:tcW w:w="0" w:type="auto"/>
          </w:tcPr>
          <w:p w14:paraId="4CE66972" w14:textId="77777777" w:rsidR="009A5DA6" w:rsidRDefault="009A5DA6" w:rsidP="00D72A1A">
            <w:pPr>
              <w:pStyle w:val="Compact"/>
              <w:spacing w:before="0" w:after="0"/>
              <w:jc w:val="right"/>
            </w:pPr>
            <w:r>
              <w:t>.129</w:t>
            </w:r>
          </w:p>
        </w:tc>
      </w:tr>
      <w:tr w:rsidR="009A5DA6" w14:paraId="75AB6C3B" w14:textId="77777777" w:rsidTr="00D72A1A">
        <w:tc>
          <w:tcPr>
            <w:tcW w:w="0" w:type="auto"/>
          </w:tcPr>
          <w:p w14:paraId="3BBAFDD1" w14:textId="77777777" w:rsidR="009A5DA6" w:rsidRDefault="009A5DA6" w:rsidP="00D72A1A">
            <w:pPr>
              <w:pStyle w:val="Compact"/>
              <w:spacing w:before="0" w:after="0"/>
            </w:pPr>
            <w:r>
              <w:t>Time</w:t>
            </w:r>
            <w:r>
              <w:rPr>
                <w:vertAlign w:val="superscript"/>
              </w:rPr>
              <w:t>1</w:t>
            </w:r>
            <w:r>
              <w:t xml:space="preserve"> × </w:t>
            </w:r>
            <w:proofErr w:type="spellStart"/>
            <w:r>
              <w:t>prof_</w:t>
            </w:r>
            <w:proofErr w:type="gramStart"/>
            <w:r>
              <w:t>std:stress</w:t>
            </w:r>
            <w:proofErr w:type="gramEnd"/>
            <w:r>
              <w:t>_sum:car_dev</w:t>
            </w:r>
            <w:proofErr w:type="spellEnd"/>
            <w:r>
              <w:t xml:space="preserve"> (γ</w:t>
            </w:r>
            <w:r>
              <w:rPr>
                <w:vertAlign w:val="subscript"/>
              </w:rPr>
              <w:t>13</w:t>
            </w:r>
            <w:r>
              <w:t>)</w:t>
            </w:r>
          </w:p>
        </w:tc>
        <w:tc>
          <w:tcPr>
            <w:tcW w:w="0" w:type="auto"/>
          </w:tcPr>
          <w:p w14:paraId="0FA81AC3" w14:textId="77777777" w:rsidR="009A5DA6" w:rsidRDefault="009A5DA6" w:rsidP="00D72A1A">
            <w:pPr>
              <w:pStyle w:val="Compact"/>
              <w:spacing w:before="0" w:after="0"/>
              <w:jc w:val="right"/>
            </w:pPr>
            <w:r>
              <w:t>−1.120</w:t>
            </w:r>
          </w:p>
        </w:tc>
        <w:tc>
          <w:tcPr>
            <w:tcW w:w="0" w:type="auto"/>
          </w:tcPr>
          <w:p w14:paraId="3F176A87" w14:textId="77777777" w:rsidR="009A5DA6" w:rsidRDefault="009A5DA6" w:rsidP="00D72A1A">
            <w:pPr>
              <w:pStyle w:val="Compact"/>
              <w:spacing w:before="0" w:after="0"/>
              <w:jc w:val="right"/>
            </w:pPr>
            <w:r>
              <w:t>0.393</w:t>
            </w:r>
          </w:p>
        </w:tc>
        <w:tc>
          <w:tcPr>
            <w:tcW w:w="0" w:type="auto"/>
          </w:tcPr>
          <w:p w14:paraId="005EA606" w14:textId="77777777" w:rsidR="009A5DA6" w:rsidRDefault="009A5DA6" w:rsidP="00D72A1A">
            <w:pPr>
              <w:pStyle w:val="Compact"/>
              <w:spacing w:before="0" w:after="0"/>
              <w:jc w:val="right"/>
            </w:pPr>
            <w:r>
              <w:t>−2.851</w:t>
            </w:r>
          </w:p>
        </w:tc>
        <w:tc>
          <w:tcPr>
            <w:tcW w:w="0" w:type="auto"/>
          </w:tcPr>
          <w:p w14:paraId="4A13D3A6" w14:textId="77777777" w:rsidR="009A5DA6" w:rsidRDefault="009A5DA6" w:rsidP="00D72A1A">
            <w:pPr>
              <w:pStyle w:val="Compact"/>
              <w:spacing w:before="0" w:after="0"/>
              <w:jc w:val="right"/>
            </w:pPr>
            <w:r>
              <w:t>.004</w:t>
            </w:r>
          </w:p>
        </w:tc>
      </w:tr>
      <w:tr w:rsidR="009A5DA6" w14:paraId="5EAC6870" w14:textId="77777777" w:rsidTr="00D72A1A">
        <w:tc>
          <w:tcPr>
            <w:tcW w:w="0" w:type="auto"/>
          </w:tcPr>
          <w:p w14:paraId="4C64155C" w14:textId="77777777" w:rsidR="009A5DA6" w:rsidRDefault="009A5DA6" w:rsidP="00D72A1A">
            <w:pPr>
              <w:pStyle w:val="Compact"/>
              <w:spacing w:before="0" w:after="0"/>
            </w:pPr>
            <w:r>
              <w:t>Time</w:t>
            </w:r>
            <w:r>
              <w:rPr>
                <w:vertAlign w:val="superscript"/>
              </w:rPr>
              <w:t>2</w:t>
            </w:r>
            <w:r>
              <w:t xml:space="preserve"> × </w:t>
            </w:r>
            <w:proofErr w:type="spellStart"/>
            <w:r>
              <w:t>prof_</w:t>
            </w:r>
            <w:proofErr w:type="gramStart"/>
            <w:r>
              <w:t>std:stress</w:t>
            </w:r>
            <w:proofErr w:type="gramEnd"/>
            <w:r>
              <w:t>_sum:car_dev</w:t>
            </w:r>
            <w:proofErr w:type="spellEnd"/>
            <w:r>
              <w:t xml:space="preserve"> (γ</w:t>
            </w:r>
            <w:r>
              <w:rPr>
                <w:vertAlign w:val="subscript"/>
              </w:rPr>
              <w:t>23</w:t>
            </w:r>
            <w:r>
              <w:t>)</w:t>
            </w:r>
          </w:p>
        </w:tc>
        <w:tc>
          <w:tcPr>
            <w:tcW w:w="0" w:type="auto"/>
          </w:tcPr>
          <w:p w14:paraId="36944310" w14:textId="77777777" w:rsidR="009A5DA6" w:rsidRDefault="009A5DA6" w:rsidP="00D72A1A">
            <w:pPr>
              <w:pStyle w:val="Compact"/>
              <w:spacing w:before="0" w:after="0"/>
              <w:jc w:val="right"/>
            </w:pPr>
            <w:r>
              <w:t>−0.773</w:t>
            </w:r>
          </w:p>
        </w:tc>
        <w:tc>
          <w:tcPr>
            <w:tcW w:w="0" w:type="auto"/>
          </w:tcPr>
          <w:p w14:paraId="70DD9214" w14:textId="77777777" w:rsidR="009A5DA6" w:rsidRDefault="009A5DA6" w:rsidP="00D72A1A">
            <w:pPr>
              <w:pStyle w:val="Compact"/>
              <w:spacing w:before="0" w:after="0"/>
              <w:jc w:val="right"/>
            </w:pPr>
            <w:r>
              <w:t>0.374</w:t>
            </w:r>
          </w:p>
        </w:tc>
        <w:tc>
          <w:tcPr>
            <w:tcW w:w="0" w:type="auto"/>
          </w:tcPr>
          <w:p w14:paraId="7F39FE3A" w14:textId="77777777" w:rsidR="009A5DA6" w:rsidRDefault="009A5DA6" w:rsidP="00D72A1A">
            <w:pPr>
              <w:pStyle w:val="Compact"/>
              <w:spacing w:before="0" w:after="0"/>
              <w:jc w:val="right"/>
            </w:pPr>
            <w:r>
              <w:t>−2.068</w:t>
            </w:r>
          </w:p>
        </w:tc>
        <w:tc>
          <w:tcPr>
            <w:tcW w:w="0" w:type="auto"/>
          </w:tcPr>
          <w:p w14:paraId="6EDAE5BD" w14:textId="77777777" w:rsidR="009A5DA6" w:rsidRDefault="009A5DA6" w:rsidP="00D72A1A">
            <w:pPr>
              <w:pStyle w:val="Compact"/>
              <w:spacing w:before="0" w:after="0"/>
              <w:jc w:val="right"/>
            </w:pPr>
            <w:r>
              <w:t>.039</w:t>
            </w:r>
          </w:p>
        </w:tc>
      </w:tr>
    </w:tbl>
    <w:p w14:paraId="172F765E" w14:textId="39448FED" w:rsidR="009A5DA6" w:rsidRDefault="009A5DA6" w:rsidP="009A5DA6">
      <w:pPr>
        <w:pStyle w:val="BodyText"/>
        <w:spacing w:before="0" w:after="0"/>
      </w:pPr>
      <w:r>
        <w:t xml:space="preserve">Appendix </w:t>
      </w:r>
      <w:r w:rsidR="00D21C15">
        <w:t>3b</w:t>
      </w:r>
      <w:r>
        <w:t xml:space="preserve">: </w:t>
      </w:r>
      <w:r w:rsidR="00D21C15">
        <w:t>Visuospatial prediction</w:t>
      </w:r>
    </w:p>
    <w:p w14:paraId="17E8D3B2" w14:textId="6B141D09" w:rsidR="00D21C15" w:rsidRDefault="00D21C15">
      <w:pPr>
        <w:spacing w:before="0" w:after="200" w:line="240" w:lineRule="auto"/>
      </w:pPr>
      <w:r>
        <w:br w:type="page"/>
      </w:r>
    </w:p>
    <w:p w14:paraId="25C3E11E" w14:textId="6A5AB504" w:rsidR="009A5DA6" w:rsidRDefault="00D21C15" w:rsidP="00D21C15">
      <w:pPr>
        <w:pStyle w:val="Bibliography"/>
        <w:spacing w:before="0" w:after="0"/>
      </w:pPr>
      <w:r>
        <w:lastRenderedPageBreak/>
        <w:t>Appendix 4. Mandarin Chinese</w:t>
      </w:r>
      <w:r>
        <w:t xml:space="preserve"> speakers’ growth curve analyses</w:t>
      </w:r>
    </w:p>
    <w:tbl>
      <w:tblPr>
        <w:tblStyle w:val="Table"/>
        <w:tblW w:w="0" w:type="pct"/>
        <w:tblLook w:val="0020" w:firstRow="1" w:lastRow="0" w:firstColumn="0" w:lastColumn="0" w:noHBand="0" w:noVBand="0"/>
      </w:tblPr>
      <w:tblGrid>
        <w:gridCol w:w="2277"/>
        <w:gridCol w:w="1056"/>
        <w:gridCol w:w="756"/>
        <w:gridCol w:w="892"/>
        <w:gridCol w:w="832"/>
      </w:tblGrid>
      <w:tr w:rsidR="009A5DA6" w14:paraId="21A0D698" w14:textId="77777777" w:rsidTr="00D72A1A">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669FF478" w14:textId="77777777" w:rsidR="009A5DA6" w:rsidRDefault="009A5DA6" w:rsidP="00D72A1A">
            <w:pPr>
              <w:pStyle w:val="Compact"/>
              <w:spacing w:before="0" w:after="0"/>
            </w:pPr>
            <w:r>
              <w:t>Parameter</w:t>
            </w:r>
          </w:p>
        </w:tc>
        <w:tc>
          <w:tcPr>
            <w:tcW w:w="0" w:type="auto"/>
            <w:tcBorders>
              <w:bottom w:val="single" w:sz="0" w:space="0" w:color="auto"/>
            </w:tcBorders>
            <w:vAlign w:val="bottom"/>
          </w:tcPr>
          <w:p w14:paraId="21727EC1" w14:textId="77777777" w:rsidR="009A5DA6" w:rsidRDefault="009A5DA6" w:rsidP="00D72A1A">
            <w:pPr>
              <w:pStyle w:val="Compact"/>
              <w:spacing w:before="0" w:after="0"/>
              <w:jc w:val="right"/>
            </w:pPr>
            <w:r>
              <w:t>Estimate</w:t>
            </w:r>
          </w:p>
        </w:tc>
        <w:tc>
          <w:tcPr>
            <w:tcW w:w="0" w:type="auto"/>
            <w:tcBorders>
              <w:bottom w:val="single" w:sz="0" w:space="0" w:color="auto"/>
            </w:tcBorders>
            <w:vAlign w:val="bottom"/>
          </w:tcPr>
          <w:p w14:paraId="40757FD0" w14:textId="77777777" w:rsidR="009A5DA6" w:rsidRDefault="009A5DA6" w:rsidP="00D72A1A">
            <w:pPr>
              <w:pStyle w:val="Compact"/>
              <w:spacing w:before="0" w:after="0"/>
              <w:jc w:val="right"/>
            </w:pPr>
            <w:r>
              <w:t>SE</w:t>
            </w:r>
          </w:p>
        </w:tc>
        <w:tc>
          <w:tcPr>
            <w:tcW w:w="0" w:type="auto"/>
            <w:tcBorders>
              <w:bottom w:val="single" w:sz="0" w:space="0" w:color="auto"/>
            </w:tcBorders>
            <w:vAlign w:val="bottom"/>
          </w:tcPr>
          <w:p w14:paraId="76B53643" w14:textId="77777777" w:rsidR="009A5DA6" w:rsidRDefault="009A5DA6" w:rsidP="00D72A1A">
            <w:pPr>
              <w:pStyle w:val="Compact"/>
              <w:spacing w:before="0" w:after="0"/>
              <w:jc w:val="right"/>
            </w:pPr>
            <w:r>
              <w:rPr>
                <w:i/>
              </w:rPr>
              <w:t>t</w:t>
            </w:r>
          </w:p>
        </w:tc>
        <w:tc>
          <w:tcPr>
            <w:tcW w:w="0" w:type="auto"/>
            <w:tcBorders>
              <w:bottom w:val="single" w:sz="0" w:space="0" w:color="auto"/>
            </w:tcBorders>
            <w:vAlign w:val="bottom"/>
          </w:tcPr>
          <w:p w14:paraId="20EF912B" w14:textId="77777777" w:rsidR="009A5DA6" w:rsidRDefault="009A5DA6" w:rsidP="00D72A1A">
            <w:pPr>
              <w:pStyle w:val="Compact"/>
              <w:spacing w:before="0" w:after="0"/>
              <w:jc w:val="right"/>
            </w:pPr>
            <w:r>
              <w:rPr>
                <w:i/>
              </w:rPr>
              <w:t>p</w:t>
            </w:r>
          </w:p>
        </w:tc>
      </w:tr>
      <w:tr w:rsidR="009A5DA6" w14:paraId="0B15E61C" w14:textId="77777777" w:rsidTr="00D72A1A">
        <w:tc>
          <w:tcPr>
            <w:tcW w:w="0" w:type="auto"/>
          </w:tcPr>
          <w:p w14:paraId="325552FF" w14:textId="77777777" w:rsidR="009A5DA6" w:rsidRDefault="009A5DA6" w:rsidP="00D72A1A">
            <w:pPr>
              <w:pStyle w:val="Compact"/>
              <w:spacing w:before="0" w:after="0"/>
            </w:pPr>
            <w:r>
              <w:t>Intercept (γ</w:t>
            </w:r>
            <w:r>
              <w:rPr>
                <w:vertAlign w:val="subscript"/>
              </w:rPr>
              <w:t>00</w:t>
            </w:r>
            <w:r>
              <w:t>)</w:t>
            </w:r>
          </w:p>
        </w:tc>
        <w:tc>
          <w:tcPr>
            <w:tcW w:w="0" w:type="auto"/>
          </w:tcPr>
          <w:p w14:paraId="0E5DC8F2" w14:textId="77777777" w:rsidR="009A5DA6" w:rsidRDefault="009A5DA6" w:rsidP="00D72A1A">
            <w:pPr>
              <w:pStyle w:val="Compact"/>
              <w:spacing w:before="0" w:after="0"/>
              <w:jc w:val="right"/>
            </w:pPr>
            <w:r>
              <w:t>0.563</w:t>
            </w:r>
          </w:p>
        </w:tc>
        <w:tc>
          <w:tcPr>
            <w:tcW w:w="0" w:type="auto"/>
          </w:tcPr>
          <w:p w14:paraId="3EF2AA41" w14:textId="77777777" w:rsidR="009A5DA6" w:rsidRDefault="009A5DA6" w:rsidP="00D72A1A">
            <w:pPr>
              <w:pStyle w:val="Compact"/>
              <w:spacing w:before="0" w:after="0"/>
              <w:jc w:val="right"/>
            </w:pPr>
            <w:r>
              <w:t>0.081</w:t>
            </w:r>
          </w:p>
        </w:tc>
        <w:tc>
          <w:tcPr>
            <w:tcW w:w="0" w:type="auto"/>
          </w:tcPr>
          <w:p w14:paraId="7E7A5E3F" w14:textId="77777777" w:rsidR="009A5DA6" w:rsidRDefault="009A5DA6" w:rsidP="00D72A1A">
            <w:pPr>
              <w:pStyle w:val="Compact"/>
              <w:spacing w:before="0" w:after="0"/>
              <w:jc w:val="right"/>
            </w:pPr>
            <w:r>
              <w:t>6.919</w:t>
            </w:r>
          </w:p>
        </w:tc>
        <w:tc>
          <w:tcPr>
            <w:tcW w:w="0" w:type="auto"/>
          </w:tcPr>
          <w:p w14:paraId="377E8089" w14:textId="77777777" w:rsidR="009A5DA6" w:rsidRDefault="009A5DA6" w:rsidP="00D72A1A">
            <w:pPr>
              <w:pStyle w:val="Compact"/>
              <w:spacing w:before="0" w:after="0"/>
              <w:jc w:val="right"/>
            </w:pPr>
            <w:r>
              <w:t>&lt; .001</w:t>
            </w:r>
          </w:p>
        </w:tc>
      </w:tr>
      <w:tr w:rsidR="009A5DA6" w14:paraId="672DD9BF" w14:textId="77777777" w:rsidTr="00D72A1A">
        <w:tc>
          <w:tcPr>
            <w:tcW w:w="0" w:type="auto"/>
          </w:tcPr>
          <w:p w14:paraId="62296795" w14:textId="77777777" w:rsidR="009A5DA6" w:rsidRDefault="009A5DA6" w:rsidP="00D72A1A">
            <w:pPr>
              <w:pStyle w:val="Compact"/>
              <w:spacing w:before="0" w:after="0"/>
            </w:pPr>
            <w:r>
              <w:t>Time</w:t>
            </w:r>
            <w:r>
              <w:rPr>
                <w:vertAlign w:val="superscript"/>
              </w:rPr>
              <w:t>1</w:t>
            </w:r>
            <w:r>
              <w:t xml:space="preserve"> (γ</w:t>
            </w:r>
            <w:r>
              <w:rPr>
                <w:vertAlign w:val="subscript"/>
              </w:rPr>
              <w:t>10</w:t>
            </w:r>
            <w:r>
              <w:t>)</w:t>
            </w:r>
          </w:p>
        </w:tc>
        <w:tc>
          <w:tcPr>
            <w:tcW w:w="0" w:type="auto"/>
          </w:tcPr>
          <w:p w14:paraId="6977ADCC" w14:textId="77777777" w:rsidR="009A5DA6" w:rsidRDefault="009A5DA6" w:rsidP="00D72A1A">
            <w:pPr>
              <w:pStyle w:val="Compact"/>
              <w:spacing w:before="0" w:after="0"/>
              <w:jc w:val="right"/>
            </w:pPr>
            <w:r>
              <w:t>2.863</w:t>
            </w:r>
          </w:p>
        </w:tc>
        <w:tc>
          <w:tcPr>
            <w:tcW w:w="0" w:type="auto"/>
          </w:tcPr>
          <w:p w14:paraId="2F534FD0" w14:textId="77777777" w:rsidR="009A5DA6" w:rsidRDefault="009A5DA6" w:rsidP="00D72A1A">
            <w:pPr>
              <w:pStyle w:val="Compact"/>
              <w:spacing w:before="0" w:after="0"/>
              <w:jc w:val="right"/>
            </w:pPr>
            <w:r>
              <w:t>0.231</w:t>
            </w:r>
          </w:p>
        </w:tc>
        <w:tc>
          <w:tcPr>
            <w:tcW w:w="0" w:type="auto"/>
          </w:tcPr>
          <w:p w14:paraId="2A29BD33" w14:textId="77777777" w:rsidR="009A5DA6" w:rsidRDefault="009A5DA6" w:rsidP="00D72A1A">
            <w:pPr>
              <w:pStyle w:val="Compact"/>
              <w:spacing w:before="0" w:after="0"/>
              <w:jc w:val="right"/>
            </w:pPr>
            <w:r>
              <w:t>12.417</w:t>
            </w:r>
          </w:p>
        </w:tc>
        <w:tc>
          <w:tcPr>
            <w:tcW w:w="0" w:type="auto"/>
          </w:tcPr>
          <w:p w14:paraId="1E4C10D1" w14:textId="77777777" w:rsidR="009A5DA6" w:rsidRDefault="009A5DA6" w:rsidP="00D72A1A">
            <w:pPr>
              <w:pStyle w:val="Compact"/>
              <w:spacing w:before="0" w:after="0"/>
              <w:jc w:val="right"/>
            </w:pPr>
            <w:r>
              <w:t>&lt; .001</w:t>
            </w:r>
          </w:p>
        </w:tc>
      </w:tr>
      <w:tr w:rsidR="009A5DA6" w14:paraId="51E71843" w14:textId="77777777" w:rsidTr="00D72A1A">
        <w:tc>
          <w:tcPr>
            <w:tcW w:w="0" w:type="auto"/>
          </w:tcPr>
          <w:p w14:paraId="65075A96" w14:textId="77777777" w:rsidR="009A5DA6" w:rsidRDefault="009A5DA6" w:rsidP="00D72A1A">
            <w:pPr>
              <w:pStyle w:val="Compact"/>
              <w:spacing w:before="0" w:after="0"/>
            </w:pPr>
            <w:r>
              <w:t>Time</w:t>
            </w:r>
            <w:r>
              <w:rPr>
                <w:vertAlign w:val="superscript"/>
              </w:rPr>
              <w:t>2</w:t>
            </w:r>
            <w:r>
              <w:t xml:space="preserve"> (γ</w:t>
            </w:r>
            <w:r>
              <w:rPr>
                <w:vertAlign w:val="subscript"/>
              </w:rPr>
              <w:t>20</w:t>
            </w:r>
            <w:r>
              <w:t>)</w:t>
            </w:r>
          </w:p>
        </w:tc>
        <w:tc>
          <w:tcPr>
            <w:tcW w:w="0" w:type="auto"/>
          </w:tcPr>
          <w:p w14:paraId="662B2367" w14:textId="77777777" w:rsidR="009A5DA6" w:rsidRDefault="009A5DA6" w:rsidP="00D72A1A">
            <w:pPr>
              <w:pStyle w:val="Compact"/>
              <w:spacing w:before="0" w:after="0"/>
              <w:jc w:val="right"/>
            </w:pPr>
            <w:r>
              <w:t>0.996</w:t>
            </w:r>
          </w:p>
        </w:tc>
        <w:tc>
          <w:tcPr>
            <w:tcW w:w="0" w:type="auto"/>
          </w:tcPr>
          <w:p w14:paraId="1FFA0A60" w14:textId="77777777" w:rsidR="009A5DA6" w:rsidRDefault="009A5DA6" w:rsidP="00D72A1A">
            <w:pPr>
              <w:pStyle w:val="Compact"/>
              <w:spacing w:before="0" w:after="0"/>
              <w:jc w:val="right"/>
            </w:pPr>
            <w:r>
              <w:t>0.142</w:t>
            </w:r>
          </w:p>
        </w:tc>
        <w:tc>
          <w:tcPr>
            <w:tcW w:w="0" w:type="auto"/>
          </w:tcPr>
          <w:p w14:paraId="566CC430" w14:textId="77777777" w:rsidR="009A5DA6" w:rsidRDefault="009A5DA6" w:rsidP="00D72A1A">
            <w:pPr>
              <w:pStyle w:val="Compact"/>
              <w:spacing w:before="0" w:after="0"/>
              <w:jc w:val="right"/>
            </w:pPr>
            <w:r>
              <w:t>7.030</w:t>
            </w:r>
          </w:p>
        </w:tc>
        <w:tc>
          <w:tcPr>
            <w:tcW w:w="0" w:type="auto"/>
          </w:tcPr>
          <w:p w14:paraId="25AF51F0" w14:textId="77777777" w:rsidR="009A5DA6" w:rsidRDefault="009A5DA6" w:rsidP="00D72A1A">
            <w:pPr>
              <w:pStyle w:val="Compact"/>
              <w:spacing w:before="0" w:after="0"/>
              <w:jc w:val="right"/>
            </w:pPr>
            <w:r>
              <w:t>&lt; .001</w:t>
            </w:r>
          </w:p>
        </w:tc>
      </w:tr>
      <w:tr w:rsidR="009A5DA6" w14:paraId="0A967916" w14:textId="77777777" w:rsidTr="00D72A1A">
        <w:tc>
          <w:tcPr>
            <w:tcW w:w="0" w:type="auto"/>
          </w:tcPr>
          <w:p w14:paraId="299AA566" w14:textId="77777777" w:rsidR="009A5DA6" w:rsidRDefault="009A5DA6" w:rsidP="00D72A1A">
            <w:pPr>
              <w:pStyle w:val="Compact"/>
              <w:spacing w:before="0" w:after="0"/>
            </w:pPr>
            <w:r>
              <w:t>Time</w:t>
            </w:r>
            <w:r>
              <w:rPr>
                <w:vertAlign w:val="superscript"/>
              </w:rPr>
              <w:t>3</w:t>
            </w:r>
            <w:r>
              <w:t xml:space="preserve"> (γ</w:t>
            </w:r>
            <w:r>
              <w:rPr>
                <w:vertAlign w:val="subscript"/>
              </w:rPr>
              <w:t>30</w:t>
            </w:r>
            <w:r>
              <w:t>)</w:t>
            </w:r>
          </w:p>
        </w:tc>
        <w:tc>
          <w:tcPr>
            <w:tcW w:w="0" w:type="auto"/>
          </w:tcPr>
          <w:p w14:paraId="2CC7F27A" w14:textId="77777777" w:rsidR="009A5DA6" w:rsidRDefault="009A5DA6" w:rsidP="00D72A1A">
            <w:pPr>
              <w:pStyle w:val="Compact"/>
              <w:spacing w:before="0" w:after="0"/>
              <w:jc w:val="right"/>
            </w:pPr>
            <w:r>
              <w:t>−0.132</w:t>
            </w:r>
          </w:p>
        </w:tc>
        <w:tc>
          <w:tcPr>
            <w:tcW w:w="0" w:type="auto"/>
          </w:tcPr>
          <w:p w14:paraId="0DAE038C" w14:textId="77777777" w:rsidR="009A5DA6" w:rsidRDefault="009A5DA6" w:rsidP="00D72A1A">
            <w:pPr>
              <w:pStyle w:val="Compact"/>
              <w:spacing w:before="0" w:after="0"/>
              <w:jc w:val="right"/>
            </w:pPr>
            <w:r>
              <w:t>0.118</w:t>
            </w:r>
          </w:p>
        </w:tc>
        <w:tc>
          <w:tcPr>
            <w:tcW w:w="0" w:type="auto"/>
          </w:tcPr>
          <w:p w14:paraId="67CAC170" w14:textId="77777777" w:rsidR="009A5DA6" w:rsidRDefault="009A5DA6" w:rsidP="00D72A1A">
            <w:pPr>
              <w:pStyle w:val="Compact"/>
              <w:spacing w:before="0" w:after="0"/>
              <w:jc w:val="right"/>
            </w:pPr>
            <w:r>
              <w:t>−1.123</w:t>
            </w:r>
          </w:p>
        </w:tc>
        <w:tc>
          <w:tcPr>
            <w:tcW w:w="0" w:type="auto"/>
          </w:tcPr>
          <w:p w14:paraId="686BCCA3" w14:textId="77777777" w:rsidR="009A5DA6" w:rsidRDefault="009A5DA6" w:rsidP="00D72A1A">
            <w:pPr>
              <w:pStyle w:val="Compact"/>
              <w:spacing w:before="0" w:after="0"/>
              <w:jc w:val="right"/>
            </w:pPr>
            <w:r>
              <w:t>.261</w:t>
            </w:r>
          </w:p>
        </w:tc>
      </w:tr>
      <w:tr w:rsidR="009A5DA6" w14:paraId="39A595CE" w14:textId="77777777" w:rsidTr="00D72A1A">
        <w:tc>
          <w:tcPr>
            <w:tcW w:w="0" w:type="auto"/>
          </w:tcPr>
          <w:p w14:paraId="49AFFBBC" w14:textId="77777777" w:rsidR="009A5DA6" w:rsidRDefault="009A5DA6" w:rsidP="00D72A1A">
            <w:pPr>
              <w:pStyle w:val="Compact"/>
              <w:spacing w:before="0" w:after="0"/>
            </w:pPr>
            <w:proofErr w:type="spellStart"/>
            <w:r>
              <w:t>prof_std</w:t>
            </w:r>
            <w:proofErr w:type="spellEnd"/>
            <w:r>
              <w:t xml:space="preserve"> (γ</w:t>
            </w:r>
            <w:r>
              <w:rPr>
                <w:vertAlign w:val="subscript"/>
              </w:rPr>
              <w:t>01</w:t>
            </w:r>
            <w:r>
              <w:t>)</w:t>
            </w:r>
          </w:p>
        </w:tc>
        <w:tc>
          <w:tcPr>
            <w:tcW w:w="0" w:type="auto"/>
          </w:tcPr>
          <w:p w14:paraId="7F5944B8" w14:textId="77777777" w:rsidR="009A5DA6" w:rsidRDefault="009A5DA6" w:rsidP="00D72A1A">
            <w:pPr>
              <w:pStyle w:val="Compact"/>
              <w:spacing w:before="0" w:after="0"/>
              <w:jc w:val="right"/>
            </w:pPr>
            <w:r>
              <w:t>0.119</w:t>
            </w:r>
          </w:p>
        </w:tc>
        <w:tc>
          <w:tcPr>
            <w:tcW w:w="0" w:type="auto"/>
          </w:tcPr>
          <w:p w14:paraId="1EAE367D" w14:textId="77777777" w:rsidR="009A5DA6" w:rsidRDefault="009A5DA6" w:rsidP="00D72A1A">
            <w:pPr>
              <w:pStyle w:val="Compact"/>
              <w:spacing w:before="0" w:after="0"/>
              <w:jc w:val="right"/>
            </w:pPr>
            <w:r>
              <w:t>0.057</w:t>
            </w:r>
          </w:p>
        </w:tc>
        <w:tc>
          <w:tcPr>
            <w:tcW w:w="0" w:type="auto"/>
          </w:tcPr>
          <w:p w14:paraId="1C6D25C4" w14:textId="77777777" w:rsidR="009A5DA6" w:rsidRDefault="009A5DA6" w:rsidP="00D72A1A">
            <w:pPr>
              <w:pStyle w:val="Compact"/>
              <w:spacing w:before="0" w:after="0"/>
              <w:jc w:val="right"/>
            </w:pPr>
            <w:r>
              <w:t>2.078</w:t>
            </w:r>
          </w:p>
        </w:tc>
        <w:tc>
          <w:tcPr>
            <w:tcW w:w="0" w:type="auto"/>
          </w:tcPr>
          <w:p w14:paraId="224E8734" w14:textId="77777777" w:rsidR="009A5DA6" w:rsidRDefault="009A5DA6" w:rsidP="00D72A1A">
            <w:pPr>
              <w:pStyle w:val="Compact"/>
              <w:spacing w:before="0" w:after="0"/>
              <w:jc w:val="right"/>
            </w:pPr>
            <w:r>
              <w:t>.038</w:t>
            </w:r>
          </w:p>
        </w:tc>
      </w:tr>
      <w:tr w:rsidR="009A5DA6" w14:paraId="61E46C10" w14:textId="77777777" w:rsidTr="00D72A1A">
        <w:tc>
          <w:tcPr>
            <w:tcW w:w="0" w:type="auto"/>
          </w:tcPr>
          <w:p w14:paraId="2070D75B" w14:textId="77777777" w:rsidR="009A5DA6" w:rsidRDefault="009A5DA6" w:rsidP="00D72A1A">
            <w:pPr>
              <w:pStyle w:val="Compact"/>
              <w:spacing w:before="0" w:after="0"/>
            </w:pPr>
            <w:proofErr w:type="spellStart"/>
            <w:r>
              <w:t>corsi_rt</w:t>
            </w:r>
            <w:proofErr w:type="spellEnd"/>
            <w:r>
              <w:t xml:space="preserve"> (γ</w:t>
            </w:r>
            <w:r>
              <w:rPr>
                <w:vertAlign w:val="subscript"/>
              </w:rPr>
              <w:t>02</w:t>
            </w:r>
            <w:r>
              <w:t>)</w:t>
            </w:r>
          </w:p>
        </w:tc>
        <w:tc>
          <w:tcPr>
            <w:tcW w:w="0" w:type="auto"/>
          </w:tcPr>
          <w:p w14:paraId="24027788" w14:textId="77777777" w:rsidR="009A5DA6" w:rsidRDefault="009A5DA6" w:rsidP="00D72A1A">
            <w:pPr>
              <w:pStyle w:val="Compact"/>
              <w:spacing w:before="0" w:after="0"/>
              <w:jc w:val="right"/>
            </w:pPr>
            <w:r>
              <w:t>0.083</w:t>
            </w:r>
          </w:p>
        </w:tc>
        <w:tc>
          <w:tcPr>
            <w:tcW w:w="0" w:type="auto"/>
          </w:tcPr>
          <w:p w14:paraId="0DB05C19" w14:textId="77777777" w:rsidR="009A5DA6" w:rsidRDefault="009A5DA6" w:rsidP="00D72A1A">
            <w:pPr>
              <w:pStyle w:val="Compact"/>
              <w:spacing w:before="0" w:after="0"/>
              <w:jc w:val="right"/>
            </w:pPr>
            <w:r>
              <w:t>0.074</w:t>
            </w:r>
          </w:p>
        </w:tc>
        <w:tc>
          <w:tcPr>
            <w:tcW w:w="0" w:type="auto"/>
          </w:tcPr>
          <w:p w14:paraId="41C9EDB2" w14:textId="77777777" w:rsidR="009A5DA6" w:rsidRDefault="009A5DA6" w:rsidP="00D72A1A">
            <w:pPr>
              <w:pStyle w:val="Compact"/>
              <w:spacing w:before="0" w:after="0"/>
              <w:jc w:val="right"/>
            </w:pPr>
            <w:r>
              <w:t>1.123</w:t>
            </w:r>
          </w:p>
        </w:tc>
        <w:tc>
          <w:tcPr>
            <w:tcW w:w="0" w:type="auto"/>
          </w:tcPr>
          <w:p w14:paraId="7AB08B7E" w14:textId="77777777" w:rsidR="009A5DA6" w:rsidRDefault="009A5DA6" w:rsidP="00D72A1A">
            <w:pPr>
              <w:pStyle w:val="Compact"/>
              <w:spacing w:before="0" w:after="0"/>
              <w:jc w:val="right"/>
            </w:pPr>
            <w:r>
              <w:t>.261</w:t>
            </w:r>
          </w:p>
        </w:tc>
      </w:tr>
      <w:tr w:rsidR="009A5DA6" w14:paraId="5432FA6D" w14:textId="77777777" w:rsidTr="00D72A1A">
        <w:tc>
          <w:tcPr>
            <w:tcW w:w="0" w:type="auto"/>
          </w:tcPr>
          <w:p w14:paraId="1312956E" w14:textId="77777777" w:rsidR="009A5DA6" w:rsidRDefault="009A5DA6" w:rsidP="00D72A1A">
            <w:pPr>
              <w:pStyle w:val="Compact"/>
              <w:spacing w:before="0" w:after="0"/>
            </w:pPr>
            <w:r>
              <w:t>Time</w:t>
            </w:r>
            <w:r>
              <w:rPr>
                <w:vertAlign w:val="superscript"/>
              </w:rPr>
              <w:t>1</w:t>
            </w:r>
            <w:r>
              <w:t xml:space="preserve"> × </w:t>
            </w:r>
            <w:proofErr w:type="spellStart"/>
            <w:r>
              <w:t>corsi_rt</w:t>
            </w:r>
            <w:proofErr w:type="spellEnd"/>
            <w:r>
              <w:t xml:space="preserve"> (γ</w:t>
            </w:r>
            <w:r>
              <w:rPr>
                <w:vertAlign w:val="subscript"/>
              </w:rPr>
              <w:t>11</w:t>
            </w:r>
            <w:r>
              <w:t>)</w:t>
            </w:r>
          </w:p>
        </w:tc>
        <w:tc>
          <w:tcPr>
            <w:tcW w:w="0" w:type="auto"/>
          </w:tcPr>
          <w:p w14:paraId="4AFB5ADA" w14:textId="77777777" w:rsidR="009A5DA6" w:rsidRDefault="009A5DA6" w:rsidP="00D72A1A">
            <w:pPr>
              <w:pStyle w:val="Compact"/>
              <w:spacing w:before="0" w:after="0"/>
              <w:jc w:val="right"/>
            </w:pPr>
            <w:r>
              <w:t>0.579</w:t>
            </w:r>
          </w:p>
        </w:tc>
        <w:tc>
          <w:tcPr>
            <w:tcW w:w="0" w:type="auto"/>
          </w:tcPr>
          <w:p w14:paraId="27D93863" w14:textId="77777777" w:rsidR="009A5DA6" w:rsidRDefault="009A5DA6" w:rsidP="00D72A1A">
            <w:pPr>
              <w:pStyle w:val="Compact"/>
              <w:spacing w:before="0" w:after="0"/>
              <w:jc w:val="right"/>
            </w:pPr>
            <w:r>
              <w:t>0.204</w:t>
            </w:r>
          </w:p>
        </w:tc>
        <w:tc>
          <w:tcPr>
            <w:tcW w:w="0" w:type="auto"/>
          </w:tcPr>
          <w:p w14:paraId="5354E39D" w14:textId="77777777" w:rsidR="009A5DA6" w:rsidRDefault="009A5DA6" w:rsidP="00D72A1A">
            <w:pPr>
              <w:pStyle w:val="Compact"/>
              <w:spacing w:before="0" w:after="0"/>
              <w:jc w:val="right"/>
            </w:pPr>
            <w:r>
              <w:t>2.842</w:t>
            </w:r>
          </w:p>
        </w:tc>
        <w:tc>
          <w:tcPr>
            <w:tcW w:w="0" w:type="auto"/>
          </w:tcPr>
          <w:p w14:paraId="7AACD9F8" w14:textId="77777777" w:rsidR="009A5DA6" w:rsidRDefault="009A5DA6" w:rsidP="00D72A1A">
            <w:pPr>
              <w:pStyle w:val="Compact"/>
              <w:spacing w:before="0" w:after="0"/>
              <w:jc w:val="right"/>
            </w:pPr>
            <w:r>
              <w:t>.004</w:t>
            </w:r>
          </w:p>
        </w:tc>
      </w:tr>
    </w:tbl>
    <w:p w14:paraId="42BE00D6" w14:textId="54A392D3" w:rsidR="009A5DA6" w:rsidRDefault="00D21C15" w:rsidP="009A5DA6">
      <w:pPr>
        <w:pStyle w:val="BodyText"/>
        <w:spacing w:before="0" w:after="0"/>
      </w:pPr>
      <w:r>
        <w:t>Appendix 4a</w:t>
      </w:r>
      <w:r w:rsidR="009A5DA6">
        <w:t xml:space="preserve">: </w:t>
      </w:r>
      <w:r>
        <w:t>Visuospatial processing speed</w:t>
      </w:r>
    </w:p>
    <w:p w14:paraId="22449D05" w14:textId="33A9D089" w:rsidR="00D21C15" w:rsidRDefault="00D21C15" w:rsidP="009A5DA6">
      <w:pPr>
        <w:pStyle w:val="BodyText"/>
        <w:spacing w:before="0" w:after="0"/>
      </w:pPr>
    </w:p>
    <w:p w14:paraId="14B1DD3B" w14:textId="346B7EB1" w:rsidR="00D21C15" w:rsidRDefault="00D21C15">
      <w:pPr>
        <w:spacing w:before="0" w:after="200" w:line="240" w:lineRule="auto"/>
      </w:pPr>
      <w:r>
        <w:br w:type="page"/>
      </w:r>
    </w:p>
    <w:p w14:paraId="0E32F866" w14:textId="3130F32D" w:rsidR="009A5DA6" w:rsidRDefault="00D21C15" w:rsidP="00D21C15">
      <w:pPr>
        <w:pStyle w:val="BodyText"/>
        <w:spacing w:before="0" w:after="0"/>
      </w:pPr>
      <w:r>
        <w:lastRenderedPageBreak/>
        <w:t>Appendix 5. Random effects</w:t>
      </w:r>
      <w:bookmarkEnd w:id="94"/>
    </w:p>
    <w:tbl>
      <w:tblPr>
        <w:tblStyle w:val="Table"/>
        <w:tblW w:w="0" w:type="pct"/>
        <w:tblLook w:val="0020" w:firstRow="1" w:lastRow="0" w:firstColumn="0" w:lastColumn="0" w:noHBand="0" w:noVBand="0"/>
      </w:tblPr>
      <w:tblGrid>
        <w:gridCol w:w="1256"/>
        <w:gridCol w:w="1270"/>
        <w:gridCol w:w="1083"/>
        <w:gridCol w:w="756"/>
        <w:gridCol w:w="1403"/>
        <w:gridCol w:w="652"/>
        <w:gridCol w:w="652"/>
        <w:gridCol w:w="636"/>
        <w:gridCol w:w="652"/>
      </w:tblGrid>
      <w:tr w:rsidR="009A5DA6" w14:paraId="17E8CE01" w14:textId="77777777" w:rsidTr="00D72A1A">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54700EAF" w14:textId="77777777" w:rsidR="009A5DA6" w:rsidRDefault="009A5DA6" w:rsidP="00D72A1A">
            <w:pPr>
              <w:pStyle w:val="Compact"/>
              <w:spacing w:before="0" w:after="0"/>
            </w:pPr>
            <w:r>
              <w:t>Group</w:t>
            </w:r>
          </w:p>
        </w:tc>
        <w:tc>
          <w:tcPr>
            <w:tcW w:w="0" w:type="auto"/>
            <w:tcBorders>
              <w:bottom w:val="single" w:sz="0" w:space="0" w:color="auto"/>
            </w:tcBorders>
            <w:vAlign w:val="bottom"/>
          </w:tcPr>
          <w:p w14:paraId="69F0412A" w14:textId="77777777" w:rsidR="009A5DA6" w:rsidRDefault="009A5DA6" w:rsidP="00D72A1A">
            <w:pPr>
              <w:pStyle w:val="Compact"/>
              <w:spacing w:before="0" w:after="0"/>
            </w:pPr>
            <w:r>
              <w:t>Parameter</w:t>
            </w:r>
          </w:p>
        </w:tc>
        <w:tc>
          <w:tcPr>
            <w:tcW w:w="0" w:type="auto"/>
            <w:tcBorders>
              <w:bottom w:val="single" w:sz="0" w:space="0" w:color="auto"/>
            </w:tcBorders>
            <w:vAlign w:val="bottom"/>
          </w:tcPr>
          <w:p w14:paraId="4100D02F" w14:textId="77777777" w:rsidR="009A5DA6" w:rsidRDefault="009A5DA6" w:rsidP="00D72A1A">
            <w:pPr>
              <w:pStyle w:val="Compact"/>
              <w:spacing w:before="0" w:after="0"/>
              <w:jc w:val="right"/>
            </w:pPr>
            <w:r>
              <w:t>Variance</w:t>
            </w:r>
          </w:p>
        </w:tc>
        <w:tc>
          <w:tcPr>
            <w:tcW w:w="0" w:type="auto"/>
            <w:tcBorders>
              <w:bottom w:val="single" w:sz="0" w:space="0" w:color="auto"/>
            </w:tcBorders>
            <w:vAlign w:val="bottom"/>
          </w:tcPr>
          <w:p w14:paraId="573F7271" w14:textId="77777777" w:rsidR="009A5DA6" w:rsidRDefault="009A5DA6" w:rsidP="00D72A1A">
            <w:pPr>
              <w:pStyle w:val="Compact"/>
              <w:spacing w:before="0" w:after="0"/>
              <w:jc w:val="right"/>
            </w:pPr>
            <w:r>
              <w:t>SD</w:t>
            </w:r>
          </w:p>
        </w:tc>
        <w:tc>
          <w:tcPr>
            <w:tcW w:w="0" w:type="auto"/>
            <w:tcBorders>
              <w:bottom w:val="single" w:sz="0" w:space="0" w:color="auto"/>
            </w:tcBorders>
            <w:vAlign w:val="bottom"/>
          </w:tcPr>
          <w:p w14:paraId="38162AF3" w14:textId="77777777" w:rsidR="009A5DA6" w:rsidRDefault="009A5DA6" w:rsidP="00D72A1A">
            <w:pPr>
              <w:pStyle w:val="Compact"/>
              <w:spacing w:before="0" w:after="0"/>
              <w:jc w:val="right"/>
            </w:pPr>
            <w:r>
              <w:t>Correlations</w:t>
            </w:r>
          </w:p>
        </w:tc>
        <w:tc>
          <w:tcPr>
            <w:tcW w:w="0" w:type="auto"/>
            <w:tcBorders>
              <w:bottom w:val="single" w:sz="0" w:space="0" w:color="auto"/>
            </w:tcBorders>
            <w:vAlign w:val="bottom"/>
          </w:tcPr>
          <w:p w14:paraId="457A7435" w14:textId="77777777" w:rsidR="009A5DA6" w:rsidRDefault="009A5DA6" w:rsidP="00D72A1A">
            <w:pPr>
              <w:pStyle w:val="Compact"/>
              <w:spacing w:before="0" w:after="0"/>
              <w:jc w:val="right"/>
            </w:pPr>
            <w:r>
              <w:t> </w:t>
            </w:r>
          </w:p>
        </w:tc>
        <w:tc>
          <w:tcPr>
            <w:tcW w:w="0" w:type="auto"/>
            <w:tcBorders>
              <w:bottom w:val="single" w:sz="0" w:space="0" w:color="auto"/>
            </w:tcBorders>
            <w:vAlign w:val="bottom"/>
          </w:tcPr>
          <w:p w14:paraId="05C8FD7C" w14:textId="77777777" w:rsidR="009A5DA6" w:rsidRDefault="009A5DA6" w:rsidP="00D72A1A">
            <w:pPr>
              <w:pStyle w:val="Compact"/>
              <w:spacing w:before="0" w:after="0"/>
              <w:jc w:val="right"/>
            </w:pPr>
            <w:r>
              <w:t> </w:t>
            </w:r>
          </w:p>
        </w:tc>
        <w:tc>
          <w:tcPr>
            <w:tcW w:w="0" w:type="auto"/>
            <w:tcBorders>
              <w:bottom w:val="single" w:sz="0" w:space="0" w:color="auto"/>
            </w:tcBorders>
            <w:vAlign w:val="bottom"/>
          </w:tcPr>
          <w:p w14:paraId="0AB12490" w14:textId="77777777" w:rsidR="009A5DA6" w:rsidRDefault="009A5DA6" w:rsidP="00D72A1A">
            <w:pPr>
              <w:pStyle w:val="Compact"/>
              <w:spacing w:before="0" w:after="0"/>
              <w:jc w:val="right"/>
            </w:pPr>
            <w:r>
              <w:t> </w:t>
            </w:r>
          </w:p>
        </w:tc>
        <w:tc>
          <w:tcPr>
            <w:tcW w:w="0" w:type="auto"/>
            <w:tcBorders>
              <w:bottom w:val="single" w:sz="0" w:space="0" w:color="auto"/>
            </w:tcBorders>
            <w:vAlign w:val="bottom"/>
          </w:tcPr>
          <w:p w14:paraId="48D469BA" w14:textId="77777777" w:rsidR="009A5DA6" w:rsidRDefault="009A5DA6" w:rsidP="00D72A1A">
            <w:pPr>
              <w:pStyle w:val="Compact"/>
              <w:spacing w:before="0" w:after="0"/>
              <w:jc w:val="center"/>
            </w:pPr>
            <w:r>
              <w:t> </w:t>
            </w:r>
          </w:p>
        </w:tc>
      </w:tr>
      <w:tr w:rsidR="009A5DA6" w14:paraId="4AAF0A8F" w14:textId="77777777" w:rsidTr="00D72A1A">
        <w:tc>
          <w:tcPr>
            <w:tcW w:w="0" w:type="auto"/>
          </w:tcPr>
          <w:p w14:paraId="5933B023" w14:textId="77777777" w:rsidR="009A5DA6" w:rsidRDefault="009A5DA6" w:rsidP="00D72A1A">
            <w:pPr>
              <w:pStyle w:val="Compact"/>
              <w:spacing w:before="0" w:after="0"/>
            </w:pPr>
            <w:r>
              <w:t>Participant</w:t>
            </w:r>
          </w:p>
        </w:tc>
        <w:tc>
          <w:tcPr>
            <w:tcW w:w="0" w:type="auto"/>
          </w:tcPr>
          <w:p w14:paraId="2EF91C43" w14:textId="77777777" w:rsidR="009A5DA6" w:rsidRDefault="009A5DA6" w:rsidP="00D72A1A">
            <w:pPr>
              <w:pStyle w:val="Compact"/>
              <w:spacing w:before="0" w:after="0"/>
            </w:pPr>
            <w:r>
              <w:t>Intercept</w:t>
            </w:r>
          </w:p>
        </w:tc>
        <w:tc>
          <w:tcPr>
            <w:tcW w:w="0" w:type="auto"/>
          </w:tcPr>
          <w:p w14:paraId="25BDFF3F" w14:textId="77777777" w:rsidR="009A5DA6" w:rsidRDefault="009A5DA6" w:rsidP="00D72A1A">
            <w:pPr>
              <w:pStyle w:val="Compact"/>
              <w:spacing w:before="0" w:after="0"/>
              <w:jc w:val="right"/>
            </w:pPr>
            <w:r>
              <w:t>0.282</w:t>
            </w:r>
          </w:p>
        </w:tc>
        <w:tc>
          <w:tcPr>
            <w:tcW w:w="0" w:type="auto"/>
          </w:tcPr>
          <w:p w14:paraId="04F5E39D" w14:textId="77777777" w:rsidR="009A5DA6" w:rsidRDefault="009A5DA6" w:rsidP="00D72A1A">
            <w:pPr>
              <w:pStyle w:val="Compact"/>
              <w:spacing w:before="0" w:after="0"/>
              <w:jc w:val="right"/>
            </w:pPr>
            <w:r>
              <w:t>0.531</w:t>
            </w:r>
          </w:p>
        </w:tc>
        <w:tc>
          <w:tcPr>
            <w:tcW w:w="0" w:type="auto"/>
          </w:tcPr>
          <w:p w14:paraId="6829BBB3" w14:textId="77777777" w:rsidR="009A5DA6" w:rsidRDefault="009A5DA6" w:rsidP="00D72A1A">
            <w:pPr>
              <w:pStyle w:val="Compact"/>
              <w:spacing w:before="0" w:after="0"/>
              <w:jc w:val="right"/>
            </w:pPr>
            <w:r>
              <w:t>1.00</w:t>
            </w:r>
          </w:p>
        </w:tc>
        <w:tc>
          <w:tcPr>
            <w:tcW w:w="0" w:type="auto"/>
          </w:tcPr>
          <w:p w14:paraId="2412AEAD" w14:textId="77777777" w:rsidR="009A5DA6" w:rsidRDefault="009A5DA6" w:rsidP="00D72A1A">
            <w:pPr>
              <w:spacing w:before="0" w:after="0" w:line="240" w:lineRule="auto"/>
            </w:pPr>
          </w:p>
        </w:tc>
        <w:tc>
          <w:tcPr>
            <w:tcW w:w="0" w:type="auto"/>
          </w:tcPr>
          <w:p w14:paraId="7BC3E4DB" w14:textId="77777777" w:rsidR="009A5DA6" w:rsidRDefault="009A5DA6" w:rsidP="00D72A1A">
            <w:pPr>
              <w:spacing w:before="0" w:after="0" w:line="240" w:lineRule="auto"/>
            </w:pPr>
          </w:p>
        </w:tc>
        <w:tc>
          <w:tcPr>
            <w:tcW w:w="0" w:type="auto"/>
          </w:tcPr>
          <w:p w14:paraId="252FA6BD" w14:textId="77777777" w:rsidR="009A5DA6" w:rsidRDefault="009A5DA6" w:rsidP="00D72A1A">
            <w:pPr>
              <w:spacing w:before="0" w:after="0" w:line="240" w:lineRule="auto"/>
            </w:pPr>
          </w:p>
        </w:tc>
        <w:tc>
          <w:tcPr>
            <w:tcW w:w="0" w:type="auto"/>
          </w:tcPr>
          <w:p w14:paraId="301C59D5" w14:textId="77777777" w:rsidR="009A5DA6" w:rsidRDefault="009A5DA6" w:rsidP="00D72A1A">
            <w:pPr>
              <w:spacing w:before="0" w:after="0" w:line="240" w:lineRule="auto"/>
            </w:pPr>
          </w:p>
        </w:tc>
      </w:tr>
      <w:tr w:rsidR="009A5DA6" w14:paraId="3AF2F36A" w14:textId="77777777" w:rsidTr="00D72A1A">
        <w:tc>
          <w:tcPr>
            <w:tcW w:w="0" w:type="auto"/>
          </w:tcPr>
          <w:p w14:paraId="3834E30C" w14:textId="77777777" w:rsidR="009A5DA6" w:rsidRDefault="009A5DA6" w:rsidP="00D72A1A">
            <w:pPr>
              <w:spacing w:before="0" w:after="0" w:line="240" w:lineRule="auto"/>
            </w:pPr>
          </w:p>
        </w:tc>
        <w:tc>
          <w:tcPr>
            <w:tcW w:w="0" w:type="auto"/>
          </w:tcPr>
          <w:p w14:paraId="5FF707B1" w14:textId="77777777" w:rsidR="009A5DA6" w:rsidRDefault="009A5DA6" w:rsidP="00D72A1A">
            <w:pPr>
              <w:pStyle w:val="Compact"/>
              <w:spacing w:before="0" w:after="0"/>
            </w:pPr>
            <w:proofErr w:type="spellStart"/>
            <w:r>
              <w:t>stress_sum</w:t>
            </w:r>
            <w:proofErr w:type="spellEnd"/>
          </w:p>
        </w:tc>
        <w:tc>
          <w:tcPr>
            <w:tcW w:w="0" w:type="auto"/>
          </w:tcPr>
          <w:p w14:paraId="22EF0451" w14:textId="77777777" w:rsidR="009A5DA6" w:rsidRDefault="009A5DA6" w:rsidP="00D72A1A">
            <w:pPr>
              <w:pStyle w:val="Compact"/>
              <w:spacing w:before="0" w:after="0"/>
              <w:jc w:val="right"/>
            </w:pPr>
            <w:r>
              <w:t>0.075</w:t>
            </w:r>
          </w:p>
        </w:tc>
        <w:tc>
          <w:tcPr>
            <w:tcW w:w="0" w:type="auto"/>
          </w:tcPr>
          <w:p w14:paraId="46856A4C" w14:textId="77777777" w:rsidR="009A5DA6" w:rsidRDefault="009A5DA6" w:rsidP="00D72A1A">
            <w:pPr>
              <w:pStyle w:val="Compact"/>
              <w:spacing w:before="0" w:after="0"/>
              <w:jc w:val="right"/>
            </w:pPr>
            <w:r>
              <w:t>0.273</w:t>
            </w:r>
          </w:p>
        </w:tc>
        <w:tc>
          <w:tcPr>
            <w:tcW w:w="0" w:type="auto"/>
          </w:tcPr>
          <w:p w14:paraId="074BBB68" w14:textId="77777777" w:rsidR="009A5DA6" w:rsidRDefault="009A5DA6" w:rsidP="00D72A1A">
            <w:pPr>
              <w:pStyle w:val="Compact"/>
              <w:spacing w:before="0" w:after="0"/>
              <w:jc w:val="right"/>
            </w:pPr>
            <w:r>
              <w:t>.12</w:t>
            </w:r>
          </w:p>
        </w:tc>
        <w:tc>
          <w:tcPr>
            <w:tcW w:w="0" w:type="auto"/>
          </w:tcPr>
          <w:p w14:paraId="7F61376E" w14:textId="77777777" w:rsidR="009A5DA6" w:rsidRDefault="009A5DA6" w:rsidP="00D72A1A">
            <w:pPr>
              <w:spacing w:before="0" w:after="0" w:line="240" w:lineRule="auto"/>
            </w:pPr>
          </w:p>
        </w:tc>
        <w:tc>
          <w:tcPr>
            <w:tcW w:w="0" w:type="auto"/>
          </w:tcPr>
          <w:p w14:paraId="4F986F12" w14:textId="77777777" w:rsidR="009A5DA6" w:rsidRDefault="009A5DA6" w:rsidP="00D72A1A">
            <w:pPr>
              <w:spacing w:before="0" w:after="0" w:line="240" w:lineRule="auto"/>
            </w:pPr>
          </w:p>
        </w:tc>
        <w:tc>
          <w:tcPr>
            <w:tcW w:w="0" w:type="auto"/>
          </w:tcPr>
          <w:p w14:paraId="25E9E5F9" w14:textId="77777777" w:rsidR="009A5DA6" w:rsidRDefault="009A5DA6" w:rsidP="00D72A1A">
            <w:pPr>
              <w:spacing w:before="0" w:after="0" w:line="240" w:lineRule="auto"/>
            </w:pPr>
          </w:p>
        </w:tc>
        <w:tc>
          <w:tcPr>
            <w:tcW w:w="0" w:type="auto"/>
          </w:tcPr>
          <w:p w14:paraId="19285288" w14:textId="77777777" w:rsidR="009A5DA6" w:rsidRDefault="009A5DA6" w:rsidP="00D72A1A">
            <w:pPr>
              <w:pStyle w:val="Compact"/>
              <w:spacing w:before="0" w:after="0"/>
              <w:jc w:val="center"/>
            </w:pPr>
            <w:r>
              <w:t>1.00</w:t>
            </w:r>
          </w:p>
        </w:tc>
      </w:tr>
      <w:tr w:rsidR="009A5DA6" w14:paraId="6CF67F36" w14:textId="77777777" w:rsidTr="00D72A1A">
        <w:tc>
          <w:tcPr>
            <w:tcW w:w="0" w:type="auto"/>
          </w:tcPr>
          <w:p w14:paraId="1570F257" w14:textId="77777777" w:rsidR="009A5DA6" w:rsidRDefault="009A5DA6" w:rsidP="00D72A1A">
            <w:pPr>
              <w:spacing w:before="0" w:after="0" w:line="240" w:lineRule="auto"/>
            </w:pPr>
          </w:p>
        </w:tc>
        <w:tc>
          <w:tcPr>
            <w:tcW w:w="0" w:type="auto"/>
          </w:tcPr>
          <w:p w14:paraId="290DBC5D" w14:textId="77777777" w:rsidR="009A5DA6" w:rsidRDefault="009A5DA6" w:rsidP="00D72A1A">
            <w:pPr>
              <w:pStyle w:val="Compact"/>
              <w:spacing w:before="0" w:after="0"/>
            </w:pPr>
            <w:r>
              <w:t>Time</w:t>
            </w:r>
            <w:r>
              <w:rPr>
                <w:vertAlign w:val="superscript"/>
              </w:rPr>
              <w:t>1</w:t>
            </w:r>
          </w:p>
        </w:tc>
        <w:tc>
          <w:tcPr>
            <w:tcW w:w="0" w:type="auto"/>
          </w:tcPr>
          <w:p w14:paraId="0EFFFD93" w14:textId="77777777" w:rsidR="009A5DA6" w:rsidRDefault="009A5DA6" w:rsidP="00D72A1A">
            <w:pPr>
              <w:pStyle w:val="Compact"/>
              <w:spacing w:before="0" w:after="0"/>
              <w:jc w:val="right"/>
            </w:pPr>
            <w:r>
              <w:t>2.809</w:t>
            </w:r>
          </w:p>
        </w:tc>
        <w:tc>
          <w:tcPr>
            <w:tcW w:w="0" w:type="auto"/>
          </w:tcPr>
          <w:p w14:paraId="0DAFB650" w14:textId="77777777" w:rsidR="009A5DA6" w:rsidRDefault="009A5DA6" w:rsidP="00D72A1A">
            <w:pPr>
              <w:pStyle w:val="Compact"/>
              <w:spacing w:before="0" w:after="0"/>
              <w:jc w:val="right"/>
            </w:pPr>
            <w:r>
              <w:t>1.676</w:t>
            </w:r>
          </w:p>
        </w:tc>
        <w:tc>
          <w:tcPr>
            <w:tcW w:w="0" w:type="auto"/>
          </w:tcPr>
          <w:p w14:paraId="28F1E099" w14:textId="77777777" w:rsidR="009A5DA6" w:rsidRDefault="009A5DA6" w:rsidP="00D72A1A">
            <w:pPr>
              <w:pStyle w:val="Compact"/>
              <w:spacing w:before="0" w:after="0"/>
              <w:jc w:val="right"/>
            </w:pPr>
            <w:r>
              <w:t>.80</w:t>
            </w:r>
          </w:p>
        </w:tc>
        <w:tc>
          <w:tcPr>
            <w:tcW w:w="0" w:type="auto"/>
          </w:tcPr>
          <w:p w14:paraId="624216A3" w14:textId="77777777" w:rsidR="009A5DA6" w:rsidRDefault="009A5DA6" w:rsidP="00D72A1A">
            <w:pPr>
              <w:pStyle w:val="Compact"/>
              <w:spacing w:before="0" w:after="0"/>
              <w:jc w:val="right"/>
            </w:pPr>
            <w:r>
              <w:t>1.00</w:t>
            </w:r>
          </w:p>
        </w:tc>
        <w:tc>
          <w:tcPr>
            <w:tcW w:w="0" w:type="auto"/>
          </w:tcPr>
          <w:p w14:paraId="1C6B48E1" w14:textId="77777777" w:rsidR="009A5DA6" w:rsidRDefault="009A5DA6" w:rsidP="00D72A1A">
            <w:pPr>
              <w:spacing w:before="0" w:after="0" w:line="240" w:lineRule="auto"/>
            </w:pPr>
          </w:p>
        </w:tc>
        <w:tc>
          <w:tcPr>
            <w:tcW w:w="0" w:type="auto"/>
          </w:tcPr>
          <w:p w14:paraId="5AD79529" w14:textId="77777777" w:rsidR="009A5DA6" w:rsidRDefault="009A5DA6" w:rsidP="00D72A1A">
            <w:pPr>
              <w:spacing w:before="0" w:after="0" w:line="240" w:lineRule="auto"/>
            </w:pPr>
          </w:p>
        </w:tc>
        <w:tc>
          <w:tcPr>
            <w:tcW w:w="0" w:type="auto"/>
          </w:tcPr>
          <w:p w14:paraId="1B82334B" w14:textId="77777777" w:rsidR="009A5DA6" w:rsidRDefault="009A5DA6" w:rsidP="00D72A1A">
            <w:pPr>
              <w:pStyle w:val="Compact"/>
              <w:spacing w:before="0" w:after="0"/>
              <w:jc w:val="center"/>
            </w:pPr>
            <w:r>
              <w:t>.23</w:t>
            </w:r>
          </w:p>
        </w:tc>
      </w:tr>
      <w:tr w:rsidR="009A5DA6" w14:paraId="56FF90ED" w14:textId="77777777" w:rsidTr="00D72A1A">
        <w:tc>
          <w:tcPr>
            <w:tcW w:w="0" w:type="auto"/>
          </w:tcPr>
          <w:p w14:paraId="477B38F2" w14:textId="77777777" w:rsidR="009A5DA6" w:rsidRDefault="009A5DA6" w:rsidP="00D72A1A">
            <w:pPr>
              <w:spacing w:before="0" w:after="0" w:line="240" w:lineRule="auto"/>
            </w:pPr>
          </w:p>
        </w:tc>
        <w:tc>
          <w:tcPr>
            <w:tcW w:w="0" w:type="auto"/>
          </w:tcPr>
          <w:p w14:paraId="5D447F58" w14:textId="77777777" w:rsidR="009A5DA6" w:rsidRDefault="009A5DA6" w:rsidP="00D72A1A">
            <w:pPr>
              <w:pStyle w:val="Compact"/>
              <w:spacing w:before="0" w:after="0"/>
            </w:pPr>
            <w:r>
              <w:t>Time</w:t>
            </w:r>
            <w:r>
              <w:rPr>
                <w:vertAlign w:val="superscript"/>
              </w:rPr>
              <w:t>2</w:t>
            </w:r>
          </w:p>
        </w:tc>
        <w:tc>
          <w:tcPr>
            <w:tcW w:w="0" w:type="auto"/>
          </w:tcPr>
          <w:p w14:paraId="27D62E3C" w14:textId="77777777" w:rsidR="009A5DA6" w:rsidRDefault="009A5DA6" w:rsidP="00D72A1A">
            <w:pPr>
              <w:pStyle w:val="Compact"/>
              <w:spacing w:before="0" w:after="0"/>
              <w:jc w:val="right"/>
            </w:pPr>
            <w:r>
              <w:t>0.677</w:t>
            </w:r>
          </w:p>
        </w:tc>
        <w:tc>
          <w:tcPr>
            <w:tcW w:w="0" w:type="auto"/>
          </w:tcPr>
          <w:p w14:paraId="5EB8706A" w14:textId="77777777" w:rsidR="009A5DA6" w:rsidRDefault="009A5DA6" w:rsidP="00D72A1A">
            <w:pPr>
              <w:pStyle w:val="Compact"/>
              <w:spacing w:before="0" w:after="0"/>
              <w:jc w:val="right"/>
            </w:pPr>
            <w:r>
              <w:t>0.823</w:t>
            </w:r>
          </w:p>
        </w:tc>
        <w:tc>
          <w:tcPr>
            <w:tcW w:w="0" w:type="auto"/>
          </w:tcPr>
          <w:p w14:paraId="64BD6A52" w14:textId="77777777" w:rsidR="009A5DA6" w:rsidRDefault="009A5DA6" w:rsidP="00D72A1A">
            <w:pPr>
              <w:pStyle w:val="Compact"/>
              <w:spacing w:before="0" w:after="0"/>
              <w:jc w:val="right"/>
            </w:pPr>
            <w:r>
              <w:t>−.05</w:t>
            </w:r>
          </w:p>
        </w:tc>
        <w:tc>
          <w:tcPr>
            <w:tcW w:w="0" w:type="auto"/>
          </w:tcPr>
          <w:p w14:paraId="51A4C77F" w14:textId="77777777" w:rsidR="009A5DA6" w:rsidRDefault="009A5DA6" w:rsidP="00D72A1A">
            <w:pPr>
              <w:pStyle w:val="Compact"/>
              <w:spacing w:before="0" w:after="0"/>
              <w:jc w:val="right"/>
            </w:pPr>
            <w:r>
              <w:t>−.01</w:t>
            </w:r>
          </w:p>
        </w:tc>
        <w:tc>
          <w:tcPr>
            <w:tcW w:w="0" w:type="auto"/>
          </w:tcPr>
          <w:p w14:paraId="398628B5" w14:textId="77777777" w:rsidR="009A5DA6" w:rsidRDefault="009A5DA6" w:rsidP="00D72A1A">
            <w:pPr>
              <w:pStyle w:val="Compact"/>
              <w:spacing w:before="0" w:after="0"/>
              <w:jc w:val="right"/>
            </w:pPr>
            <w:r>
              <w:t>1.00</w:t>
            </w:r>
          </w:p>
        </w:tc>
        <w:tc>
          <w:tcPr>
            <w:tcW w:w="0" w:type="auto"/>
          </w:tcPr>
          <w:p w14:paraId="6AD46BDD" w14:textId="77777777" w:rsidR="009A5DA6" w:rsidRDefault="009A5DA6" w:rsidP="00D72A1A">
            <w:pPr>
              <w:spacing w:before="0" w:after="0" w:line="240" w:lineRule="auto"/>
            </w:pPr>
          </w:p>
        </w:tc>
        <w:tc>
          <w:tcPr>
            <w:tcW w:w="0" w:type="auto"/>
          </w:tcPr>
          <w:p w14:paraId="723ADB64" w14:textId="77777777" w:rsidR="009A5DA6" w:rsidRDefault="009A5DA6" w:rsidP="00D72A1A">
            <w:pPr>
              <w:pStyle w:val="Compact"/>
              <w:spacing w:before="0" w:after="0"/>
              <w:jc w:val="center"/>
            </w:pPr>
            <w:r>
              <w:t>−.54</w:t>
            </w:r>
          </w:p>
        </w:tc>
      </w:tr>
      <w:tr w:rsidR="009A5DA6" w14:paraId="57F27289" w14:textId="77777777" w:rsidTr="00D72A1A">
        <w:tc>
          <w:tcPr>
            <w:tcW w:w="0" w:type="auto"/>
          </w:tcPr>
          <w:p w14:paraId="2567A8D8" w14:textId="77777777" w:rsidR="009A5DA6" w:rsidRDefault="009A5DA6" w:rsidP="00D72A1A">
            <w:pPr>
              <w:spacing w:before="0" w:after="0" w:line="240" w:lineRule="auto"/>
            </w:pPr>
          </w:p>
        </w:tc>
        <w:tc>
          <w:tcPr>
            <w:tcW w:w="0" w:type="auto"/>
          </w:tcPr>
          <w:p w14:paraId="14C52AA8" w14:textId="77777777" w:rsidR="009A5DA6" w:rsidRDefault="009A5DA6" w:rsidP="00D72A1A">
            <w:pPr>
              <w:pStyle w:val="Compact"/>
              <w:spacing w:before="0" w:after="0"/>
            </w:pPr>
            <w:r>
              <w:t>Time</w:t>
            </w:r>
            <w:r>
              <w:rPr>
                <w:vertAlign w:val="superscript"/>
              </w:rPr>
              <w:t>3</w:t>
            </w:r>
          </w:p>
        </w:tc>
        <w:tc>
          <w:tcPr>
            <w:tcW w:w="0" w:type="auto"/>
          </w:tcPr>
          <w:p w14:paraId="6B022DBE" w14:textId="77777777" w:rsidR="009A5DA6" w:rsidRDefault="009A5DA6" w:rsidP="00D72A1A">
            <w:pPr>
              <w:pStyle w:val="Compact"/>
              <w:spacing w:before="0" w:after="0"/>
              <w:jc w:val="right"/>
            </w:pPr>
            <w:r>
              <w:t>0.454</w:t>
            </w:r>
          </w:p>
        </w:tc>
        <w:tc>
          <w:tcPr>
            <w:tcW w:w="0" w:type="auto"/>
          </w:tcPr>
          <w:p w14:paraId="4DA1D380" w14:textId="77777777" w:rsidR="009A5DA6" w:rsidRDefault="009A5DA6" w:rsidP="00D72A1A">
            <w:pPr>
              <w:pStyle w:val="Compact"/>
              <w:spacing w:before="0" w:after="0"/>
              <w:jc w:val="right"/>
            </w:pPr>
            <w:r>
              <w:t>0.673</w:t>
            </w:r>
          </w:p>
        </w:tc>
        <w:tc>
          <w:tcPr>
            <w:tcW w:w="0" w:type="auto"/>
          </w:tcPr>
          <w:p w14:paraId="543BAA8B" w14:textId="77777777" w:rsidR="009A5DA6" w:rsidRDefault="009A5DA6" w:rsidP="00D72A1A">
            <w:pPr>
              <w:pStyle w:val="Compact"/>
              <w:spacing w:before="0" w:after="0"/>
              <w:jc w:val="right"/>
            </w:pPr>
            <w:r>
              <w:t>−.44</w:t>
            </w:r>
          </w:p>
        </w:tc>
        <w:tc>
          <w:tcPr>
            <w:tcW w:w="0" w:type="auto"/>
          </w:tcPr>
          <w:p w14:paraId="100A768F" w14:textId="77777777" w:rsidR="009A5DA6" w:rsidRDefault="009A5DA6" w:rsidP="00D72A1A">
            <w:pPr>
              <w:pStyle w:val="Compact"/>
              <w:spacing w:before="0" w:after="0"/>
              <w:jc w:val="right"/>
            </w:pPr>
            <w:r>
              <w:t>−.76</w:t>
            </w:r>
          </w:p>
        </w:tc>
        <w:tc>
          <w:tcPr>
            <w:tcW w:w="0" w:type="auto"/>
          </w:tcPr>
          <w:p w14:paraId="7C72FA2D" w14:textId="77777777" w:rsidR="009A5DA6" w:rsidRDefault="009A5DA6" w:rsidP="00D72A1A">
            <w:pPr>
              <w:pStyle w:val="Compact"/>
              <w:spacing w:before="0" w:after="0"/>
              <w:jc w:val="right"/>
            </w:pPr>
            <w:r>
              <w:t>−.05</w:t>
            </w:r>
          </w:p>
        </w:tc>
        <w:tc>
          <w:tcPr>
            <w:tcW w:w="0" w:type="auto"/>
          </w:tcPr>
          <w:p w14:paraId="61F49352" w14:textId="77777777" w:rsidR="009A5DA6" w:rsidRDefault="009A5DA6" w:rsidP="00D72A1A">
            <w:pPr>
              <w:pStyle w:val="Compact"/>
              <w:spacing w:before="0" w:after="0"/>
              <w:jc w:val="right"/>
            </w:pPr>
            <w:r>
              <w:t>1.00</w:t>
            </w:r>
          </w:p>
        </w:tc>
        <w:tc>
          <w:tcPr>
            <w:tcW w:w="0" w:type="auto"/>
          </w:tcPr>
          <w:p w14:paraId="7EC49E1B" w14:textId="77777777" w:rsidR="009A5DA6" w:rsidRDefault="009A5DA6" w:rsidP="00D72A1A">
            <w:pPr>
              <w:pStyle w:val="Compact"/>
              <w:spacing w:before="0" w:after="0"/>
              <w:jc w:val="center"/>
            </w:pPr>
            <w:r>
              <w:t>−.65</w:t>
            </w:r>
          </w:p>
        </w:tc>
      </w:tr>
      <w:tr w:rsidR="009A5DA6" w14:paraId="4233EF10" w14:textId="77777777" w:rsidTr="00D72A1A">
        <w:tc>
          <w:tcPr>
            <w:tcW w:w="0" w:type="auto"/>
          </w:tcPr>
          <w:p w14:paraId="0B20CE03" w14:textId="77777777" w:rsidR="009A5DA6" w:rsidRDefault="009A5DA6" w:rsidP="00D72A1A">
            <w:pPr>
              <w:pStyle w:val="Compact"/>
              <w:spacing w:before="0" w:after="0"/>
            </w:pPr>
            <w:r>
              <w:t>Item</w:t>
            </w:r>
          </w:p>
        </w:tc>
        <w:tc>
          <w:tcPr>
            <w:tcW w:w="0" w:type="auto"/>
          </w:tcPr>
          <w:p w14:paraId="048BED36" w14:textId="77777777" w:rsidR="009A5DA6" w:rsidRDefault="009A5DA6" w:rsidP="00D72A1A">
            <w:pPr>
              <w:pStyle w:val="Compact"/>
              <w:spacing w:before="0" w:after="0"/>
            </w:pPr>
            <w:r>
              <w:t>Intercept</w:t>
            </w:r>
          </w:p>
        </w:tc>
        <w:tc>
          <w:tcPr>
            <w:tcW w:w="0" w:type="auto"/>
          </w:tcPr>
          <w:p w14:paraId="0717D2DD" w14:textId="77777777" w:rsidR="009A5DA6" w:rsidRDefault="009A5DA6" w:rsidP="00D72A1A">
            <w:pPr>
              <w:pStyle w:val="Compact"/>
              <w:spacing w:before="0" w:after="0"/>
              <w:jc w:val="right"/>
            </w:pPr>
            <w:r>
              <w:t>0.314</w:t>
            </w:r>
          </w:p>
        </w:tc>
        <w:tc>
          <w:tcPr>
            <w:tcW w:w="0" w:type="auto"/>
          </w:tcPr>
          <w:p w14:paraId="38011C23" w14:textId="77777777" w:rsidR="009A5DA6" w:rsidRDefault="009A5DA6" w:rsidP="00D72A1A">
            <w:pPr>
              <w:pStyle w:val="Compact"/>
              <w:spacing w:before="0" w:after="0"/>
              <w:jc w:val="right"/>
            </w:pPr>
            <w:r>
              <w:t>0.560</w:t>
            </w:r>
          </w:p>
        </w:tc>
        <w:tc>
          <w:tcPr>
            <w:tcW w:w="0" w:type="auto"/>
          </w:tcPr>
          <w:p w14:paraId="1DA138DE" w14:textId="77777777" w:rsidR="009A5DA6" w:rsidRDefault="009A5DA6" w:rsidP="00D72A1A">
            <w:pPr>
              <w:pStyle w:val="Compact"/>
              <w:spacing w:before="0" w:after="0"/>
              <w:jc w:val="right"/>
            </w:pPr>
            <w:r>
              <w:t>1.00</w:t>
            </w:r>
          </w:p>
        </w:tc>
        <w:tc>
          <w:tcPr>
            <w:tcW w:w="0" w:type="auto"/>
          </w:tcPr>
          <w:p w14:paraId="4D0F616F" w14:textId="77777777" w:rsidR="009A5DA6" w:rsidRDefault="009A5DA6" w:rsidP="00D72A1A">
            <w:pPr>
              <w:spacing w:before="0" w:after="0" w:line="240" w:lineRule="auto"/>
            </w:pPr>
          </w:p>
        </w:tc>
        <w:tc>
          <w:tcPr>
            <w:tcW w:w="0" w:type="auto"/>
          </w:tcPr>
          <w:p w14:paraId="6219AF6C" w14:textId="77777777" w:rsidR="009A5DA6" w:rsidRDefault="009A5DA6" w:rsidP="00D72A1A">
            <w:pPr>
              <w:spacing w:before="0" w:after="0" w:line="240" w:lineRule="auto"/>
            </w:pPr>
          </w:p>
        </w:tc>
        <w:tc>
          <w:tcPr>
            <w:tcW w:w="0" w:type="auto"/>
          </w:tcPr>
          <w:p w14:paraId="0E6BA2BF" w14:textId="77777777" w:rsidR="009A5DA6" w:rsidRDefault="009A5DA6" w:rsidP="00D72A1A">
            <w:pPr>
              <w:spacing w:before="0" w:after="0" w:line="240" w:lineRule="auto"/>
            </w:pPr>
          </w:p>
        </w:tc>
        <w:tc>
          <w:tcPr>
            <w:tcW w:w="0" w:type="auto"/>
          </w:tcPr>
          <w:p w14:paraId="524F2B10" w14:textId="77777777" w:rsidR="009A5DA6" w:rsidRDefault="009A5DA6" w:rsidP="00D72A1A">
            <w:pPr>
              <w:spacing w:before="0" w:after="0" w:line="240" w:lineRule="auto"/>
            </w:pPr>
          </w:p>
        </w:tc>
      </w:tr>
      <w:tr w:rsidR="009A5DA6" w14:paraId="5D5746AD" w14:textId="77777777" w:rsidTr="00D72A1A">
        <w:tc>
          <w:tcPr>
            <w:tcW w:w="0" w:type="auto"/>
          </w:tcPr>
          <w:p w14:paraId="5D670204" w14:textId="77777777" w:rsidR="009A5DA6" w:rsidRDefault="009A5DA6" w:rsidP="00D72A1A">
            <w:pPr>
              <w:spacing w:before="0" w:after="0" w:line="240" w:lineRule="auto"/>
            </w:pPr>
          </w:p>
        </w:tc>
        <w:tc>
          <w:tcPr>
            <w:tcW w:w="0" w:type="auto"/>
          </w:tcPr>
          <w:p w14:paraId="53C53F0D" w14:textId="77777777" w:rsidR="009A5DA6" w:rsidRDefault="009A5DA6" w:rsidP="00D72A1A">
            <w:pPr>
              <w:pStyle w:val="Compact"/>
              <w:spacing w:before="0" w:after="0"/>
            </w:pPr>
            <w:r>
              <w:t>Time</w:t>
            </w:r>
            <w:r>
              <w:rPr>
                <w:vertAlign w:val="superscript"/>
              </w:rPr>
              <w:t>1</w:t>
            </w:r>
          </w:p>
        </w:tc>
        <w:tc>
          <w:tcPr>
            <w:tcW w:w="0" w:type="auto"/>
          </w:tcPr>
          <w:p w14:paraId="5110A944" w14:textId="77777777" w:rsidR="009A5DA6" w:rsidRDefault="009A5DA6" w:rsidP="00D72A1A">
            <w:pPr>
              <w:pStyle w:val="Compact"/>
              <w:spacing w:before="0" w:after="0"/>
              <w:jc w:val="right"/>
            </w:pPr>
            <w:r>
              <w:t>2.005</w:t>
            </w:r>
          </w:p>
        </w:tc>
        <w:tc>
          <w:tcPr>
            <w:tcW w:w="0" w:type="auto"/>
          </w:tcPr>
          <w:p w14:paraId="073A83DA" w14:textId="77777777" w:rsidR="009A5DA6" w:rsidRDefault="009A5DA6" w:rsidP="00D72A1A">
            <w:pPr>
              <w:pStyle w:val="Compact"/>
              <w:spacing w:before="0" w:after="0"/>
              <w:jc w:val="right"/>
            </w:pPr>
            <w:r>
              <w:t>1.416</w:t>
            </w:r>
          </w:p>
        </w:tc>
        <w:tc>
          <w:tcPr>
            <w:tcW w:w="0" w:type="auto"/>
          </w:tcPr>
          <w:p w14:paraId="6AE0F61E" w14:textId="77777777" w:rsidR="009A5DA6" w:rsidRDefault="009A5DA6" w:rsidP="00D72A1A">
            <w:pPr>
              <w:pStyle w:val="Compact"/>
              <w:spacing w:before="0" w:after="0"/>
              <w:jc w:val="right"/>
            </w:pPr>
            <w:r>
              <w:t>.18</w:t>
            </w:r>
          </w:p>
        </w:tc>
        <w:tc>
          <w:tcPr>
            <w:tcW w:w="0" w:type="auto"/>
          </w:tcPr>
          <w:p w14:paraId="534ED861" w14:textId="77777777" w:rsidR="009A5DA6" w:rsidRDefault="009A5DA6" w:rsidP="00D72A1A">
            <w:pPr>
              <w:pStyle w:val="Compact"/>
              <w:spacing w:before="0" w:after="0"/>
              <w:jc w:val="right"/>
            </w:pPr>
            <w:r>
              <w:t>1.00</w:t>
            </w:r>
          </w:p>
        </w:tc>
        <w:tc>
          <w:tcPr>
            <w:tcW w:w="0" w:type="auto"/>
          </w:tcPr>
          <w:p w14:paraId="12CFE845" w14:textId="77777777" w:rsidR="009A5DA6" w:rsidRDefault="009A5DA6" w:rsidP="00D72A1A">
            <w:pPr>
              <w:spacing w:before="0" w:after="0" w:line="240" w:lineRule="auto"/>
            </w:pPr>
          </w:p>
        </w:tc>
        <w:tc>
          <w:tcPr>
            <w:tcW w:w="0" w:type="auto"/>
          </w:tcPr>
          <w:p w14:paraId="4D0E492D" w14:textId="77777777" w:rsidR="009A5DA6" w:rsidRDefault="009A5DA6" w:rsidP="00D72A1A">
            <w:pPr>
              <w:spacing w:before="0" w:after="0" w:line="240" w:lineRule="auto"/>
            </w:pPr>
          </w:p>
        </w:tc>
        <w:tc>
          <w:tcPr>
            <w:tcW w:w="0" w:type="auto"/>
          </w:tcPr>
          <w:p w14:paraId="381A2056" w14:textId="77777777" w:rsidR="009A5DA6" w:rsidRDefault="009A5DA6" w:rsidP="00D72A1A">
            <w:pPr>
              <w:spacing w:before="0" w:after="0" w:line="240" w:lineRule="auto"/>
            </w:pPr>
          </w:p>
        </w:tc>
      </w:tr>
      <w:tr w:rsidR="009A5DA6" w14:paraId="2771CC76" w14:textId="77777777" w:rsidTr="00D72A1A">
        <w:tc>
          <w:tcPr>
            <w:tcW w:w="0" w:type="auto"/>
          </w:tcPr>
          <w:p w14:paraId="783F46F7" w14:textId="77777777" w:rsidR="009A5DA6" w:rsidRDefault="009A5DA6" w:rsidP="00D72A1A">
            <w:pPr>
              <w:spacing w:before="0" w:after="0" w:line="240" w:lineRule="auto"/>
            </w:pPr>
          </w:p>
        </w:tc>
        <w:tc>
          <w:tcPr>
            <w:tcW w:w="0" w:type="auto"/>
          </w:tcPr>
          <w:p w14:paraId="2E92760E" w14:textId="77777777" w:rsidR="009A5DA6" w:rsidRDefault="009A5DA6" w:rsidP="00D72A1A">
            <w:pPr>
              <w:pStyle w:val="Compact"/>
              <w:spacing w:before="0" w:after="0"/>
            </w:pPr>
            <w:r>
              <w:t>Time</w:t>
            </w:r>
            <w:r>
              <w:rPr>
                <w:vertAlign w:val="superscript"/>
              </w:rPr>
              <w:t>2</w:t>
            </w:r>
          </w:p>
        </w:tc>
        <w:tc>
          <w:tcPr>
            <w:tcW w:w="0" w:type="auto"/>
          </w:tcPr>
          <w:p w14:paraId="43C7C888" w14:textId="77777777" w:rsidR="009A5DA6" w:rsidRDefault="009A5DA6" w:rsidP="00D72A1A">
            <w:pPr>
              <w:pStyle w:val="Compact"/>
              <w:spacing w:before="0" w:after="0"/>
              <w:jc w:val="right"/>
            </w:pPr>
            <w:r>
              <w:t>0.607</w:t>
            </w:r>
          </w:p>
        </w:tc>
        <w:tc>
          <w:tcPr>
            <w:tcW w:w="0" w:type="auto"/>
          </w:tcPr>
          <w:p w14:paraId="6264F441" w14:textId="77777777" w:rsidR="009A5DA6" w:rsidRDefault="009A5DA6" w:rsidP="00D72A1A">
            <w:pPr>
              <w:pStyle w:val="Compact"/>
              <w:spacing w:before="0" w:after="0"/>
              <w:jc w:val="right"/>
            </w:pPr>
            <w:r>
              <w:t>0.779</w:t>
            </w:r>
          </w:p>
        </w:tc>
        <w:tc>
          <w:tcPr>
            <w:tcW w:w="0" w:type="auto"/>
          </w:tcPr>
          <w:p w14:paraId="55FB3C33" w14:textId="77777777" w:rsidR="009A5DA6" w:rsidRDefault="009A5DA6" w:rsidP="00D72A1A">
            <w:pPr>
              <w:pStyle w:val="Compact"/>
              <w:spacing w:before="0" w:after="0"/>
              <w:jc w:val="right"/>
            </w:pPr>
            <w:r>
              <w:t>−.71</w:t>
            </w:r>
          </w:p>
        </w:tc>
        <w:tc>
          <w:tcPr>
            <w:tcW w:w="0" w:type="auto"/>
          </w:tcPr>
          <w:p w14:paraId="22416185" w14:textId="77777777" w:rsidR="009A5DA6" w:rsidRDefault="009A5DA6" w:rsidP="00D72A1A">
            <w:pPr>
              <w:pStyle w:val="Compact"/>
              <w:spacing w:before="0" w:after="0"/>
              <w:jc w:val="right"/>
            </w:pPr>
            <w:r>
              <w:t>−.21</w:t>
            </w:r>
          </w:p>
        </w:tc>
        <w:tc>
          <w:tcPr>
            <w:tcW w:w="0" w:type="auto"/>
          </w:tcPr>
          <w:p w14:paraId="414701DC" w14:textId="77777777" w:rsidR="009A5DA6" w:rsidRDefault="009A5DA6" w:rsidP="00D72A1A">
            <w:pPr>
              <w:pStyle w:val="Compact"/>
              <w:spacing w:before="0" w:after="0"/>
              <w:jc w:val="right"/>
            </w:pPr>
            <w:r>
              <w:t>1.00</w:t>
            </w:r>
          </w:p>
        </w:tc>
        <w:tc>
          <w:tcPr>
            <w:tcW w:w="0" w:type="auto"/>
          </w:tcPr>
          <w:p w14:paraId="5C1F26E4" w14:textId="77777777" w:rsidR="009A5DA6" w:rsidRDefault="009A5DA6" w:rsidP="00D72A1A">
            <w:pPr>
              <w:spacing w:before="0" w:after="0" w:line="240" w:lineRule="auto"/>
            </w:pPr>
          </w:p>
        </w:tc>
        <w:tc>
          <w:tcPr>
            <w:tcW w:w="0" w:type="auto"/>
          </w:tcPr>
          <w:p w14:paraId="3223EE18" w14:textId="77777777" w:rsidR="009A5DA6" w:rsidRDefault="009A5DA6" w:rsidP="00D72A1A">
            <w:pPr>
              <w:spacing w:before="0" w:after="0" w:line="240" w:lineRule="auto"/>
            </w:pPr>
          </w:p>
        </w:tc>
      </w:tr>
      <w:tr w:rsidR="009A5DA6" w14:paraId="0BCC0930" w14:textId="77777777" w:rsidTr="00D72A1A">
        <w:tc>
          <w:tcPr>
            <w:tcW w:w="0" w:type="auto"/>
          </w:tcPr>
          <w:p w14:paraId="53BD981E" w14:textId="77777777" w:rsidR="009A5DA6" w:rsidRDefault="009A5DA6" w:rsidP="00D72A1A">
            <w:pPr>
              <w:spacing w:before="0" w:after="0" w:line="240" w:lineRule="auto"/>
            </w:pPr>
          </w:p>
        </w:tc>
        <w:tc>
          <w:tcPr>
            <w:tcW w:w="0" w:type="auto"/>
          </w:tcPr>
          <w:p w14:paraId="2B819B27" w14:textId="77777777" w:rsidR="009A5DA6" w:rsidRDefault="009A5DA6" w:rsidP="00D72A1A">
            <w:pPr>
              <w:pStyle w:val="Compact"/>
              <w:spacing w:before="0" w:after="0"/>
            </w:pPr>
            <w:r>
              <w:t>Time</w:t>
            </w:r>
            <w:r>
              <w:rPr>
                <w:vertAlign w:val="superscript"/>
              </w:rPr>
              <w:t>3</w:t>
            </w:r>
          </w:p>
        </w:tc>
        <w:tc>
          <w:tcPr>
            <w:tcW w:w="0" w:type="auto"/>
          </w:tcPr>
          <w:p w14:paraId="262A025C" w14:textId="77777777" w:rsidR="009A5DA6" w:rsidRDefault="009A5DA6" w:rsidP="00D72A1A">
            <w:pPr>
              <w:pStyle w:val="Compact"/>
              <w:spacing w:before="0" w:after="0"/>
              <w:jc w:val="right"/>
            </w:pPr>
            <w:r>
              <w:t>0.331</w:t>
            </w:r>
          </w:p>
        </w:tc>
        <w:tc>
          <w:tcPr>
            <w:tcW w:w="0" w:type="auto"/>
          </w:tcPr>
          <w:p w14:paraId="34A93912" w14:textId="77777777" w:rsidR="009A5DA6" w:rsidRDefault="009A5DA6" w:rsidP="00D72A1A">
            <w:pPr>
              <w:pStyle w:val="Compact"/>
              <w:spacing w:before="0" w:after="0"/>
              <w:jc w:val="right"/>
            </w:pPr>
            <w:r>
              <w:t>0.575</w:t>
            </w:r>
          </w:p>
        </w:tc>
        <w:tc>
          <w:tcPr>
            <w:tcW w:w="0" w:type="auto"/>
          </w:tcPr>
          <w:p w14:paraId="5AFF437A" w14:textId="77777777" w:rsidR="009A5DA6" w:rsidRDefault="009A5DA6" w:rsidP="00D72A1A">
            <w:pPr>
              <w:pStyle w:val="Compact"/>
              <w:spacing w:before="0" w:after="0"/>
              <w:jc w:val="right"/>
            </w:pPr>
            <w:r>
              <w:t>.25</w:t>
            </w:r>
          </w:p>
        </w:tc>
        <w:tc>
          <w:tcPr>
            <w:tcW w:w="0" w:type="auto"/>
          </w:tcPr>
          <w:p w14:paraId="0DCC744B" w14:textId="77777777" w:rsidR="009A5DA6" w:rsidRDefault="009A5DA6" w:rsidP="00D72A1A">
            <w:pPr>
              <w:pStyle w:val="Compact"/>
              <w:spacing w:before="0" w:after="0"/>
              <w:jc w:val="right"/>
            </w:pPr>
            <w:r>
              <w:t>−.84</w:t>
            </w:r>
          </w:p>
        </w:tc>
        <w:tc>
          <w:tcPr>
            <w:tcW w:w="0" w:type="auto"/>
          </w:tcPr>
          <w:p w14:paraId="779613F8" w14:textId="77777777" w:rsidR="009A5DA6" w:rsidRDefault="009A5DA6" w:rsidP="00D72A1A">
            <w:pPr>
              <w:pStyle w:val="Compact"/>
              <w:spacing w:before="0" w:after="0"/>
              <w:jc w:val="right"/>
            </w:pPr>
            <w:r>
              <w:t>−.26</w:t>
            </w:r>
          </w:p>
        </w:tc>
        <w:tc>
          <w:tcPr>
            <w:tcW w:w="0" w:type="auto"/>
          </w:tcPr>
          <w:p w14:paraId="5389102C" w14:textId="77777777" w:rsidR="009A5DA6" w:rsidRDefault="009A5DA6" w:rsidP="00D72A1A">
            <w:pPr>
              <w:pStyle w:val="Compact"/>
              <w:spacing w:before="0" w:after="0"/>
              <w:jc w:val="right"/>
            </w:pPr>
            <w:r>
              <w:t>1.00</w:t>
            </w:r>
          </w:p>
        </w:tc>
        <w:tc>
          <w:tcPr>
            <w:tcW w:w="0" w:type="auto"/>
          </w:tcPr>
          <w:p w14:paraId="4C3E4438" w14:textId="77777777" w:rsidR="009A5DA6" w:rsidRDefault="009A5DA6" w:rsidP="00D72A1A">
            <w:pPr>
              <w:spacing w:before="0" w:after="0" w:line="240" w:lineRule="auto"/>
            </w:pPr>
          </w:p>
        </w:tc>
      </w:tr>
      <w:tr w:rsidR="009A5DA6" w14:paraId="31A7FA00" w14:textId="77777777" w:rsidTr="00D72A1A">
        <w:tc>
          <w:tcPr>
            <w:tcW w:w="0" w:type="auto"/>
          </w:tcPr>
          <w:p w14:paraId="2D893F0B" w14:textId="77777777" w:rsidR="009A5DA6" w:rsidRDefault="009A5DA6" w:rsidP="00D72A1A">
            <w:pPr>
              <w:pStyle w:val="Compact"/>
              <w:spacing w:before="0" w:after="0"/>
            </w:pPr>
            <w:r>
              <w:t>Residual</w:t>
            </w:r>
          </w:p>
        </w:tc>
        <w:tc>
          <w:tcPr>
            <w:tcW w:w="0" w:type="auto"/>
          </w:tcPr>
          <w:p w14:paraId="05446337" w14:textId="77777777" w:rsidR="009A5DA6" w:rsidRDefault="009A5DA6" w:rsidP="00D72A1A">
            <w:pPr>
              <w:spacing w:before="0" w:after="0" w:line="240" w:lineRule="auto"/>
            </w:pPr>
          </w:p>
        </w:tc>
        <w:tc>
          <w:tcPr>
            <w:tcW w:w="0" w:type="auto"/>
          </w:tcPr>
          <w:p w14:paraId="2B9EDCC5" w14:textId="77777777" w:rsidR="009A5DA6" w:rsidRDefault="009A5DA6" w:rsidP="00D72A1A">
            <w:pPr>
              <w:pStyle w:val="Compact"/>
              <w:spacing w:before="0" w:after="0"/>
              <w:jc w:val="right"/>
            </w:pPr>
            <w:r>
              <w:t>7.762</w:t>
            </w:r>
          </w:p>
        </w:tc>
        <w:tc>
          <w:tcPr>
            <w:tcW w:w="0" w:type="auto"/>
          </w:tcPr>
          <w:p w14:paraId="0888365B" w14:textId="77777777" w:rsidR="009A5DA6" w:rsidRDefault="009A5DA6" w:rsidP="00D72A1A">
            <w:pPr>
              <w:pStyle w:val="Compact"/>
              <w:spacing w:before="0" w:after="0"/>
              <w:jc w:val="right"/>
            </w:pPr>
            <w:r>
              <w:t>2.786</w:t>
            </w:r>
          </w:p>
        </w:tc>
        <w:tc>
          <w:tcPr>
            <w:tcW w:w="0" w:type="auto"/>
          </w:tcPr>
          <w:p w14:paraId="6C99EACB" w14:textId="77777777" w:rsidR="009A5DA6" w:rsidRDefault="009A5DA6" w:rsidP="00D72A1A">
            <w:pPr>
              <w:spacing w:before="0" w:after="0" w:line="240" w:lineRule="auto"/>
            </w:pPr>
          </w:p>
        </w:tc>
        <w:tc>
          <w:tcPr>
            <w:tcW w:w="0" w:type="auto"/>
          </w:tcPr>
          <w:p w14:paraId="67D14E40" w14:textId="77777777" w:rsidR="009A5DA6" w:rsidRDefault="009A5DA6" w:rsidP="00D72A1A">
            <w:pPr>
              <w:spacing w:before="0" w:after="0" w:line="240" w:lineRule="auto"/>
            </w:pPr>
          </w:p>
        </w:tc>
        <w:tc>
          <w:tcPr>
            <w:tcW w:w="0" w:type="auto"/>
          </w:tcPr>
          <w:p w14:paraId="63B3EBA7" w14:textId="77777777" w:rsidR="009A5DA6" w:rsidRDefault="009A5DA6" w:rsidP="00D72A1A">
            <w:pPr>
              <w:spacing w:before="0" w:after="0" w:line="240" w:lineRule="auto"/>
            </w:pPr>
          </w:p>
        </w:tc>
        <w:tc>
          <w:tcPr>
            <w:tcW w:w="0" w:type="auto"/>
          </w:tcPr>
          <w:p w14:paraId="08644FEC" w14:textId="77777777" w:rsidR="009A5DA6" w:rsidRDefault="009A5DA6" w:rsidP="00D72A1A">
            <w:pPr>
              <w:spacing w:before="0" w:after="0" w:line="240" w:lineRule="auto"/>
            </w:pPr>
          </w:p>
        </w:tc>
        <w:tc>
          <w:tcPr>
            <w:tcW w:w="0" w:type="auto"/>
          </w:tcPr>
          <w:p w14:paraId="0B5AB394" w14:textId="77777777" w:rsidR="009A5DA6" w:rsidRDefault="009A5DA6" w:rsidP="00D72A1A">
            <w:pPr>
              <w:spacing w:before="0" w:after="0" w:line="240" w:lineRule="auto"/>
            </w:pPr>
          </w:p>
        </w:tc>
      </w:tr>
    </w:tbl>
    <w:p w14:paraId="142EA58C" w14:textId="4D00EE43" w:rsidR="009A5DA6" w:rsidRDefault="009A5DA6" w:rsidP="009A5DA6">
      <w:pPr>
        <w:pStyle w:val="BodyText"/>
        <w:spacing w:before="0" w:after="0"/>
      </w:pPr>
      <w:r>
        <w:t xml:space="preserve">Appendix </w:t>
      </w:r>
      <w:r w:rsidR="00D21C15">
        <w:t>5a</w:t>
      </w:r>
      <w:r>
        <w:t xml:space="preserve">: </w:t>
      </w:r>
      <w:r w:rsidR="00D21C15">
        <w:t>monolinguals</w:t>
      </w:r>
    </w:p>
    <w:tbl>
      <w:tblPr>
        <w:tblStyle w:val="Table"/>
        <w:tblW w:w="0" w:type="pct"/>
        <w:tblLook w:val="0020" w:firstRow="1" w:lastRow="0" w:firstColumn="0" w:lastColumn="0" w:noHBand="0" w:noVBand="0"/>
      </w:tblPr>
      <w:tblGrid>
        <w:gridCol w:w="1256"/>
        <w:gridCol w:w="1270"/>
        <w:gridCol w:w="1083"/>
        <w:gridCol w:w="756"/>
        <w:gridCol w:w="1403"/>
        <w:gridCol w:w="652"/>
        <w:gridCol w:w="636"/>
        <w:gridCol w:w="636"/>
        <w:gridCol w:w="652"/>
      </w:tblGrid>
      <w:tr w:rsidR="009A5DA6" w14:paraId="4FFFF6B5" w14:textId="77777777" w:rsidTr="00D72A1A">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5C91B3A4" w14:textId="77777777" w:rsidR="009A5DA6" w:rsidRDefault="009A5DA6" w:rsidP="00D72A1A">
            <w:pPr>
              <w:pStyle w:val="Compact"/>
              <w:spacing w:before="0" w:after="0"/>
            </w:pPr>
            <w:r>
              <w:t>Group</w:t>
            </w:r>
          </w:p>
        </w:tc>
        <w:tc>
          <w:tcPr>
            <w:tcW w:w="0" w:type="auto"/>
            <w:tcBorders>
              <w:bottom w:val="single" w:sz="0" w:space="0" w:color="auto"/>
            </w:tcBorders>
            <w:vAlign w:val="bottom"/>
          </w:tcPr>
          <w:p w14:paraId="5CA574DE" w14:textId="77777777" w:rsidR="009A5DA6" w:rsidRDefault="009A5DA6" w:rsidP="00D72A1A">
            <w:pPr>
              <w:pStyle w:val="Compact"/>
              <w:spacing w:before="0" w:after="0"/>
            </w:pPr>
            <w:r>
              <w:t>Parameter</w:t>
            </w:r>
          </w:p>
        </w:tc>
        <w:tc>
          <w:tcPr>
            <w:tcW w:w="0" w:type="auto"/>
            <w:tcBorders>
              <w:bottom w:val="single" w:sz="0" w:space="0" w:color="auto"/>
            </w:tcBorders>
            <w:vAlign w:val="bottom"/>
          </w:tcPr>
          <w:p w14:paraId="52813DC4" w14:textId="77777777" w:rsidR="009A5DA6" w:rsidRDefault="009A5DA6" w:rsidP="00D72A1A">
            <w:pPr>
              <w:pStyle w:val="Compact"/>
              <w:spacing w:before="0" w:after="0"/>
              <w:jc w:val="right"/>
            </w:pPr>
            <w:r>
              <w:t>Variance</w:t>
            </w:r>
          </w:p>
        </w:tc>
        <w:tc>
          <w:tcPr>
            <w:tcW w:w="0" w:type="auto"/>
            <w:tcBorders>
              <w:bottom w:val="single" w:sz="0" w:space="0" w:color="auto"/>
            </w:tcBorders>
            <w:vAlign w:val="bottom"/>
          </w:tcPr>
          <w:p w14:paraId="432B6F3B" w14:textId="77777777" w:rsidR="009A5DA6" w:rsidRDefault="009A5DA6" w:rsidP="00D72A1A">
            <w:pPr>
              <w:pStyle w:val="Compact"/>
              <w:spacing w:before="0" w:after="0"/>
              <w:jc w:val="right"/>
            </w:pPr>
            <w:r>
              <w:t>SD</w:t>
            </w:r>
          </w:p>
        </w:tc>
        <w:tc>
          <w:tcPr>
            <w:tcW w:w="0" w:type="auto"/>
            <w:tcBorders>
              <w:bottom w:val="single" w:sz="0" w:space="0" w:color="auto"/>
            </w:tcBorders>
            <w:vAlign w:val="bottom"/>
          </w:tcPr>
          <w:p w14:paraId="7456FAE7" w14:textId="77777777" w:rsidR="009A5DA6" w:rsidRDefault="009A5DA6" w:rsidP="00D72A1A">
            <w:pPr>
              <w:pStyle w:val="Compact"/>
              <w:spacing w:before="0" w:after="0"/>
              <w:jc w:val="right"/>
            </w:pPr>
            <w:r>
              <w:t>Correlations</w:t>
            </w:r>
          </w:p>
        </w:tc>
        <w:tc>
          <w:tcPr>
            <w:tcW w:w="0" w:type="auto"/>
            <w:tcBorders>
              <w:bottom w:val="single" w:sz="0" w:space="0" w:color="auto"/>
            </w:tcBorders>
            <w:vAlign w:val="bottom"/>
          </w:tcPr>
          <w:p w14:paraId="47E47344" w14:textId="77777777" w:rsidR="009A5DA6" w:rsidRDefault="009A5DA6" w:rsidP="00D72A1A">
            <w:pPr>
              <w:pStyle w:val="Compact"/>
              <w:spacing w:before="0" w:after="0"/>
              <w:jc w:val="right"/>
            </w:pPr>
            <w:r>
              <w:t> </w:t>
            </w:r>
          </w:p>
        </w:tc>
        <w:tc>
          <w:tcPr>
            <w:tcW w:w="0" w:type="auto"/>
            <w:tcBorders>
              <w:bottom w:val="single" w:sz="0" w:space="0" w:color="auto"/>
            </w:tcBorders>
            <w:vAlign w:val="bottom"/>
          </w:tcPr>
          <w:p w14:paraId="2226E194" w14:textId="77777777" w:rsidR="009A5DA6" w:rsidRDefault="009A5DA6" w:rsidP="00D72A1A">
            <w:pPr>
              <w:pStyle w:val="Compact"/>
              <w:spacing w:before="0" w:after="0"/>
              <w:jc w:val="right"/>
            </w:pPr>
            <w:r>
              <w:t> </w:t>
            </w:r>
          </w:p>
        </w:tc>
        <w:tc>
          <w:tcPr>
            <w:tcW w:w="0" w:type="auto"/>
            <w:tcBorders>
              <w:bottom w:val="single" w:sz="0" w:space="0" w:color="auto"/>
            </w:tcBorders>
            <w:vAlign w:val="bottom"/>
          </w:tcPr>
          <w:p w14:paraId="48A8B77E" w14:textId="77777777" w:rsidR="009A5DA6" w:rsidRDefault="009A5DA6" w:rsidP="00D72A1A">
            <w:pPr>
              <w:pStyle w:val="Compact"/>
              <w:spacing w:before="0" w:after="0"/>
              <w:jc w:val="right"/>
            </w:pPr>
            <w:r>
              <w:t> </w:t>
            </w:r>
          </w:p>
        </w:tc>
        <w:tc>
          <w:tcPr>
            <w:tcW w:w="0" w:type="auto"/>
            <w:tcBorders>
              <w:bottom w:val="single" w:sz="0" w:space="0" w:color="auto"/>
            </w:tcBorders>
            <w:vAlign w:val="bottom"/>
          </w:tcPr>
          <w:p w14:paraId="0B94369E" w14:textId="77777777" w:rsidR="009A5DA6" w:rsidRDefault="009A5DA6" w:rsidP="00D72A1A">
            <w:pPr>
              <w:pStyle w:val="Compact"/>
              <w:spacing w:before="0" w:after="0"/>
              <w:jc w:val="center"/>
            </w:pPr>
            <w:r>
              <w:t> </w:t>
            </w:r>
          </w:p>
        </w:tc>
      </w:tr>
      <w:tr w:rsidR="009A5DA6" w14:paraId="5DFAF8EE" w14:textId="77777777" w:rsidTr="00D72A1A">
        <w:tc>
          <w:tcPr>
            <w:tcW w:w="0" w:type="auto"/>
          </w:tcPr>
          <w:p w14:paraId="29A85725" w14:textId="77777777" w:rsidR="009A5DA6" w:rsidRDefault="009A5DA6" w:rsidP="00D72A1A">
            <w:pPr>
              <w:pStyle w:val="Compact"/>
              <w:spacing w:before="0" w:after="0"/>
            </w:pPr>
            <w:r>
              <w:t>Participant</w:t>
            </w:r>
          </w:p>
        </w:tc>
        <w:tc>
          <w:tcPr>
            <w:tcW w:w="0" w:type="auto"/>
          </w:tcPr>
          <w:p w14:paraId="3A23F4AB" w14:textId="77777777" w:rsidR="009A5DA6" w:rsidRDefault="009A5DA6" w:rsidP="00D72A1A">
            <w:pPr>
              <w:pStyle w:val="Compact"/>
              <w:spacing w:before="0" w:after="0"/>
            </w:pPr>
            <w:r>
              <w:t>Intercept</w:t>
            </w:r>
          </w:p>
        </w:tc>
        <w:tc>
          <w:tcPr>
            <w:tcW w:w="0" w:type="auto"/>
          </w:tcPr>
          <w:p w14:paraId="106E0FE0" w14:textId="77777777" w:rsidR="009A5DA6" w:rsidRDefault="009A5DA6" w:rsidP="00D72A1A">
            <w:pPr>
              <w:pStyle w:val="Compact"/>
              <w:spacing w:before="0" w:after="0"/>
              <w:jc w:val="right"/>
            </w:pPr>
            <w:r>
              <w:t>0.202</w:t>
            </w:r>
          </w:p>
        </w:tc>
        <w:tc>
          <w:tcPr>
            <w:tcW w:w="0" w:type="auto"/>
          </w:tcPr>
          <w:p w14:paraId="6963D05A" w14:textId="77777777" w:rsidR="009A5DA6" w:rsidRDefault="009A5DA6" w:rsidP="00D72A1A">
            <w:pPr>
              <w:pStyle w:val="Compact"/>
              <w:spacing w:before="0" w:after="0"/>
              <w:jc w:val="right"/>
            </w:pPr>
            <w:r>
              <w:t>0.449</w:t>
            </w:r>
          </w:p>
        </w:tc>
        <w:tc>
          <w:tcPr>
            <w:tcW w:w="0" w:type="auto"/>
          </w:tcPr>
          <w:p w14:paraId="353CED94" w14:textId="77777777" w:rsidR="009A5DA6" w:rsidRDefault="009A5DA6" w:rsidP="00D72A1A">
            <w:pPr>
              <w:pStyle w:val="Compact"/>
              <w:spacing w:before="0" w:after="0"/>
              <w:jc w:val="right"/>
            </w:pPr>
            <w:r>
              <w:t>1.00</w:t>
            </w:r>
          </w:p>
        </w:tc>
        <w:tc>
          <w:tcPr>
            <w:tcW w:w="0" w:type="auto"/>
          </w:tcPr>
          <w:p w14:paraId="7D731B48" w14:textId="77777777" w:rsidR="009A5DA6" w:rsidRDefault="009A5DA6" w:rsidP="00D72A1A">
            <w:pPr>
              <w:spacing w:before="0" w:after="0" w:line="240" w:lineRule="auto"/>
            </w:pPr>
          </w:p>
        </w:tc>
        <w:tc>
          <w:tcPr>
            <w:tcW w:w="0" w:type="auto"/>
          </w:tcPr>
          <w:p w14:paraId="43EA952A" w14:textId="77777777" w:rsidR="009A5DA6" w:rsidRDefault="009A5DA6" w:rsidP="00D72A1A">
            <w:pPr>
              <w:spacing w:before="0" w:after="0" w:line="240" w:lineRule="auto"/>
            </w:pPr>
          </w:p>
        </w:tc>
        <w:tc>
          <w:tcPr>
            <w:tcW w:w="0" w:type="auto"/>
          </w:tcPr>
          <w:p w14:paraId="1969376A" w14:textId="77777777" w:rsidR="009A5DA6" w:rsidRDefault="009A5DA6" w:rsidP="00D72A1A">
            <w:pPr>
              <w:spacing w:before="0" w:after="0" w:line="240" w:lineRule="auto"/>
            </w:pPr>
          </w:p>
        </w:tc>
        <w:tc>
          <w:tcPr>
            <w:tcW w:w="0" w:type="auto"/>
          </w:tcPr>
          <w:p w14:paraId="747F9819" w14:textId="77777777" w:rsidR="009A5DA6" w:rsidRDefault="009A5DA6" w:rsidP="00D72A1A">
            <w:pPr>
              <w:spacing w:before="0" w:after="0" w:line="240" w:lineRule="auto"/>
            </w:pPr>
          </w:p>
        </w:tc>
      </w:tr>
      <w:tr w:rsidR="009A5DA6" w14:paraId="63C0FD15" w14:textId="77777777" w:rsidTr="00D72A1A">
        <w:tc>
          <w:tcPr>
            <w:tcW w:w="0" w:type="auto"/>
          </w:tcPr>
          <w:p w14:paraId="002CBA6D" w14:textId="77777777" w:rsidR="009A5DA6" w:rsidRDefault="009A5DA6" w:rsidP="00D72A1A">
            <w:pPr>
              <w:spacing w:before="0" w:after="0" w:line="240" w:lineRule="auto"/>
            </w:pPr>
          </w:p>
        </w:tc>
        <w:tc>
          <w:tcPr>
            <w:tcW w:w="0" w:type="auto"/>
          </w:tcPr>
          <w:p w14:paraId="4EF893A8" w14:textId="77777777" w:rsidR="009A5DA6" w:rsidRDefault="009A5DA6" w:rsidP="00D72A1A">
            <w:pPr>
              <w:pStyle w:val="Compact"/>
              <w:spacing w:before="0" w:after="0"/>
            </w:pPr>
            <w:proofErr w:type="spellStart"/>
            <w:r>
              <w:t>stress_sum</w:t>
            </w:r>
            <w:proofErr w:type="spellEnd"/>
          </w:p>
        </w:tc>
        <w:tc>
          <w:tcPr>
            <w:tcW w:w="0" w:type="auto"/>
          </w:tcPr>
          <w:p w14:paraId="31456661" w14:textId="77777777" w:rsidR="009A5DA6" w:rsidRDefault="009A5DA6" w:rsidP="00D72A1A">
            <w:pPr>
              <w:pStyle w:val="Compact"/>
              <w:spacing w:before="0" w:after="0"/>
              <w:jc w:val="right"/>
            </w:pPr>
            <w:r>
              <w:t>0.105</w:t>
            </w:r>
          </w:p>
        </w:tc>
        <w:tc>
          <w:tcPr>
            <w:tcW w:w="0" w:type="auto"/>
          </w:tcPr>
          <w:p w14:paraId="4E757100" w14:textId="77777777" w:rsidR="009A5DA6" w:rsidRDefault="009A5DA6" w:rsidP="00D72A1A">
            <w:pPr>
              <w:pStyle w:val="Compact"/>
              <w:spacing w:before="0" w:after="0"/>
              <w:jc w:val="right"/>
            </w:pPr>
            <w:r>
              <w:t>0.324</w:t>
            </w:r>
          </w:p>
        </w:tc>
        <w:tc>
          <w:tcPr>
            <w:tcW w:w="0" w:type="auto"/>
          </w:tcPr>
          <w:p w14:paraId="0A7CFE12" w14:textId="77777777" w:rsidR="009A5DA6" w:rsidRDefault="009A5DA6" w:rsidP="00D72A1A">
            <w:pPr>
              <w:pStyle w:val="Compact"/>
              <w:spacing w:before="0" w:after="0"/>
              <w:jc w:val="right"/>
            </w:pPr>
            <w:r>
              <w:t>.10</w:t>
            </w:r>
          </w:p>
        </w:tc>
        <w:tc>
          <w:tcPr>
            <w:tcW w:w="0" w:type="auto"/>
          </w:tcPr>
          <w:p w14:paraId="782BAFAF" w14:textId="77777777" w:rsidR="009A5DA6" w:rsidRDefault="009A5DA6" w:rsidP="00D72A1A">
            <w:pPr>
              <w:spacing w:before="0" w:after="0" w:line="240" w:lineRule="auto"/>
            </w:pPr>
          </w:p>
        </w:tc>
        <w:tc>
          <w:tcPr>
            <w:tcW w:w="0" w:type="auto"/>
          </w:tcPr>
          <w:p w14:paraId="3EFFC0CA" w14:textId="77777777" w:rsidR="009A5DA6" w:rsidRDefault="009A5DA6" w:rsidP="00D72A1A">
            <w:pPr>
              <w:spacing w:before="0" w:after="0" w:line="240" w:lineRule="auto"/>
            </w:pPr>
          </w:p>
        </w:tc>
        <w:tc>
          <w:tcPr>
            <w:tcW w:w="0" w:type="auto"/>
          </w:tcPr>
          <w:p w14:paraId="7493D4BB" w14:textId="77777777" w:rsidR="009A5DA6" w:rsidRDefault="009A5DA6" w:rsidP="00D72A1A">
            <w:pPr>
              <w:spacing w:before="0" w:after="0" w:line="240" w:lineRule="auto"/>
            </w:pPr>
          </w:p>
        </w:tc>
        <w:tc>
          <w:tcPr>
            <w:tcW w:w="0" w:type="auto"/>
          </w:tcPr>
          <w:p w14:paraId="6654F17C" w14:textId="77777777" w:rsidR="009A5DA6" w:rsidRDefault="009A5DA6" w:rsidP="00D72A1A">
            <w:pPr>
              <w:pStyle w:val="Compact"/>
              <w:spacing w:before="0" w:after="0"/>
              <w:jc w:val="center"/>
            </w:pPr>
            <w:r>
              <w:t>1.00</w:t>
            </w:r>
          </w:p>
        </w:tc>
      </w:tr>
      <w:tr w:rsidR="009A5DA6" w14:paraId="7AD2973E" w14:textId="77777777" w:rsidTr="00D72A1A">
        <w:tc>
          <w:tcPr>
            <w:tcW w:w="0" w:type="auto"/>
          </w:tcPr>
          <w:p w14:paraId="7DBA0310" w14:textId="77777777" w:rsidR="009A5DA6" w:rsidRDefault="009A5DA6" w:rsidP="00D72A1A">
            <w:pPr>
              <w:spacing w:before="0" w:after="0" w:line="240" w:lineRule="auto"/>
            </w:pPr>
          </w:p>
        </w:tc>
        <w:tc>
          <w:tcPr>
            <w:tcW w:w="0" w:type="auto"/>
          </w:tcPr>
          <w:p w14:paraId="6414875A" w14:textId="77777777" w:rsidR="009A5DA6" w:rsidRDefault="009A5DA6" w:rsidP="00D72A1A">
            <w:pPr>
              <w:pStyle w:val="Compact"/>
              <w:spacing w:before="0" w:after="0"/>
            </w:pPr>
            <w:r>
              <w:t>Time</w:t>
            </w:r>
            <w:r>
              <w:rPr>
                <w:vertAlign w:val="superscript"/>
              </w:rPr>
              <w:t>1</w:t>
            </w:r>
          </w:p>
        </w:tc>
        <w:tc>
          <w:tcPr>
            <w:tcW w:w="0" w:type="auto"/>
          </w:tcPr>
          <w:p w14:paraId="0299825B" w14:textId="77777777" w:rsidR="009A5DA6" w:rsidRDefault="009A5DA6" w:rsidP="00D72A1A">
            <w:pPr>
              <w:pStyle w:val="Compact"/>
              <w:spacing w:before="0" w:after="0"/>
              <w:jc w:val="right"/>
            </w:pPr>
            <w:r>
              <w:t>1.647</w:t>
            </w:r>
          </w:p>
        </w:tc>
        <w:tc>
          <w:tcPr>
            <w:tcW w:w="0" w:type="auto"/>
          </w:tcPr>
          <w:p w14:paraId="562A9DCC" w14:textId="77777777" w:rsidR="009A5DA6" w:rsidRDefault="009A5DA6" w:rsidP="00D72A1A">
            <w:pPr>
              <w:pStyle w:val="Compact"/>
              <w:spacing w:before="0" w:after="0"/>
              <w:jc w:val="right"/>
            </w:pPr>
            <w:r>
              <w:t>1.283</w:t>
            </w:r>
          </w:p>
        </w:tc>
        <w:tc>
          <w:tcPr>
            <w:tcW w:w="0" w:type="auto"/>
          </w:tcPr>
          <w:p w14:paraId="3BF4728E" w14:textId="77777777" w:rsidR="009A5DA6" w:rsidRDefault="009A5DA6" w:rsidP="00D72A1A">
            <w:pPr>
              <w:pStyle w:val="Compact"/>
              <w:spacing w:before="0" w:after="0"/>
              <w:jc w:val="right"/>
            </w:pPr>
            <w:r>
              <w:t>.44</w:t>
            </w:r>
          </w:p>
        </w:tc>
        <w:tc>
          <w:tcPr>
            <w:tcW w:w="0" w:type="auto"/>
          </w:tcPr>
          <w:p w14:paraId="2BDB7B18" w14:textId="77777777" w:rsidR="009A5DA6" w:rsidRDefault="009A5DA6" w:rsidP="00D72A1A">
            <w:pPr>
              <w:pStyle w:val="Compact"/>
              <w:spacing w:before="0" w:after="0"/>
              <w:jc w:val="right"/>
            </w:pPr>
            <w:r>
              <w:t>1.00</w:t>
            </w:r>
          </w:p>
        </w:tc>
        <w:tc>
          <w:tcPr>
            <w:tcW w:w="0" w:type="auto"/>
          </w:tcPr>
          <w:p w14:paraId="1E0E0277" w14:textId="77777777" w:rsidR="009A5DA6" w:rsidRDefault="009A5DA6" w:rsidP="00D72A1A">
            <w:pPr>
              <w:spacing w:before="0" w:after="0" w:line="240" w:lineRule="auto"/>
            </w:pPr>
          </w:p>
        </w:tc>
        <w:tc>
          <w:tcPr>
            <w:tcW w:w="0" w:type="auto"/>
          </w:tcPr>
          <w:p w14:paraId="1A81524B" w14:textId="77777777" w:rsidR="009A5DA6" w:rsidRDefault="009A5DA6" w:rsidP="00D72A1A">
            <w:pPr>
              <w:spacing w:before="0" w:after="0" w:line="240" w:lineRule="auto"/>
            </w:pPr>
          </w:p>
        </w:tc>
        <w:tc>
          <w:tcPr>
            <w:tcW w:w="0" w:type="auto"/>
          </w:tcPr>
          <w:p w14:paraId="6E3ED086" w14:textId="77777777" w:rsidR="009A5DA6" w:rsidRDefault="009A5DA6" w:rsidP="00D72A1A">
            <w:pPr>
              <w:pStyle w:val="Compact"/>
              <w:spacing w:before="0" w:after="0"/>
              <w:jc w:val="center"/>
            </w:pPr>
            <w:r>
              <w:t>.00</w:t>
            </w:r>
          </w:p>
        </w:tc>
      </w:tr>
      <w:tr w:rsidR="009A5DA6" w14:paraId="4C82899C" w14:textId="77777777" w:rsidTr="00D72A1A">
        <w:tc>
          <w:tcPr>
            <w:tcW w:w="0" w:type="auto"/>
          </w:tcPr>
          <w:p w14:paraId="7C011B62" w14:textId="77777777" w:rsidR="009A5DA6" w:rsidRDefault="009A5DA6" w:rsidP="00D72A1A">
            <w:pPr>
              <w:spacing w:before="0" w:after="0" w:line="240" w:lineRule="auto"/>
            </w:pPr>
          </w:p>
        </w:tc>
        <w:tc>
          <w:tcPr>
            <w:tcW w:w="0" w:type="auto"/>
          </w:tcPr>
          <w:p w14:paraId="5184742A" w14:textId="77777777" w:rsidR="009A5DA6" w:rsidRDefault="009A5DA6" w:rsidP="00D72A1A">
            <w:pPr>
              <w:pStyle w:val="Compact"/>
              <w:spacing w:before="0" w:after="0"/>
            </w:pPr>
            <w:r>
              <w:t>Time</w:t>
            </w:r>
            <w:r>
              <w:rPr>
                <w:vertAlign w:val="superscript"/>
              </w:rPr>
              <w:t>2</w:t>
            </w:r>
          </w:p>
        </w:tc>
        <w:tc>
          <w:tcPr>
            <w:tcW w:w="0" w:type="auto"/>
          </w:tcPr>
          <w:p w14:paraId="616948F2" w14:textId="77777777" w:rsidR="009A5DA6" w:rsidRDefault="009A5DA6" w:rsidP="00D72A1A">
            <w:pPr>
              <w:pStyle w:val="Compact"/>
              <w:spacing w:before="0" w:after="0"/>
              <w:jc w:val="right"/>
            </w:pPr>
            <w:r>
              <w:t>1.129</w:t>
            </w:r>
          </w:p>
        </w:tc>
        <w:tc>
          <w:tcPr>
            <w:tcW w:w="0" w:type="auto"/>
          </w:tcPr>
          <w:p w14:paraId="1F205604" w14:textId="77777777" w:rsidR="009A5DA6" w:rsidRDefault="009A5DA6" w:rsidP="00D72A1A">
            <w:pPr>
              <w:pStyle w:val="Compact"/>
              <w:spacing w:before="0" w:after="0"/>
              <w:jc w:val="right"/>
            </w:pPr>
            <w:r>
              <w:t>1.063</w:t>
            </w:r>
          </w:p>
        </w:tc>
        <w:tc>
          <w:tcPr>
            <w:tcW w:w="0" w:type="auto"/>
          </w:tcPr>
          <w:p w14:paraId="369092B9" w14:textId="77777777" w:rsidR="009A5DA6" w:rsidRDefault="009A5DA6" w:rsidP="00D72A1A">
            <w:pPr>
              <w:pStyle w:val="Compact"/>
              <w:spacing w:before="0" w:after="0"/>
              <w:jc w:val="right"/>
            </w:pPr>
            <w:r>
              <w:t>.26</w:t>
            </w:r>
          </w:p>
        </w:tc>
        <w:tc>
          <w:tcPr>
            <w:tcW w:w="0" w:type="auto"/>
          </w:tcPr>
          <w:p w14:paraId="635990AE" w14:textId="77777777" w:rsidR="009A5DA6" w:rsidRDefault="009A5DA6" w:rsidP="00D72A1A">
            <w:pPr>
              <w:pStyle w:val="Compact"/>
              <w:spacing w:before="0" w:after="0"/>
              <w:jc w:val="right"/>
            </w:pPr>
            <w:r>
              <w:t>.46</w:t>
            </w:r>
          </w:p>
        </w:tc>
        <w:tc>
          <w:tcPr>
            <w:tcW w:w="0" w:type="auto"/>
          </w:tcPr>
          <w:p w14:paraId="7E105C5E" w14:textId="77777777" w:rsidR="009A5DA6" w:rsidRDefault="009A5DA6" w:rsidP="00D72A1A">
            <w:pPr>
              <w:pStyle w:val="Compact"/>
              <w:spacing w:before="0" w:after="0"/>
              <w:jc w:val="right"/>
            </w:pPr>
            <w:r>
              <w:t>1.00</w:t>
            </w:r>
          </w:p>
        </w:tc>
        <w:tc>
          <w:tcPr>
            <w:tcW w:w="0" w:type="auto"/>
          </w:tcPr>
          <w:p w14:paraId="54B47756" w14:textId="77777777" w:rsidR="009A5DA6" w:rsidRDefault="009A5DA6" w:rsidP="00D72A1A">
            <w:pPr>
              <w:spacing w:before="0" w:after="0" w:line="240" w:lineRule="auto"/>
            </w:pPr>
          </w:p>
        </w:tc>
        <w:tc>
          <w:tcPr>
            <w:tcW w:w="0" w:type="auto"/>
          </w:tcPr>
          <w:p w14:paraId="2A52FB61" w14:textId="77777777" w:rsidR="009A5DA6" w:rsidRDefault="009A5DA6" w:rsidP="00D72A1A">
            <w:pPr>
              <w:pStyle w:val="Compact"/>
              <w:spacing w:before="0" w:after="0"/>
              <w:jc w:val="center"/>
            </w:pPr>
            <w:r>
              <w:t>−.16</w:t>
            </w:r>
          </w:p>
        </w:tc>
      </w:tr>
      <w:tr w:rsidR="009A5DA6" w14:paraId="3EFE73D3" w14:textId="77777777" w:rsidTr="00D72A1A">
        <w:tc>
          <w:tcPr>
            <w:tcW w:w="0" w:type="auto"/>
          </w:tcPr>
          <w:p w14:paraId="46E6098D" w14:textId="77777777" w:rsidR="009A5DA6" w:rsidRDefault="009A5DA6" w:rsidP="00D72A1A">
            <w:pPr>
              <w:spacing w:before="0" w:after="0" w:line="240" w:lineRule="auto"/>
            </w:pPr>
          </w:p>
        </w:tc>
        <w:tc>
          <w:tcPr>
            <w:tcW w:w="0" w:type="auto"/>
          </w:tcPr>
          <w:p w14:paraId="020944F0" w14:textId="77777777" w:rsidR="009A5DA6" w:rsidRDefault="009A5DA6" w:rsidP="00D72A1A">
            <w:pPr>
              <w:pStyle w:val="Compact"/>
              <w:spacing w:before="0" w:after="0"/>
            </w:pPr>
            <w:r>
              <w:t>Time</w:t>
            </w:r>
            <w:r>
              <w:rPr>
                <w:vertAlign w:val="superscript"/>
              </w:rPr>
              <w:t>3</w:t>
            </w:r>
          </w:p>
        </w:tc>
        <w:tc>
          <w:tcPr>
            <w:tcW w:w="0" w:type="auto"/>
          </w:tcPr>
          <w:p w14:paraId="38A64F14" w14:textId="77777777" w:rsidR="009A5DA6" w:rsidRDefault="009A5DA6" w:rsidP="00D72A1A">
            <w:pPr>
              <w:pStyle w:val="Compact"/>
              <w:spacing w:before="0" w:after="0"/>
              <w:jc w:val="right"/>
            </w:pPr>
            <w:r>
              <w:t>0.560</w:t>
            </w:r>
          </w:p>
        </w:tc>
        <w:tc>
          <w:tcPr>
            <w:tcW w:w="0" w:type="auto"/>
          </w:tcPr>
          <w:p w14:paraId="5F348C55" w14:textId="77777777" w:rsidR="009A5DA6" w:rsidRDefault="009A5DA6" w:rsidP="00D72A1A">
            <w:pPr>
              <w:pStyle w:val="Compact"/>
              <w:spacing w:before="0" w:after="0"/>
              <w:jc w:val="right"/>
            </w:pPr>
            <w:r>
              <w:t>0.748</w:t>
            </w:r>
          </w:p>
        </w:tc>
        <w:tc>
          <w:tcPr>
            <w:tcW w:w="0" w:type="auto"/>
          </w:tcPr>
          <w:p w14:paraId="7DF87018" w14:textId="77777777" w:rsidR="009A5DA6" w:rsidRDefault="009A5DA6" w:rsidP="00D72A1A">
            <w:pPr>
              <w:pStyle w:val="Compact"/>
              <w:spacing w:before="0" w:after="0"/>
              <w:jc w:val="right"/>
            </w:pPr>
            <w:r>
              <w:t>.19</w:t>
            </w:r>
          </w:p>
        </w:tc>
        <w:tc>
          <w:tcPr>
            <w:tcW w:w="0" w:type="auto"/>
          </w:tcPr>
          <w:p w14:paraId="3EF1330B" w14:textId="77777777" w:rsidR="009A5DA6" w:rsidRDefault="009A5DA6" w:rsidP="00D72A1A">
            <w:pPr>
              <w:pStyle w:val="Compact"/>
              <w:spacing w:before="0" w:after="0"/>
              <w:jc w:val="right"/>
            </w:pPr>
            <w:r>
              <w:t>−.06</w:t>
            </w:r>
          </w:p>
        </w:tc>
        <w:tc>
          <w:tcPr>
            <w:tcW w:w="0" w:type="auto"/>
          </w:tcPr>
          <w:p w14:paraId="463FFD3F" w14:textId="77777777" w:rsidR="009A5DA6" w:rsidRDefault="009A5DA6" w:rsidP="00D72A1A">
            <w:pPr>
              <w:pStyle w:val="Compact"/>
              <w:spacing w:before="0" w:after="0"/>
              <w:jc w:val="right"/>
            </w:pPr>
            <w:r>
              <w:t>.49</w:t>
            </w:r>
          </w:p>
        </w:tc>
        <w:tc>
          <w:tcPr>
            <w:tcW w:w="0" w:type="auto"/>
          </w:tcPr>
          <w:p w14:paraId="1FE321F8" w14:textId="77777777" w:rsidR="009A5DA6" w:rsidRDefault="009A5DA6" w:rsidP="00D72A1A">
            <w:pPr>
              <w:pStyle w:val="Compact"/>
              <w:spacing w:before="0" w:after="0"/>
              <w:jc w:val="right"/>
            </w:pPr>
            <w:r>
              <w:t>1.00</w:t>
            </w:r>
          </w:p>
        </w:tc>
        <w:tc>
          <w:tcPr>
            <w:tcW w:w="0" w:type="auto"/>
          </w:tcPr>
          <w:p w14:paraId="679AF6E4" w14:textId="77777777" w:rsidR="009A5DA6" w:rsidRDefault="009A5DA6" w:rsidP="00D72A1A">
            <w:pPr>
              <w:pStyle w:val="Compact"/>
              <w:spacing w:before="0" w:after="0"/>
              <w:jc w:val="center"/>
            </w:pPr>
            <w:r>
              <w:t>−.30</w:t>
            </w:r>
          </w:p>
        </w:tc>
      </w:tr>
      <w:tr w:rsidR="009A5DA6" w14:paraId="0E18B275" w14:textId="77777777" w:rsidTr="00D72A1A">
        <w:tc>
          <w:tcPr>
            <w:tcW w:w="0" w:type="auto"/>
          </w:tcPr>
          <w:p w14:paraId="42AE4E2D" w14:textId="77777777" w:rsidR="009A5DA6" w:rsidRDefault="009A5DA6" w:rsidP="00D72A1A">
            <w:pPr>
              <w:pStyle w:val="Compact"/>
              <w:spacing w:before="0" w:after="0"/>
            </w:pPr>
            <w:r>
              <w:t>Item</w:t>
            </w:r>
          </w:p>
        </w:tc>
        <w:tc>
          <w:tcPr>
            <w:tcW w:w="0" w:type="auto"/>
          </w:tcPr>
          <w:p w14:paraId="33F9FD19" w14:textId="77777777" w:rsidR="009A5DA6" w:rsidRDefault="009A5DA6" w:rsidP="00D72A1A">
            <w:pPr>
              <w:pStyle w:val="Compact"/>
              <w:spacing w:before="0" w:after="0"/>
            </w:pPr>
            <w:r>
              <w:t>Intercept</w:t>
            </w:r>
          </w:p>
        </w:tc>
        <w:tc>
          <w:tcPr>
            <w:tcW w:w="0" w:type="auto"/>
          </w:tcPr>
          <w:p w14:paraId="186F7F60" w14:textId="77777777" w:rsidR="009A5DA6" w:rsidRDefault="009A5DA6" w:rsidP="00D72A1A">
            <w:pPr>
              <w:pStyle w:val="Compact"/>
              <w:spacing w:before="0" w:after="0"/>
              <w:jc w:val="right"/>
            </w:pPr>
            <w:r>
              <w:t>0.168</w:t>
            </w:r>
          </w:p>
        </w:tc>
        <w:tc>
          <w:tcPr>
            <w:tcW w:w="0" w:type="auto"/>
          </w:tcPr>
          <w:p w14:paraId="087650CF" w14:textId="77777777" w:rsidR="009A5DA6" w:rsidRDefault="009A5DA6" w:rsidP="00D72A1A">
            <w:pPr>
              <w:pStyle w:val="Compact"/>
              <w:spacing w:before="0" w:after="0"/>
              <w:jc w:val="right"/>
            </w:pPr>
            <w:r>
              <w:t>0.410</w:t>
            </w:r>
          </w:p>
        </w:tc>
        <w:tc>
          <w:tcPr>
            <w:tcW w:w="0" w:type="auto"/>
          </w:tcPr>
          <w:p w14:paraId="3E06BAE3" w14:textId="77777777" w:rsidR="009A5DA6" w:rsidRDefault="009A5DA6" w:rsidP="00D72A1A">
            <w:pPr>
              <w:pStyle w:val="Compact"/>
              <w:spacing w:before="0" w:after="0"/>
              <w:jc w:val="right"/>
            </w:pPr>
            <w:r>
              <w:t>1.00</w:t>
            </w:r>
          </w:p>
        </w:tc>
        <w:tc>
          <w:tcPr>
            <w:tcW w:w="0" w:type="auto"/>
          </w:tcPr>
          <w:p w14:paraId="233C7E51" w14:textId="77777777" w:rsidR="009A5DA6" w:rsidRDefault="009A5DA6" w:rsidP="00D72A1A">
            <w:pPr>
              <w:spacing w:before="0" w:after="0" w:line="240" w:lineRule="auto"/>
            </w:pPr>
          </w:p>
        </w:tc>
        <w:tc>
          <w:tcPr>
            <w:tcW w:w="0" w:type="auto"/>
          </w:tcPr>
          <w:p w14:paraId="62C6B9D2" w14:textId="77777777" w:rsidR="009A5DA6" w:rsidRDefault="009A5DA6" w:rsidP="00D72A1A">
            <w:pPr>
              <w:spacing w:before="0" w:after="0" w:line="240" w:lineRule="auto"/>
            </w:pPr>
          </w:p>
        </w:tc>
        <w:tc>
          <w:tcPr>
            <w:tcW w:w="0" w:type="auto"/>
          </w:tcPr>
          <w:p w14:paraId="7CD3A9AB" w14:textId="77777777" w:rsidR="009A5DA6" w:rsidRDefault="009A5DA6" w:rsidP="00D72A1A">
            <w:pPr>
              <w:spacing w:before="0" w:after="0" w:line="240" w:lineRule="auto"/>
            </w:pPr>
          </w:p>
        </w:tc>
        <w:tc>
          <w:tcPr>
            <w:tcW w:w="0" w:type="auto"/>
          </w:tcPr>
          <w:p w14:paraId="5F20F30A" w14:textId="77777777" w:rsidR="009A5DA6" w:rsidRDefault="009A5DA6" w:rsidP="00D72A1A">
            <w:pPr>
              <w:spacing w:before="0" w:after="0" w:line="240" w:lineRule="auto"/>
            </w:pPr>
          </w:p>
        </w:tc>
      </w:tr>
      <w:tr w:rsidR="009A5DA6" w14:paraId="0C0B68F1" w14:textId="77777777" w:rsidTr="00D72A1A">
        <w:tc>
          <w:tcPr>
            <w:tcW w:w="0" w:type="auto"/>
          </w:tcPr>
          <w:p w14:paraId="6482F497" w14:textId="77777777" w:rsidR="009A5DA6" w:rsidRDefault="009A5DA6" w:rsidP="00D72A1A">
            <w:pPr>
              <w:spacing w:before="0" w:after="0" w:line="240" w:lineRule="auto"/>
            </w:pPr>
          </w:p>
        </w:tc>
        <w:tc>
          <w:tcPr>
            <w:tcW w:w="0" w:type="auto"/>
          </w:tcPr>
          <w:p w14:paraId="0EEE26A4" w14:textId="77777777" w:rsidR="009A5DA6" w:rsidRDefault="009A5DA6" w:rsidP="00D72A1A">
            <w:pPr>
              <w:pStyle w:val="Compact"/>
              <w:spacing w:before="0" w:after="0"/>
            </w:pPr>
            <w:r>
              <w:t>Time</w:t>
            </w:r>
            <w:r>
              <w:rPr>
                <w:vertAlign w:val="superscript"/>
              </w:rPr>
              <w:t>1</w:t>
            </w:r>
          </w:p>
        </w:tc>
        <w:tc>
          <w:tcPr>
            <w:tcW w:w="0" w:type="auto"/>
          </w:tcPr>
          <w:p w14:paraId="614D16A0" w14:textId="77777777" w:rsidR="009A5DA6" w:rsidRDefault="009A5DA6" w:rsidP="00D72A1A">
            <w:pPr>
              <w:pStyle w:val="Compact"/>
              <w:spacing w:before="0" w:after="0"/>
              <w:jc w:val="right"/>
            </w:pPr>
            <w:r>
              <w:t>1.406</w:t>
            </w:r>
          </w:p>
        </w:tc>
        <w:tc>
          <w:tcPr>
            <w:tcW w:w="0" w:type="auto"/>
          </w:tcPr>
          <w:p w14:paraId="6569E90A" w14:textId="77777777" w:rsidR="009A5DA6" w:rsidRDefault="009A5DA6" w:rsidP="00D72A1A">
            <w:pPr>
              <w:pStyle w:val="Compact"/>
              <w:spacing w:before="0" w:after="0"/>
              <w:jc w:val="right"/>
            </w:pPr>
            <w:r>
              <w:t>1.186</w:t>
            </w:r>
          </w:p>
        </w:tc>
        <w:tc>
          <w:tcPr>
            <w:tcW w:w="0" w:type="auto"/>
          </w:tcPr>
          <w:p w14:paraId="2B1E1A92" w14:textId="77777777" w:rsidR="009A5DA6" w:rsidRDefault="009A5DA6" w:rsidP="00D72A1A">
            <w:pPr>
              <w:pStyle w:val="Compact"/>
              <w:spacing w:before="0" w:after="0"/>
              <w:jc w:val="right"/>
            </w:pPr>
            <w:r>
              <w:t>.03</w:t>
            </w:r>
          </w:p>
        </w:tc>
        <w:tc>
          <w:tcPr>
            <w:tcW w:w="0" w:type="auto"/>
          </w:tcPr>
          <w:p w14:paraId="3CEE2922" w14:textId="77777777" w:rsidR="009A5DA6" w:rsidRDefault="009A5DA6" w:rsidP="00D72A1A">
            <w:pPr>
              <w:pStyle w:val="Compact"/>
              <w:spacing w:before="0" w:after="0"/>
              <w:jc w:val="right"/>
            </w:pPr>
            <w:r>
              <w:t>1.00</w:t>
            </w:r>
          </w:p>
        </w:tc>
        <w:tc>
          <w:tcPr>
            <w:tcW w:w="0" w:type="auto"/>
          </w:tcPr>
          <w:p w14:paraId="17ACCBE1" w14:textId="77777777" w:rsidR="009A5DA6" w:rsidRDefault="009A5DA6" w:rsidP="00D72A1A">
            <w:pPr>
              <w:spacing w:before="0" w:after="0" w:line="240" w:lineRule="auto"/>
            </w:pPr>
          </w:p>
        </w:tc>
        <w:tc>
          <w:tcPr>
            <w:tcW w:w="0" w:type="auto"/>
          </w:tcPr>
          <w:p w14:paraId="5B163800" w14:textId="77777777" w:rsidR="009A5DA6" w:rsidRDefault="009A5DA6" w:rsidP="00D72A1A">
            <w:pPr>
              <w:spacing w:before="0" w:after="0" w:line="240" w:lineRule="auto"/>
            </w:pPr>
          </w:p>
        </w:tc>
        <w:tc>
          <w:tcPr>
            <w:tcW w:w="0" w:type="auto"/>
          </w:tcPr>
          <w:p w14:paraId="7E6F39DA" w14:textId="77777777" w:rsidR="009A5DA6" w:rsidRDefault="009A5DA6" w:rsidP="00D72A1A">
            <w:pPr>
              <w:spacing w:before="0" w:after="0" w:line="240" w:lineRule="auto"/>
            </w:pPr>
          </w:p>
        </w:tc>
      </w:tr>
      <w:tr w:rsidR="009A5DA6" w14:paraId="591815D9" w14:textId="77777777" w:rsidTr="00D72A1A">
        <w:tc>
          <w:tcPr>
            <w:tcW w:w="0" w:type="auto"/>
          </w:tcPr>
          <w:p w14:paraId="2CC5AC0F" w14:textId="77777777" w:rsidR="009A5DA6" w:rsidRDefault="009A5DA6" w:rsidP="00D72A1A">
            <w:pPr>
              <w:spacing w:before="0" w:after="0" w:line="240" w:lineRule="auto"/>
            </w:pPr>
          </w:p>
        </w:tc>
        <w:tc>
          <w:tcPr>
            <w:tcW w:w="0" w:type="auto"/>
          </w:tcPr>
          <w:p w14:paraId="3666925E" w14:textId="77777777" w:rsidR="009A5DA6" w:rsidRDefault="009A5DA6" w:rsidP="00D72A1A">
            <w:pPr>
              <w:pStyle w:val="Compact"/>
              <w:spacing w:before="0" w:after="0"/>
            </w:pPr>
            <w:r>
              <w:t>Time</w:t>
            </w:r>
            <w:r>
              <w:rPr>
                <w:vertAlign w:val="superscript"/>
              </w:rPr>
              <w:t>2</w:t>
            </w:r>
          </w:p>
        </w:tc>
        <w:tc>
          <w:tcPr>
            <w:tcW w:w="0" w:type="auto"/>
          </w:tcPr>
          <w:p w14:paraId="1809EE9A" w14:textId="77777777" w:rsidR="009A5DA6" w:rsidRDefault="009A5DA6" w:rsidP="00D72A1A">
            <w:pPr>
              <w:pStyle w:val="Compact"/>
              <w:spacing w:before="0" w:after="0"/>
              <w:jc w:val="right"/>
            </w:pPr>
            <w:r>
              <w:t>0.262</w:t>
            </w:r>
          </w:p>
        </w:tc>
        <w:tc>
          <w:tcPr>
            <w:tcW w:w="0" w:type="auto"/>
          </w:tcPr>
          <w:p w14:paraId="5013443D" w14:textId="77777777" w:rsidR="009A5DA6" w:rsidRDefault="009A5DA6" w:rsidP="00D72A1A">
            <w:pPr>
              <w:pStyle w:val="Compact"/>
              <w:spacing w:before="0" w:after="0"/>
              <w:jc w:val="right"/>
            </w:pPr>
            <w:r>
              <w:t>0.512</w:t>
            </w:r>
          </w:p>
        </w:tc>
        <w:tc>
          <w:tcPr>
            <w:tcW w:w="0" w:type="auto"/>
          </w:tcPr>
          <w:p w14:paraId="0E2DBE24" w14:textId="77777777" w:rsidR="009A5DA6" w:rsidRDefault="009A5DA6" w:rsidP="00D72A1A">
            <w:pPr>
              <w:pStyle w:val="Compact"/>
              <w:spacing w:before="0" w:after="0"/>
              <w:jc w:val="right"/>
            </w:pPr>
            <w:r>
              <w:t>−.32</w:t>
            </w:r>
          </w:p>
        </w:tc>
        <w:tc>
          <w:tcPr>
            <w:tcW w:w="0" w:type="auto"/>
          </w:tcPr>
          <w:p w14:paraId="0BE426B9" w14:textId="77777777" w:rsidR="009A5DA6" w:rsidRDefault="009A5DA6" w:rsidP="00D72A1A">
            <w:pPr>
              <w:pStyle w:val="Compact"/>
              <w:spacing w:before="0" w:after="0"/>
              <w:jc w:val="right"/>
            </w:pPr>
            <w:r>
              <w:t>−.03</w:t>
            </w:r>
          </w:p>
        </w:tc>
        <w:tc>
          <w:tcPr>
            <w:tcW w:w="0" w:type="auto"/>
          </w:tcPr>
          <w:p w14:paraId="4AAE5129" w14:textId="77777777" w:rsidR="009A5DA6" w:rsidRDefault="009A5DA6" w:rsidP="00D72A1A">
            <w:pPr>
              <w:pStyle w:val="Compact"/>
              <w:spacing w:before="0" w:after="0"/>
              <w:jc w:val="right"/>
            </w:pPr>
            <w:r>
              <w:t>1.00</w:t>
            </w:r>
          </w:p>
        </w:tc>
        <w:tc>
          <w:tcPr>
            <w:tcW w:w="0" w:type="auto"/>
          </w:tcPr>
          <w:p w14:paraId="1C6C7673" w14:textId="77777777" w:rsidR="009A5DA6" w:rsidRDefault="009A5DA6" w:rsidP="00D72A1A">
            <w:pPr>
              <w:spacing w:before="0" w:after="0" w:line="240" w:lineRule="auto"/>
            </w:pPr>
          </w:p>
        </w:tc>
        <w:tc>
          <w:tcPr>
            <w:tcW w:w="0" w:type="auto"/>
          </w:tcPr>
          <w:p w14:paraId="0808EA7B" w14:textId="77777777" w:rsidR="009A5DA6" w:rsidRDefault="009A5DA6" w:rsidP="00D72A1A">
            <w:pPr>
              <w:spacing w:before="0" w:after="0" w:line="240" w:lineRule="auto"/>
            </w:pPr>
          </w:p>
        </w:tc>
      </w:tr>
      <w:tr w:rsidR="009A5DA6" w14:paraId="59E5A27B" w14:textId="77777777" w:rsidTr="00D72A1A">
        <w:tc>
          <w:tcPr>
            <w:tcW w:w="0" w:type="auto"/>
          </w:tcPr>
          <w:p w14:paraId="0C0B0345" w14:textId="77777777" w:rsidR="009A5DA6" w:rsidRDefault="009A5DA6" w:rsidP="00D72A1A">
            <w:pPr>
              <w:pStyle w:val="Compact"/>
              <w:spacing w:before="0" w:after="0"/>
            </w:pPr>
            <w:r>
              <w:t>Residual</w:t>
            </w:r>
          </w:p>
        </w:tc>
        <w:tc>
          <w:tcPr>
            <w:tcW w:w="0" w:type="auto"/>
          </w:tcPr>
          <w:p w14:paraId="1D8934F3" w14:textId="77777777" w:rsidR="009A5DA6" w:rsidRDefault="009A5DA6" w:rsidP="00D72A1A">
            <w:pPr>
              <w:spacing w:before="0" w:after="0" w:line="240" w:lineRule="auto"/>
            </w:pPr>
          </w:p>
        </w:tc>
        <w:tc>
          <w:tcPr>
            <w:tcW w:w="0" w:type="auto"/>
          </w:tcPr>
          <w:p w14:paraId="33C121AC" w14:textId="77777777" w:rsidR="009A5DA6" w:rsidRDefault="009A5DA6" w:rsidP="00D72A1A">
            <w:pPr>
              <w:pStyle w:val="Compact"/>
              <w:spacing w:before="0" w:after="0"/>
              <w:jc w:val="right"/>
            </w:pPr>
            <w:r>
              <w:t>8.551</w:t>
            </w:r>
          </w:p>
        </w:tc>
        <w:tc>
          <w:tcPr>
            <w:tcW w:w="0" w:type="auto"/>
          </w:tcPr>
          <w:p w14:paraId="1335A3B2" w14:textId="77777777" w:rsidR="009A5DA6" w:rsidRDefault="009A5DA6" w:rsidP="00D72A1A">
            <w:pPr>
              <w:pStyle w:val="Compact"/>
              <w:spacing w:before="0" w:after="0"/>
              <w:jc w:val="right"/>
            </w:pPr>
            <w:r>
              <w:t>2.924</w:t>
            </w:r>
          </w:p>
        </w:tc>
        <w:tc>
          <w:tcPr>
            <w:tcW w:w="0" w:type="auto"/>
          </w:tcPr>
          <w:p w14:paraId="0BD59FD6" w14:textId="77777777" w:rsidR="009A5DA6" w:rsidRDefault="009A5DA6" w:rsidP="00D72A1A">
            <w:pPr>
              <w:spacing w:before="0" w:after="0" w:line="240" w:lineRule="auto"/>
            </w:pPr>
          </w:p>
        </w:tc>
        <w:tc>
          <w:tcPr>
            <w:tcW w:w="0" w:type="auto"/>
          </w:tcPr>
          <w:p w14:paraId="1D6182C0" w14:textId="77777777" w:rsidR="009A5DA6" w:rsidRDefault="009A5DA6" w:rsidP="00D72A1A">
            <w:pPr>
              <w:spacing w:before="0" w:after="0" w:line="240" w:lineRule="auto"/>
            </w:pPr>
          </w:p>
        </w:tc>
        <w:tc>
          <w:tcPr>
            <w:tcW w:w="0" w:type="auto"/>
          </w:tcPr>
          <w:p w14:paraId="40E1C775" w14:textId="77777777" w:rsidR="009A5DA6" w:rsidRDefault="009A5DA6" w:rsidP="00D72A1A">
            <w:pPr>
              <w:spacing w:before="0" w:after="0" w:line="240" w:lineRule="auto"/>
            </w:pPr>
          </w:p>
        </w:tc>
        <w:tc>
          <w:tcPr>
            <w:tcW w:w="0" w:type="auto"/>
          </w:tcPr>
          <w:p w14:paraId="30ADA6D3" w14:textId="77777777" w:rsidR="009A5DA6" w:rsidRDefault="009A5DA6" w:rsidP="00D72A1A">
            <w:pPr>
              <w:spacing w:before="0" w:after="0" w:line="240" w:lineRule="auto"/>
            </w:pPr>
          </w:p>
        </w:tc>
        <w:tc>
          <w:tcPr>
            <w:tcW w:w="0" w:type="auto"/>
          </w:tcPr>
          <w:p w14:paraId="10E5C5E5" w14:textId="77777777" w:rsidR="009A5DA6" w:rsidRDefault="009A5DA6" w:rsidP="00D72A1A">
            <w:pPr>
              <w:spacing w:before="0" w:after="0" w:line="240" w:lineRule="auto"/>
            </w:pPr>
          </w:p>
        </w:tc>
      </w:tr>
    </w:tbl>
    <w:p w14:paraId="59971CAD" w14:textId="452A6321" w:rsidR="009A5DA6" w:rsidRDefault="009A5DA6" w:rsidP="009A5DA6">
      <w:pPr>
        <w:pStyle w:val="BodyText"/>
        <w:spacing w:before="0" w:after="0"/>
      </w:pPr>
      <w:r>
        <w:t xml:space="preserve">Appendix </w:t>
      </w:r>
      <w:r w:rsidR="00D21C15">
        <w:t>5b</w:t>
      </w:r>
      <w:r>
        <w:t xml:space="preserve">: </w:t>
      </w:r>
      <w:r w:rsidR="00D21C15">
        <w:t>English speakers</w:t>
      </w:r>
    </w:p>
    <w:tbl>
      <w:tblPr>
        <w:tblStyle w:val="Table"/>
        <w:tblW w:w="0" w:type="pct"/>
        <w:tblLook w:val="0020" w:firstRow="1" w:lastRow="0" w:firstColumn="0" w:lastColumn="0" w:noHBand="0" w:noVBand="0"/>
      </w:tblPr>
      <w:tblGrid>
        <w:gridCol w:w="1256"/>
        <w:gridCol w:w="1270"/>
        <w:gridCol w:w="1083"/>
        <w:gridCol w:w="756"/>
        <w:gridCol w:w="1403"/>
        <w:gridCol w:w="652"/>
        <w:gridCol w:w="636"/>
        <w:gridCol w:w="636"/>
        <w:gridCol w:w="636"/>
      </w:tblGrid>
      <w:tr w:rsidR="009A5DA6" w14:paraId="45DD5B1A" w14:textId="77777777" w:rsidTr="00D72A1A">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15340A71" w14:textId="77777777" w:rsidR="009A5DA6" w:rsidRDefault="009A5DA6" w:rsidP="00D72A1A">
            <w:pPr>
              <w:pStyle w:val="Compact"/>
              <w:spacing w:before="0" w:after="0"/>
            </w:pPr>
            <w:r>
              <w:t>Group</w:t>
            </w:r>
          </w:p>
        </w:tc>
        <w:tc>
          <w:tcPr>
            <w:tcW w:w="0" w:type="auto"/>
            <w:tcBorders>
              <w:bottom w:val="single" w:sz="0" w:space="0" w:color="auto"/>
            </w:tcBorders>
            <w:vAlign w:val="bottom"/>
          </w:tcPr>
          <w:p w14:paraId="0881529E" w14:textId="77777777" w:rsidR="009A5DA6" w:rsidRDefault="009A5DA6" w:rsidP="00D72A1A">
            <w:pPr>
              <w:pStyle w:val="Compact"/>
              <w:spacing w:before="0" w:after="0"/>
            </w:pPr>
            <w:r>
              <w:t>Parameter</w:t>
            </w:r>
          </w:p>
        </w:tc>
        <w:tc>
          <w:tcPr>
            <w:tcW w:w="0" w:type="auto"/>
            <w:tcBorders>
              <w:bottom w:val="single" w:sz="0" w:space="0" w:color="auto"/>
            </w:tcBorders>
            <w:vAlign w:val="bottom"/>
          </w:tcPr>
          <w:p w14:paraId="644B2866" w14:textId="77777777" w:rsidR="009A5DA6" w:rsidRDefault="009A5DA6" w:rsidP="00D72A1A">
            <w:pPr>
              <w:pStyle w:val="Compact"/>
              <w:spacing w:before="0" w:after="0"/>
              <w:jc w:val="right"/>
            </w:pPr>
            <w:r>
              <w:t>Variance</w:t>
            </w:r>
          </w:p>
        </w:tc>
        <w:tc>
          <w:tcPr>
            <w:tcW w:w="0" w:type="auto"/>
            <w:tcBorders>
              <w:bottom w:val="single" w:sz="0" w:space="0" w:color="auto"/>
            </w:tcBorders>
            <w:vAlign w:val="bottom"/>
          </w:tcPr>
          <w:p w14:paraId="3259C951" w14:textId="77777777" w:rsidR="009A5DA6" w:rsidRDefault="009A5DA6" w:rsidP="00D72A1A">
            <w:pPr>
              <w:pStyle w:val="Compact"/>
              <w:spacing w:before="0" w:after="0"/>
              <w:jc w:val="right"/>
            </w:pPr>
            <w:r>
              <w:t>SD</w:t>
            </w:r>
          </w:p>
        </w:tc>
        <w:tc>
          <w:tcPr>
            <w:tcW w:w="0" w:type="auto"/>
            <w:tcBorders>
              <w:bottom w:val="single" w:sz="0" w:space="0" w:color="auto"/>
            </w:tcBorders>
            <w:vAlign w:val="bottom"/>
          </w:tcPr>
          <w:p w14:paraId="398CF05C" w14:textId="77777777" w:rsidR="009A5DA6" w:rsidRDefault="009A5DA6" w:rsidP="00D72A1A">
            <w:pPr>
              <w:pStyle w:val="Compact"/>
              <w:spacing w:before="0" w:after="0"/>
              <w:jc w:val="right"/>
            </w:pPr>
            <w:r>
              <w:t>Correlations</w:t>
            </w:r>
          </w:p>
        </w:tc>
        <w:tc>
          <w:tcPr>
            <w:tcW w:w="0" w:type="auto"/>
            <w:tcBorders>
              <w:bottom w:val="single" w:sz="0" w:space="0" w:color="auto"/>
            </w:tcBorders>
            <w:vAlign w:val="bottom"/>
          </w:tcPr>
          <w:p w14:paraId="6EEDBB48" w14:textId="77777777" w:rsidR="009A5DA6" w:rsidRDefault="009A5DA6" w:rsidP="00D72A1A">
            <w:pPr>
              <w:pStyle w:val="Compact"/>
              <w:spacing w:before="0" w:after="0"/>
              <w:jc w:val="right"/>
            </w:pPr>
            <w:r>
              <w:t> </w:t>
            </w:r>
          </w:p>
        </w:tc>
        <w:tc>
          <w:tcPr>
            <w:tcW w:w="0" w:type="auto"/>
            <w:tcBorders>
              <w:bottom w:val="single" w:sz="0" w:space="0" w:color="auto"/>
            </w:tcBorders>
            <w:vAlign w:val="bottom"/>
          </w:tcPr>
          <w:p w14:paraId="3136AC66" w14:textId="77777777" w:rsidR="009A5DA6" w:rsidRDefault="009A5DA6" w:rsidP="00D72A1A">
            <w:pPr>
              <w:pStyle w:val="Compact"/>
              <w:spacing w:before="0" w:after="0"/>
              <w:jc w:val="right"/>
            </w:pPr>
            <w:r>
              <w:t> </w:t>
            </w:r>
          </w:p>
        </w:tc>
        <w:tc>
          <w:tcPr>
            <w:tcW w:w="0" w:type="auto"/>
            <w:tcBorders>
              <w:bottom w:val="single" w:sz="0" w:space="0" w:color="auto"/>
            </w:tcBorders>
            <w:vAlign w:val="bottom"/>
          </w:tcPr>
          <w:p w14:paraId="1980869F" w14:textId="77777777" w:rsidR="009A5DA6" w:rsidRDefault="009A5DA6" w:rsidP="00D72A1A">
            <w:pPr>
              <w:pStyle w:val="Compact"/>
              <w:spacing w:before="0" w:after="0"/>
              <w:jc w:val="right"/>
            </w:pPr>
            <w:r>
              <w:t> </w:t>
            </w:r>
          </w:p>
        </w:tc>
        <w:tc>
          <w:tcPr>
            <w:tcW w:w="0" w:type="auto"/>
            <w:tcBorders>
              <w:bottom w:val="single" w:sz="0" w:space="0" w:color="auto"/>
            </w:tcBorders>
            <w:vAlign w:val="bottom"/>
          </w:tcPr>
          <w:p w14:paraId="72B932C3" w14:textId="77777777" w:rsidR="009A5DA6" w:rsidRDefault="009A5DA6" w:rsidP="00D72A1A">
            <w:pPr>
              <w:pStyle w:val="Compact"/>
              <w:spacing w:before="0" w:after="0"/>
              <w:jc w:val="center"/>
            </w:pPr>
            <w:r>
              <w:t> </w:t>
            </w:r>
          </w:p>
        </w:tc>
      </w:tr>
      <w:tr w:rsidR="009A5DA6" w14:paraId="4436248B" w14:textId="77777777" w:rsidTr="00D72A1A">
        <w:tc>
          <w:tcPr>
            <w:tcW w:w="0" w:type="auto"/>
          </w:tcPr>
          <w:p w14:paraId="57FCBC73" w14:textId="77777777" w:rsidR="009A5DA6" w:rsidRDefault="009A5DA6" w:rsidP="00D72A1A">
            <w:pPr>
              <w:pStyle w:val="Compact"/>
              <w:spacing w:before="0" w:after="0"/>
            </w:pPr>
            <w:r>
              <w:t>Participant</w:t>
            </w:r>
          </w:p>
        </w:tc>
        <w:tc>
          <w:tcPr>
            <w:tcW w:w="0" w:type="auto"/>
          </w:tcPr>
          <w:p w14:paraId="15D676F9" w14:textId="77777777" w:rsidR="009A5DA6" w:rsidRDefault="009A5DA6" w:rsidP="00D72A1A">
            <w:pPr>
              <w:pStyle w:val="Compact"/>
              <w:spacing w:before="0" w:after="0"/>
            </w:pPr>
            <w:r>
              <w:t>Intercept</w:t>
            </w:r>
          </w:p>
        </w:tc>
        <w:tc>
          <w:tcPr>
            <w:tcW w:w="0" w:type="auto"/>
          </w:tcPr>
          <w:p w14:paraId="5F9EF736" w14:textId="77777777" w:rsidR="009A5DA6" w:rsidRDefault="009A5DA6" w:rsidP="00D72A1A">
            <w:pPr>
              <w:pStyle w:val="Compact"/>
              <w:spacing w:before="0" w:after="0"/>
              <w:jc w:val="right"/>
            </w:pPr>
            <w:r>
              <w:t>0.244</w:t>
            </w:r>
          </w:p>
        </w:tc>
        <w:tc>
          <w:tcPr>
            <w:tcW w:w="0" w:type="auto"/>
          </w:tcPr>
          <w:p w14:paraId="707EBAC4" w14:textId="77777777" w:rsidR="009A5DA6" w:rsidRDefault="009A5DA6" w:rsidP="00D72A1A">
            <w:pPr>
              <w:pStyle w:val="Compact"/>
              <w:spacing w:before="0" w:after="0"/>
              <w:jc w:val="right"/>
            </w:pPr>
            <w:r>
              <w:t>0.494</w:t>
            </w:r>
          </w:p>
        </w:tc>
        <w:tc>
          <w:tcPr>
            <w:tcW w:w="0" w:type="auto"/>
          </w:tcPr>
          <w:p w14:paraId="48CFDD79" w14:textId="77777777" w:rsidR="009A5DA6" w:rsidRDefault="009A5DA6" w:rsidP="00D72A1A">
            <w:pPr>
              <w:pStyle w:val="Compact"/>
              <w:spacing w:before="0" w:after="0"/>
              <w:jc w:val="right"/>
            </w:pPr>
            <w:r>
              <w:t>1.00</w:t>
            </w:r>
          </w:p>
        </w:tc>
        <w:tc>
          <w:tcPr>
            <w:tcW w:w="0" w:type="auto"/>
          </w:tcPr>
          <w:p w14:paraId="697056ED" w14:textId="77777777" w:rsidR="009A5DA6" w:rsidRDefault="009A5DA6" w:rsidP="00D72A1A">
            <w:pPr>
              <w:spacing w:before="0" w:after="0" w:line="240" w:lineRule="auto"/>
            </w:pPr>
          </w:p>
        </w:tc>
        <w:tc>
          <w:tcPr>
            <w:tcW w:w="0" w:type="auto"/>
          </w:tcPr>
          <w:p w14:paraId="15C3B87D" w14:textId="77777777" w:rsidR="009A5DA6" w:rsidRDefault="009A5DA6" w:rsidP="00D72A1A">
            <w:pPr>
              <w:spacing w:before="0" w:after="0" w:line="240" w:lineRule="auto"/>
            </w:pPr>
          </w:p>
        </w:tc>
        <w:tc>
          <w:tcPr>
            <w:tcW w:w="0" w:type="auto"/>
          </w:tcPr>
          <w:p w14:paraId="10894697" w14:textId="77777777" w:rsidR="009A5DA6" w:rsidRDefault="009A5DA6" w:rsidP="00D72A1A">
            <w:pPr>
              <w:spacing w:before="0" w:after="0" w:line="240" w:lineRule="auto"/>
            </w:pPr>
          </w:p>
        </w:tc>
        <w:tc>
          <w:tcPr>
            <w:tcW w:w="0" w:type="auto"/>
          </w:tcPr>
          <w:p w14:paraId="7D65C4A7" w14:textId="77777777" w:rsidR="009A5DA6" w:rsidRDefault="009A5DA6" w:rsidP="00D72A1A">
            <w:pPr>
              <w:spacing w:before="0" w:after="0" w:line="240" w:lineRule="auto"/>
            </w:pPr>
          </w:p>
        </w:tc>
      </w:tr>
      <w:tr w:rsidR="009A5DA6" w14:paraId="30470DC4" w14:textId="77777777" w:rsidTr="00D72A1A">
        <w:tc>
          <w:tcPr>
            <w:tcW w:w="0" w:type="auto"/>
          </w:tcPr>
          <w:p w14:paraId="6C24B54C" w14:textId="77777777" w:rsidR="009A5DA6" w:rsidRDefault="009A5DA6" w:rsidP="00D72A1A">
            <w:pPr>
              <w:spacing w:before="0" w:after="0" w:line="240" w:lineRule="auto"/>
            </w:pPr>
          </w:p>
        </w:tc>
        <w:tc>
          <w:tcPr>
            <w:tcW w:w="0" w:type="auto"/>
          </w:tcPr>
          <w:p w14:paraId="574C056A" w14:textId="77777777" w:rsidR="009A5DA6" w:rsidRDefault="009A5DA6" w:rsidP="00D72A1A">
            <w:pPr>
              <w:pStyle w:val="Compact"/>
              <w:spacing w:before="0" w:after="0"/>
            </w:pPr>
            <w:proofErr w:type="spellStart"/>
            <w:r>
              <w:t>stress_sum</w:t>
            </w:r>
            <w:proofErr w:type="spellEnd"/>
          </w:p>
        </w:tc>
        <w:tc>
          <w:tcPr>
            <w:tcW w:w="0" w:type="auto"/>
          </w:tcPr>
          <w:p w14:paraId="1A78A76D" w14:textId="77777777" w:rsidR="009A5DA6" w:rsidRDefault="009A5DA6" w:rsidP="00D72A1A">
            <w:pPr>
              <w:pStyle w:val="Compact"/>
              <w:spacing w:before="0" w:after="0"/>
              <w:jc w:val="right"/>
            </w:pPr>
            <w:r>
              <w:t>0.073</w:t>
            </w:r>
          </w:p>
        </w:tc>
        <w:tc>
          <w:tcPr>
            <w:tcW w:w="0" w:type="auto"/>
          </w:tcPr>
          <w:p w14:paraId="21BBB400" w14:textId="77777777" w:rsidR="009A5DA6" w:rsidRDefault="009A5DA6" w:rsidP="00D72A1A">
            <w:pPr>
              <w:pStyle w:val="Compact"/>
              <w:spacing w:before="0" w:after="0"/>
              <w:jc w:val="right"/>
            </w:pPr>
            <w:r>
              <w:t>0.270</w:t>
            </w:r>
          </w:p>
        </w:tc>
        <w:tc>
          <w:tcPr>
            <w:tcW w:w="0" w:type="auto"/>
          </w:tcPr>
          <w:p w14:paraId="38F52EB4" w14:textId="77777777" w:rsidR="009A5DA6" w:rsidRDefault="009A5DA6" w:rsidP="00D72A1A">
            <w:pPr>
              <w:pStyle w:val="Compact"/>
              <w:spacing w:before="0" w:after="0"/>
              <w:jc w:val="right"/>
            </w:pPr>
            <w:r>
              <w:t>−.00</w:t>
            </w:r>
          </w:p>
        </w:tc>
        <w:tc>
          <w:tcPr>
            <w:tcW w:w="0" w:type="auto"/>
          </w:tcPr>
          <w:p w14:paraId="310D8CE7" w14:textId="77777777" w:rsidR="009A5DA6" w:rsidRDefault="009A5DA6" w:rsidP="00D72A1A">
            <w:pPr>
              <w:spacing w:before="0" w:after="0" w:line="240" w:lineRule="auto"/>
            </w:pPr>
          </w:p>
        </w:tc>
        <w:tc>
          <w:tcPr>
            <w:tcW w:w="0" w:type="auto"/>
          </w:tcPr>
          <w:p w14:paraId="6FE347C4" w14:textId="77777777" w:rsidR="009A5DA6" w:rsidRDefault="009A5DA6" w:rsidP="00D72A1A">
            <w:pPr>
              <w:spacing w:before="0" w:after="0" w:line="240" w:lineRule="auto"/>
            </w:pPr>
          </w:p>
        </w:tc>
        <w:tc>
          <w:tcPr>
            <w:tcW w:w="0" w:type="auto"/>
          </w:tcPr>
          <w:p w14:paraId="7D451FD6" w14:textId="77777777" w:rsidR="009A5DA6" w:rsidRDefault="009A5DA6" w:rsidP="00D72A1A">
            <w:pPr>
              <w:spacing w:before="0" w:after="0" w:line="240" w:lineRule="auto"/>
            </w:pPr>
          </w:p>
        </w:tc>
        <w:tc>
          <w:tcPr>
            <w:tcW w:w="0" w:type="auto"/>
          </w:tcPr>
          <w:p w14:paraId="5FE35BD6" w14:textId="77777777" w:rsidR="009A5DA6" w:rsidRDefault="009A5DA6" w:rsidP="00D72A1A">
            <w:pPr>
              <w:pStyle w:val="Compact"/>
              <w:spacing w:before="0" w:after="0"/>
              <w:jc w:val="center"/>
            </w:pPr>
            <w:r>
              <w:t>1.00</w:t>
            </w:r>
          </w:p>
        </w:tc>
      </w:tr>
      <w:tr w:rsidR="009A5DA6" w14:paraId="086F6265" w14:textId="77777777" w:rsidTr="00D72A1A">
        <w:tc>
          <w:tcPr>
            <w:tcW w:w="0" w:type="auto"/>
          </w:tcPr>
          <w:p w14:paraId="30E7D6B2" w14:textId="77777777" w:rsidR="009A5DA6" w:rsidRDefault="009A5DA6" w:rsidP="00D72A1A">
            <w:pPr>
              <w:spacing w:before="0" w:after="0" w:line="240" w:lineRule="auto"/>
            </w:pPr>
          </w:p>
        </w:tc>
        <w:tc>
          <w:tcPr>
            <w:tcW w:w="0" w:type="auto"/>
          </w:tcPr>
          <w:p w14:paraId="492430DF" w14:textId="77777777" w:rsidR="009A5DA6" w:rsidRDefault="009A5DA6" w:rsidP="00D72A1A">
            <w:pPr>
              <w:pStyle w:val="Compact"/>
              <w:spacing w:before="0" w:after="0"/>
            </w:pPr>
            <w:r>
              <w:t>Time</w:t>
            </w:r>
            <w:r>
              <w:rPr>
                <w:vertAlign w:val="superscript"/>
              </w:rPr>
              <w:t>1</w:t>
            </w:r>
          </w:p>
        </w:tc>
        <w:tc>
          <w:tcPr>
            <w:tcW w:w="0" w:type="auto"/>
          </w:tcPr>
          <w:p w14:paraId="0C73BC6C" w14:textId="77777777" w:rsidR="009A5DA6" w:rsidRDefault="009A5DA6" w:rsidP="00D72A1A">
            <w:pPr>
              <w:pStyle w:val="Compact"/>
              <w:spacing w:before="0" w:after="0"/>
              <w:jc w:val="right"/>
            </w:pPr>
            <w:r>
              <w:t>1.693</w:t>
            </w:r>
          </w:p>
        </w:tc>
        <w:tc>
          <w:tcPr>
            <w:tcW w:w="0" w:type="auto"/>
          </w:tcPr>
          <w:p w14:paraId="4F1033CE" w14:textId="77777777" w:rsidR="009A5DA6" w:rsidRDefault="009A5DA6" w:rsidP="00D72A1A">
            <w:pPr>
              <w:pStyle w:val="Compact"/>
              <w:spacing w:before="0" w:after="0"/>
              <w:jc w:val="right"/>
            </w:pPr>
            <w:r>
              <w:t>1.301</w:t>
            </w:r>
          </w:p>
        </w:tc>
        <w:tc>
          <w:tcPr>
            <w:tcW w:w="0" w:type="auto"/>
          </w:tcPr>
          <w:p w14:paraId="3BA044FF" w14:textId="77777777" w:rsidR="009A5DA6" w:rsidRDefault="009A5DA6" w:rsidP="00D72A1A">
            <w:pPr>
              <w:pStyle w:val="Compact"/>
              <w:spacing w:before="0" w:after="0"/>
              <w:jc w:val="right"/>
            </w:pPr>
            <w:r>
              <w:t>.58</w:t>
            </w:r>
          </w:p>
        </w:tc>
        <w:tc>
          <w:tcPr>
            <w:tcW w:w="0" w:type="auto"/>
          </w:tcPr>
          <w:p w14:paraId="0E83B857" w14:textId="77777777" w:rsidR="009A5DA6" w:rsidRDefault="009A5DA6" w:rsidP="00D72A1A">
            <w:pPr>
              <w:pStyle w:val="Compact"/>
              <w:spacing w:before="0" w:after="0"/>
              <w:jc w:val="right"/>
            </w:pPr>
            <w:r>
              <w:t>1.00</w:t>
            </w:r>
          </w:p>
        </w:tc>
        <w:tc>
          <w:tcPr>
            <w:tcW w:w="0" w:type="auto"/>
          </w:tcPr>
          <w:p w14:paraId="6E43A2F1" w14:textId="77777777" w:rsidR="009A5DA6" w:rsidRDefault="009A5DA6" w:rsidP="00D72A1A">
            <w:pPr>
              <w:spacing w:before="0" w:after="0" w:line="240" w:lineRule="auto"/>
            </w:pPr>
          </w:p>
        </w:tc>
        <w:tc>
          <w:tcPr>
            <w:tcW w:w="0" w:type="auto"/>
          </w:tcPr>
          <w:p w14:paraId="33CEE060" w14:textId="77777777" w:rsidR="009A5DA6" w:rsidRDefault="009A5DA6" w:rsidP="00D72A1A">
            <w:pPr>
              <w:spacing w:before="0" w:after="0" w:line="240" w:lineRule="auto"/>
            </w:pPr>
          </w:p>
        </w:tc>
        <w:tc>
          <w:tcPr>
            <w:tcW w:w="0" w:type="auto"/>
          </w:tcPr>
          <w:p w14:paraId="2282A136" w14:textId="77777777" w:rsidR="009A5DA6" w:rsidRDefault="009A5DA6" w:rsidP="00D72A1A">
            <w:pPr>
              <w:pStyle w:val="Compact"/>
              <w:spacing w:before="0" w:after="0"/>
              <w:jc w:val="center"/>
            </w:pPr>
            <w:r>
              <w:t>.24</w:t>
            </w:r>
          </w:p>
        </w:tc>
      </w:tr>
      <w:tr w:rsidR="009A5DA6" w14:paraId="1C3FF41F" w14:textId="77777777" w:rsidTr="00D72A1A">
        <w:tc>
          <w:tcPr>
            <w:tcW w:w="0" w:type="auto"/>
          </w:tcPr>
          <w:p w14:paraId="341E8500" w14:textId="77777777" w:rsidR="009A5DA6" w:rsidRDefault="009A5DA6" w:rsidP="00D72A1A">
            <w:pPr>
              <w:spacing w:before="0" w:after="0" w:line="240" w:lineRule="auto"/>
            </w:pPr>
          </w:p>
        </w:tc>
        <w:tc>
          <w:tcPr>
            <w:tcW w:w="0" w:type="auto"/>
          </w:tcPr>
          <w:p w14:paraId="11E10F58" w14:textId="77777777" w:rsidR="009A5DA6" w:rsidRDefault="009A5DA6" w:rsidP="00D72A1A">
            <w:pPr>
              <w:pStyle w:val="Compact"/>
              <w:spacing w:before="0" w:after="0"/>
            </w:pPr>
            <w:r>
              <w:t>Time</w:t>
            </w:r>
            <w:r>
              <w:rPr>
                <w:vertAlign w:val="superscript"/>
              </w:rPr>
              <w:t>2</w:t>
            </w:r>
          </w:p>
        </w:tc>
        <w:tc>
          <w:tcPr>
            <w:tcW w:w="0" w:type="auto"/>
          </w:tcPr>
          <w:p w14:paraId="02165B3E" w14:textId="77777777" w:rsidR="009A5DA6" w:rsidRDefault="009A5DA6" w:rsidP="00D72A1A">
            <w:pPr>
              <w:pStyle w:val="Compact"/>
              <w:spacing w:before="0" w:after="0"/>
              <w:jc w:val="right"/>
            </w:pPr>
            <w:r>
              <w:t>0.703</w:t>
            </w:r>
          </w:p>
        </w:tc>
        <w:tc>
          <w:tcPr>
            <w:tcW w:w="0" w:type="auto"/>
          </w:tcPr>
          <w:p w14:paraId="2EB71CCF" w14:textId="77777777" w:rsidR="009A5DA6" w:rsidRDefault="009A5DA6" w:rsidP="00D72A1A">
            <w:pPr>
              <w:pStyle w:val="Compact"/>
              <w:spacing w:before="0" w:after="0"/>
              <w:jc w:val="right"/>
            </w:pPr>
            <w:r>
              <w:t>0.839</w:t>
            </w:r>
          </w:p>
        </w:tc>
        <w:tc>
          <w:tcPr>
            <w:tcW w:w="0" w:type="auto"/>
          </w:tcPr>
          <w:p w14:paraId="41D90F63" w14:textId="77777777" w:rsidR="009A5DA6" w:rsidRDefault="009A5DA6" w:rsidP="00D72A1A">
            <w:pPr>
              <w:pStyle w:val="Compact"/>
              <w:spacing w:before="0" w:after="0"/>
              <w:jc w:val="right"/>
            </w:pPr>
            <w:r>
              <w:t>.42</w:t>
            </w:r>
          </w:p>
        </w:tc>
        <w:tc>
          <w:tcPr>
            <w:tcW w:w="0" w:type="auto"/>
          </w:tcPr>
          <w:p w14:paraId="3F301FCF" w14:textId="77777777" w:rsidR="009A5DA6" w:rsidRDefault="009A5DA6" w:rsidP="00D72A1A">
            <w:pPr>
              <w:pStyle w:val="Compact"/>
              <w:spacing w:before="0" w:after="0"/>
              <w:jc w:val="right"/>
            </w:pPr>
            <w:r>
              <w:t>.37</w:t>
            </w:r>
          </w:p>
        </w:tc>
        <w:tc>
          <w:tcPr>
            <w:tcW w:w="0" w:type="auto"/>
          </w:tcPr>
          <w:p w14:paraId="34410FAF" w14:textId="77777777" w:rsidR="009A5DA6" w:rsidRDefault="009A5DA6" w:rsidP="00D72A1A">
            <w:pPr>
              <w:pStyle w:val="Compact"/>
              <w:spacing w:before="0" w:after="0"/>
              <w:jc w:val="right"/>
            </w:pPr>
            <w:r>
              <w:t>1.00</w:t>
            </w:r>
          </w:p>
        </w:tc>
        <w:tc>
          <w:tcPr>
            <w:tcW w:w="0" w:type="auto"/>
          </w:tcPr>
          <w:p w14:paraId="3F036AFD" w14:textId="77777777" w:rsidR="009A5DA6" w:rsidRDefault="009A5DA6" w:rsidP="00D72A1A">
            <w:pPr>
              <w:spacing w:before="0" w:after="0" w:line="240" w:lineRule="auto"/>
            </w:pPr>
          </w:p>
        </w:tc>
        <w:tc>
          <w:tcPr>
            <w:tcW w:w="0" w:type="auto"/>
          </w:tcPr>
          <w:p w14:paraId="012C5184" w14:textId="77777777" w:rsidR="009A5DA6" w:rsidRDefault="009A5DA6" w:rsidP="00D72A1A">
            <w:pPr>
              <w:pStyle w:val="Compact"/>
              <w:spacing w:before="0" w:after="0"/>
              <w:jc w:val="center"/>
            </w:pPr>
            <w:r>
              <w:t>.10</w:t>
            </w:r>
          </w:p>
        </w:tc>
      </w:tr>
      <w:tr w:rsidR="009A5DA6" w14:paraId="15E2A170" w14:textId="77777777" w:rsidTr="00D72A1A">
        <w:tc>
          <w:tcPr>
            <w:tcW w:w="0" w:type="auto"/>
          </w:tcPr>
          <w:p w14:paraId="5C850175" w14:textId="77777777" w:rsidR="009A5DA6" w:rsidRDefault="009A5DA6" w:rsidP="00D72A1A">
            <w:pPr>
              <w:spacing w:before="0" w:after="0" w:line="240" w:lineRule="auto"/>
            </w:pPr>
          </w:p>
        </w:tc>
        <w:tc>
          <w:tcPr>
            <w:tcW w:w="0" w:type="auto"/>
          </w:tcPr>
          <w:p w14:paraId="7595D3AF" w14:textId="77777777" w:rsidR="009A5DA6" w:rsidRDefault="009A5DA6" w:rsidP="00D72A1A">
            <w:pPr>
              <w:pStyle w:val="Compact"/>
              <w:spacing w:before="0" w:after="0"/>
            </w:pPr>
            <w:r>
              <w:t>Time</w:t>
            </w:r>
            <w:r>
              <w:rPr>
                <w:vertAlign w:val="superscript"/>
              </w:rPr>
              <w:t>3</w:t>
            </w:r>
          </w:p>
        </w:tc>
        <w:tc>
          <w:tcPr>
            <w:tcW w:w="0" w:type="auto"/>
          </w:tcPr>
          <w:p w14:paraId="0FE6D192" w14:textId="77777777" w:rsidR="009A5DA6" w:rsidRDefault="009A5DA6" w:rsidP="00D72A1A">
            <w:pPr>
              <w:pStyle w:val="Compact"/>
              <w:spacing w:before="0" w:after="0"/>
              <w:jc w:val="right"/>
            </w:pPr>
            <w:r>
              <w:t>0.297</w:t>
            </w:r>
          </w:p>
        </w:tc>
        <w:tc>
          <w:tcPr>
            <w:tcW w:w="0" w:type="auto"/>
          </w:tcPr>
          <w:p w14:paraId="25027E38" w14:textId="77777777" w:rsidR="009A5DA6" w:rsidRDefault="009A5DA6" w:rsidP="00D72A1A">
            <w:pPr>
              <w:pStyle w:val="Compact"/>
              <w:spacing w:before="0" w:after="0"/>
              <w:jc w:val="right"/>
            </w:pPr>
            <w:r>
              <w:t>0.545</w:t>
            </w:r>
          </w:p>
        </w:tc>
        <w:tc>
          <w:tcPr>
            <w:tcW w:w="0" w:type="auto"/>
          </w:tcPr>
          <w:p w14:paraId="6BB0FC50" w14:textId="77777777" w:rsidR="009A5DA6" w:rsidRDefault="009A5DA6" w:rsidP="00D72A1A">
            <w:pPr>
              <w:pStyle w:val="Compact"/>
              <w:spacing w:before="0" w:after="0"/>
              <w:jc w:val="right"/>
            </w:pPr>
            <w:r>
              <w:t>−.05</w:t>
            </w:r>
          </w:p>
        </w:tc>
        <w:tc>
          <w:tcPr>
            <w:tcW w:w="0" w:type="auto"/>
          </w:tcPr>
          <w:p w14:paraId="7FCC7E52" w14:textId="77777777" w:rsidR="009A5DA6" w:rsidRDefault="009A5DA6" w:rsidP="00D72A1A">
            <w:pPr>
              <w:pStyle w:val="Compact"/>
              <w:spacing w:before="0" w:after="0"/>
              <w:jc w:val="right"/>
            </w:pPr>
            <w:r>
              <w:t>−.39</w:t>
            </w:r>
          </w:p>
        </w:tc>
        <w:tc>
          <w:tcPr>
            <w:tcW w:w="0" w:type="auto"/>
          </w:tcPr>
          <w:p w14:paraId="63171A54" w14:textId="77777777" w:rsidR="009A5DA6" w:rsidRDefault="009A5DA6" w:rsidP="00D72A1A">
            <w:pPr>
              <w:pStyle w:val="Compact"/>
              <w:spacing w:before="0" w:after="0"/>
              <w:jc w:val="right"/>
            </w:pPr>
            <w:r>
              <w:t>.71</w:t>
            </w:r>
          </w:p>
        </w:tc>
        <w:tc>
          <w:tcPr>
            <w:tcW w:w="0" w:type="auto"/>
          </w:tcPr>
          <w:p w14:paraId="085A032D" w14:textId="77777777" w:rsidR="009A5DA6" w:rsidRDefault="009A5DA6" w:rsidP="00D72A1A">
            <w:pPr>
              <w:pStyle w:val="Compact"/>
              <w:spacing w:before="0" w:after="0"/>
              <w:jc w:val="right"/>
            </w:pPr>
            <w:r>
              <w:t>1.00</w:t>
            </w:r>
          </w:p>
        </w:tc>
        <w:tc>
          <w:tcPr>
            <w:tcW w:w="0" w:type="auto"/>
          </w:tcPr>
          <w:p w14:paraId="00389617" w14:textId="77777777" w:rsidR="009A5DA6" w:rsidRDefault="009A5DA6" w:rsidP="00D72A1A">
            <w:pPr>
              <w:pStyle w:val="Compact"/>
              <w:spacing w:before="0" w:after="0"/>
              <w:jc w:val="center"/>
            </w:pPr>
            <w:r>
              <w:t>.00</w:t>
            </w:r>
          </w:p>
        </w:tc>
      </w:tr>
      <w:tr w:rsidR="009A5DA6" w14:paraId="50FC9A07" w14:textId="77777777" w:rsidTr="00D72A1A">
        <w:tc>
          <w:tcPr>
            <w:tcW w:w="0" w:type="auto"/>
          </w:tcPr>
          <w:p w14:paraId="3257F831" w14:textId="77777777" w:rsidR="009A5DA6" w:rsidRDefault="009A5DA6" w:rsidP="00D72A1A">
            <w:pPr>
              <w:pStyle w:val="Compact"/>
              <w:spacing w:before="0" w:after="0"/>
            </w:pPr>
            <w:r>
              <w:t>Item</w:t>
            </w:r>
          </w:p>
        </w:tc>
        <w:tc>
          <w:tcPr>
            <w:tcW w:w="0" w:type="auto"/>
          </w:tcPr>
          <w:p w14:paraId="73D941FA" w14:textId="77777777" w:rsidR="009A5DA6" w:rsidRDefault="009A5DA6" w:rsidP="00D72A1A">
            <w:pPr>
              <w:pStyle w:val="Compact"/>
              <w:spacing w:before="0" w:after="0"/>
            </w:pPr>
            <w:r>
              <w:t>Intercept</w:t>
            </w:r>
          </w:p>
        </w:tc>
        <w:tc>
          <w:tcPr>
            <w:tcW w:w="0" w:type="auto"/>
          </w:tcPr>
          <w:p w14:paraId="70C4FF7D" w14:textId="77777777" w:rsidR="009A5DA6" w:rsidRDefault="009A5DA6" w:rsidP="00D72A1A">
            <w:pPr>
              <w:pStyle w:val="Compact"/>
              <w:spacing w:before="0" w:after="0"/>
              <w:jc w:val="right"/>
            </w:pPr>
            <w:r>
              <w:t>0.060</w:t>
            </w:r>
          </w:p>
        </w:tc>
        <w:tc>
          <w:tcPr>
            <w:tcW w:w="0" w:type="auto"/>
          </w:tcPr>
          <w:p w14:paraId="508A5F5C" w14:textId="77777777" w:rsidR="009A5DA6" w:rsidRDefault="009A5DA6" w:rsidP="00D72A1A">
            <w:pPr>
              <w:pStyle w:val="Compact"/>
              <w:spacing w:before="0" w:after="0"/>
              <w:jc w:val="right"/>
            </w:pPr>
            <w:r>
              <w:t>0.246</w:t>
            </w:r>
          </w:p>
        </w:tc>
        <w:tc>
          <w:tcPr>
            <w:tcW w:w="0" w:type="auto"/>
          </w:tcPr>
          <w:p w14:paraId="67793D7D" w14:textId="77777777" w:rsidR="009A5DA6" w:rsidRDefault="009A5DA6" w:rsidP="00D72A1A">
            <w:pPr>
              <w:pStyle w:val="Compact"/>
              <w:spacing w:before="0" w:after="0"/>
              <w:jc w:val="right"/>
            </w:pPr>
            <w:r>
              <w:t>1.00</w:t>
            </w:r>
          </w:p>
        </w:tc>
        <w:tc>
          <w:tcPr>
            <w:tcW w:w="0" w:type="auto"/>
          </w:tcPr>
          <w:p w14:paraId="3138C1EC" w14:textId="77777777" w:rsidR="009A5DA6" w:rsidRDefault="009A5DA6" w:rsidP="00D72A1A">
            <w:pPr>
              <w:spacing w:before="0" w:after="0" w:line="240" w:lineRule="auto"/>
            </w:pPr>
          </w:p>
        </w:tc>
        <w:tc>
          <w:tcPr>
            <w:tcW w:w="0" w:type="auto"/>
          </w:tcPr>
          <w:p w14:paraId="69744895" w14:textId="77777777" w:rsidR="009A5DA6" w:rsidRDefault="009A5DA6" w:rsidP="00D72A1A">
            <w:pPr>
              <w:spacing w:before="0" w:after="0" w:line="240" w:lineRule="auto"/>
            </w:pPr>
          </w:p>
        </w:tc>
        <w:tc>
          <w:tcPr>
            <w:tcW w:w="0" w:type="auto"/>
          </w:tcPr>
          <w:p w14:paraId="2D1171C5" w14:textId="77777777" w:rsidR="009A5DA6" w:rsidRDefault="009A5DA6" w:rsidP="00D72A1A">
            <w:pPr>
              <w:spacing w:before="0" w:after="0" w:line="240" w:lineRule="auto"/>
            </w:pPr>
          </w:p>
        </w:tc>
        <w:tc>
          <w:tcPr>
            <w:tcW w:w="0" w:type="auto"/>
          </w:tcPr>
          <w:p w14:paraId="11464CCA" w14:textId="77777777" w:rsidR="009A5DA6" w:rsidRDefault="009A5DA6" w:rsidP="00D72A1A">
            <w:pPr>
              <w:spacing w:before="0" w:after="0" w:line="240" w:lineRule="auto"/>
            </w:pPr>
          </w:p>
        </w:tc>
      </w:tr>
      <w:tr w:rsidR="009A5DA6" w14:paraId="0814EAA7" w14:textId="77777777" w:rsidTr="00D72A1A">
        <w:tc>
          <w:tcPr>
            <w:tcW w:w="0" w:type="auto"/>
          </w:tcPr>
          <w:p w14:paraId="05ADE4AD" w14:textId="77777777" w:rsidR="009A5DA6" w:rsidRDefault="009A5DA6" w:rsidP="00D72A1A">
            <w:pPr>
              <w:spacing w:before="0" w:after="0" w:line="240" w:lineRule="auto"/>
            </w:pPr>
          </w:p>
        </w:tc>
        <w:tc>
          <w:tcPr>
            <w:tcW w:w="0" w:type="auto"/>
          </w:tcPr>
          <w:p w14:paraId="7B2A6410" w14:textId="77777777" w:rsidR="009A5DA6" w:rsidRDefault="009A5DA6" w:rsidP="00D72A1A">
            <w:pPr>
              <w:pStyle w:val="Compact"/>
              <w:spacing w:before="0" w:after="0"/>
            </w:pPr>
            <w:r>
              <w:t>Time</w:t>
            </w:r>
            <w:r>
              <w:rPr>
                <w:vertAlign w:val="superscript"/>
              </w:rPr>
              <w:t>1</w:t>
            </w:r>
          </w:p>
        </w:tc>
        <w:tc>
          <w:tcPr>
            <w:tcW w:w="0" w:type="auto"/>
          </w:tcPr>
          <w:p w14:paraId="244DA1E4" w14:textId="77777777" w:rsidR="009A5DA6" w:rsidRDefault="009A5DA6" w:rsidP="00D72A1A">
            <w:pPr>
              <w:pStyle w:val="Compact"/>
              <w:spacing w:before="0" w:after="0"/>
              <w:jc w:val="right"/>
            </w:pPr>
            <w:r>
              <w:t>0.507</w:t>
            </w:r>
          </w:p>
        </w:tc>
        <w:tc>
          <w:tcPr>
            <w:tcW w:w="0" w:type="auto"/>
          </w:tcPr>
          <w:p w14:paraId="514866D8" w14:textId="77777777" w:rsidR="009A5DA6" w:rsidRDefault="009A5DA6" w:rsidP="00D72A1A">
            <w:pPr>
              <w:pStyle w:val="Compact"/>
              <w:spacing w:before="0" w:after="0"/>
              <w:jc w:val="right"/>
            </w:pPr>
            <w:r>
              <w:t>0.712</w:t>
            </w:r>
          </w:p>
        </w:tc>
        <w:tc>
          <w:tcPr>
            <w:tcW w:w="0" w:type="auto"/>
          </w:tcPr>
          <w:p w14:paraId="619E3D17" w14:textId="77777777" w:rsidR="009A5DA6" w:rsidRDefault="009A5DA6" w:rsidP="00D72A1A">
            <w:pPr>
              <w:pStyle w:val="Compact"/>
              <w:spacing w:before="0" w:after="0"/>
              <w:jc w:val="right"/>
            </w:pPr>
            <w:r>
              <w:t>.19</w:t>
            </w:r>
          </w:p>
        </w:tc>
        <w:tc>
          <w:tcPr>
            <w:tcW w:w="0" w:type="auto"/>
          </w:tcPr>
          <w:p w14:paraId="0E9A8648" w14:textId="77777777" w:rsidR="009A5DA6" w:rsidRDefault="009A5DA6" w:rsidP="00D72A1A">
            <w:pPr>
              <w:pStyle w:val="Compact"/>
              <w:spacing w:before="0" w:after="0"/>
              <w:jc w:val="right"/>
            </w:pPr>
            <w:r>
              <w:t>1.00</w:t>
            </w:r>
          </w:p>
        </w:tc>
        <w:tc>
          <w:tcPr>
            <w:tcW w:w="0" w:type="auto"/>
          </w:tcPr>
          <w:p w14:paraId="591E3359" w14:textId="77777777" w:rsidR="009A5DA6" w:rsidRDefault="009A5DA6" w:rsidP="00D72A1A">
            <w:pPr>
              <w:spacing w:before="0" w:after="0" w:line="240" w:lineRule="auto"/>
            </w:pPr>
          </w:p>
        </w:tc>
        <w:tc>
          <w:tcPr>
            <w:tcW w:w="0" w:type="auto"/>
          </w:tcPr>
          <w:p w14:paraId="76A4CA33" w14:textId="77777777" w:rsidR="009A5DA6" w:rsidRDefault="009A5DA6" w:rsidP="00D72A1A">
            <w:pPr>
              <w:spacing w:before="0" w:after="0" w:line="240" w:lineRule="auto"/>
            </w:pPr>
          </w:p>
        </w:tc>
        <w:tc>
          <w:tcPr>
            <w:tcW w:w="0" w:type="auto"/>
          </w:tcPr>
          <w:p w14:paraId="2AEE03CF" w14:textId="77777777" w:rsidR="009A5DA6" w:rsidRDefault="009A5DA6" w:rsidP="00D72A1A">
            <w:pPr>
              <w:spacing w:before="0" w:after="0" w:line="240" w:lineRule="auto"/>
            </w:pPr>
          </w:p>
        </w:tc>
      </w:tr>
      <w:tr w:rsidR="009A5DA6" w14:paraId="157C88BF" w14:textId="77777777" w:rsidTr="00D72A1A">
        <w:tc>
          <w:tcPr>
            <w:tcW w:w="0" w:type="auto"/>
          </w:tcPr>
          <w:p w14:paraId="257AC2F7" w14:textId="77777777" w:rsidR="009A5DA6" w:rsidRDefault="009A5DA6" w:rsidP="00D72A1A">
            <w:pPr>
              <w:pStyle w:val="Compact"/>
              <w:spacing w:before="0" w:after="0"/>
            </w:pPr>
            <w:r>
              <w:t>Residual</w:t>
            </w:r>
          </w:p>
        </w:tc>
        <w:tc>
          <w:tcPr>
            <w:tcW w:w="0" w:type="auto"/>
          </w:tcPr>
          <w:p w14:paraId="71963D58" w14:textId="77777777" w:rsidR="009A5DA6" w:rsidRDefault="009A5DA6" w:rsidP="00D72A1A">
            <w:pPr>
              <w:spacing w:before="0" w:after="0" w:line="240" w:lineRule="auto"/>
            </w:pPr>
          </w:p>
        </w:tc>
        <w:tc>
          <w:tcPr>
            <w:tcW w:w="0" w:type="auto"/>
          </w:tcPr>
          <w:p w14:paraId="2BBC3AFA" w14:textId="77777777" w:rsidR="009A5DA6" w:rsidRDefault="009A5DA6" w:rsidP="00D72A1A">
            <w:pPr>
              <w:pStyle w:val="Compact"/>
              <w:spacing w:before="0" w:after="0"/>
              <w:jc w:val="right"/>
            </w:pPr>
            <w:r>
              <w:t>9.202</w:t>
            </w:r>
          </w:p>
        </w:tc>
        <w:tc>
          <w:tcPr>
            <w:tcW w:w="0" w:type="auto"/>
          </w:tcPr>
          <w:p w14:paraId="6F2F52C6" w14:textId="77777777" w:rsidR="009A5DA6" w:rsidRDefault="009A5DA6" w:rsidP="00D72A1A">
            <w:pPr>
              <w:pStyle w:val="Compact"/>
              <w:spacing w:before="0" w:after="0"/>
              <w:jc w:val="right"/>
            </w:pPr>
            <w:r>
              <w:t>3.034</w:t>
            </w:r>
          </w:p>
        </w:tc>
        <w:tc>
          <w:tcPr>
            <w:tcW w:w="0" w:type="auto"/>
          </w:tcPr>
          <w:p w14:paraId="05875A7D" w14:textId="77777777" w:rsidR="009A5DA6" w:rsidRDefault="009A5DA6" w:rsidP="00D72A1A">
            <w:pPr>
              <w:spacing w:before="0" w:after="0" w:line="240" w:lineRule="auto"/>
            </w:pPr>
          </w:p>
        </w:tc>
        <w:tc>
          <w:tcPr>
            <w:tcW w:w="0" w:type="auto"/>
          </w:tcPr>
          <w:p w14:paraId="34A717E5" w14:textId="77777777" w:rsidR="009A5DA6" w:rsidRDefault="009A5DA6" w:rsidP="00D72A1A">
            <w:pPr>
              <w:spacing w:before="0" w:after="0" w:line="240" w:lineRule="auto"/>
            </w:pPr>
          </w:p>
        </w:tc>
        <w:tc>
          <w:tcPr>
            <w:tcW w:w="0" w:type="auto"/>
          </w:tcPr>
          <w:p w14:paraId="094C85A9" w14:textId="77777777" w:rsidR="009A5DA6" w:rsidRDefault="009A5DA6" w:rsidP="00D72A1A">
            <w:pPr>
              <w:spacing w:before="0" w:after="0" w:line="240" w:lineRule="auto"/>
            </w:pPr>
          </w:p>
        </w:tc>
        <w:tc>
          <w:tcPr>
            <w:tcW w:w="0" w:type="auto"/>
          </w:tcPr>
          <w:p w14:paraId="57B05339" w14:textId="77777777" w:rsidR="009A5DA6" w:rsidRDefault="009A5DA6" w:rsidP="00D72A1A">
            <w:pPr>
              <w:spacing w:before="0" w:after="0" w:line="240" w:lineRule="auto"/>
            </w:pPr>
          </w:p>
        </w:tc>
        <w:tc>
          <w:tcPr>
            <w:tcW w:w="0" w:type="auto"/>
          </w:tcPr>
          <w:p w14:paraId="22759FB4" w14:textId="77777777" w:rsidR="009A5DA6" w:rsidRDefault="009A5DA6" w:rsidP="00D72A1A">
            <w:pPr>
              <w:spacing w:before="0" w:after="0" w:line="240" w:lineRule="auto"/>
            </w:pPr>
          </w:p>
        </w:tc>
      </w:tr>
    </w:tbl>
    <w:p w14:paraId="5BA8346D" w14:textId="5E24DCD0" w:rsidR="009A5DA6" w:rsidRDefault="009A5DA6" w:rsidP="00D21C15">
      <w:pPr>
        <w:pStyle w:val="BodyText"/>
        <w:spacing w:before="0" w:after="0"/>
      </w:pPr>
      <w:r>
        <w:t xml:space="preserve">Appendix </w:t>
      </w:r>
      <w:bookmarkEnd w:id="28"/>
      <w:bookmarkEnd w:id="31"/>
      <w:bookmarkEnd w:id="93"/>
      <w:r w:rsidR="00D21C15">
        <w:t>5c: Mandarin Chinese speakers</w:t>
      </w:r>
    </w:p>
    <w:sectPr w:rsidR="009A5DA6" w:rsidSect="00CB20D0">
      <w:headerReference w:type="even" r:id="rId23"/>
      <w:headerReference w:type="default" r:id="rId24"/>
      <w:headerReference w:type="first" r:id="rId25"/>
      <w:pgSz w:w="12240" w:h="15840"/>
      <w:pgMar w:top="1417" w:right="1417" w:bottom="1134" w:left="1417"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Laura Fernandez Arroyo" w:date="2021-08-20T16:07:00Z" w:initials="LFA">
    <w:p w14:paraId="335D224B" w14:textId="6B680C22" w:rsidR="00D21C15" w:rsidRDefault="00D21C15">
      <w:pPr>
        <w:pStyle w:val="CommentText"/>
      </w:pPr>
      <w:r>
        <w:rPr>
          <w:rStyle w:val="CommentReference"/>
        </w:rPr>
        <w:annotationRef/>
      </w:r>
      <w:r>
        <w:t>Is this citation correct?</w:t>
      </w:r>
    </w:p>
  </w:comment>
  <w:comment w:id="6" w:author="Laura Fernandez Arroyo" w:date="2021-08-20T16:38:00Z" w:initials="LFA">
    <w:p w14:paraId="4616C728" w14:textId="06DE7B5E" w:rsidR="00D21C15" w:rsidRDefault="00D21C15">
      <w:pPr>
        <w:pStyle w:val="CommentText"/>
      </w:pPr>
      <w:r>
        <w:rPr>
          <w:rStyle w:val="CommentReference"/>
        </w:rPr>
        <w:annotationRef/>
      </w:r>
      <w:r>
        <w:t>Couldn’t find any specific study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35D224B" w15:done="0"/>
  <w15:commentEx w15:paraId="4616C72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CA51C6" w16cex:dateUtc="2021-08-20T14:07:00Z"/>
  <w16cex:commentExtensible w16cex:durableId="24CA58F6" w16cex:dateUtc="2021-08-20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35D224B" w16cid:durableId="24CA51C6"/>
  <w16cid:commentId w16cid:paraId="4616C728" w16cid:durableId="24CA58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AA3534" w14:textId="77777777" w:rsidR="007A5842" w:rsidRDefault="007A5842">
      <w:pPr>
        <w:spacing w:before="0" w:after="0" w:line="240" w:lineRule="auto"/>
      </w:pPr>
      <w:r>
        <w:separator/>
      </w:r>
    </w:p>
  </w:endnote>
  <w:endnote w:type="continuationSeparator" w:id="0">
    <w:p w14:paraId="1DDDE289" w14:textId="77777777" w:rsidR="007A5842" w:rsidRDefault="007A584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Times">
    <w:altName w:val="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53A723" w14:textId="77777777" w:rsidR="007A5842" w:rsidRDefault="007A5842">
      <w:r>
        <w:separator/>
      </w:r>
    </w:p>
  </w:footnote>
  <w:footnote w:type="continuationSeparator" w:id="0">
    <w:p w14:paraId="3621B415" w14:textId="77777777" w:rsidR="007A5842" w:rsidRDefault="007A58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09259971"/>
      <w:docPartObj>
        <w:docPartGallery w:val="Page Numbers (Top of Page)"/>
        <w:docPartUnique/>
      </w:docPartObj>
    </w:sdtPr>
    <w:sdtEndPr>
      <w:rPr>
        <w:rStyle w:val="PageNumber"/>
      </w:rPr>
    </w:sdtEndPr>
    <w:sdtContent>
      <w:p w14:paraId="2A8DAD28" w14:textId="77777777" w:rsidR="00AF36ED" w:rsidRDefault="007A5842"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38B14C" w14:textId="77777777" w:rsidR="00AF36ED" w:rsidRDefault="007A5842"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22177194"/>
      <w:docPartObj>
        <w:docPartGallery w:val="Page Numbers (Top of Page)"/>
        <w:docPartUnique/>
      </w:docPartObj>
    </w:sdtPr>
    <w:sdtEndPr>
      <w:rPr>
        <w:rStyle w:val="PageNumber"/>
      </w:rPr>
    </w:sdtEndPr>
    <w:sdtContent>
      <w:p w14:paraId="77E58992" w14:textId="77777777" w:rsidR="00AF36ED" w:rsidRDefault="007A5842"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BDB9A41" w14:textId="77777777" w:rsidR="00AF36ED" w:rsidRPr="00AF36ED" w:rsidRDefault="007A5842" w:rsidP="00572FF5">
    <w:pPr>
      <w:pStyle w:val="Header"/>
      <w:ind w:right="357"/>
      <w:rPr>
        <w:lang w:val="de-DE"/>
      </w:rPr>
    </w:pPr>
    <w:r w:rsidRPr="005036C4">
      <w:t>Short title</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03596050"/>
      <w:docPartObj>
        <w:docPartGallery w:val="Page Numbers (Top of Page)"/>
        <w:docPartUnique/>
      </w:docPartObj>
    </w:sdtPr>
    <w:sdtEndPr>
      <w:rPr>
        <w:rStyle w:val="PageNumber"/>
      </w:rPr>
    </w:sdtEndPr>
    <w:sdtContent>
      <w:p w14:paraId="51488AEB" w14:textId="77777777" w:rsidR="00CB20D0" w:rsidRDefault="007A5842" w:rsidP="00CB20D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67063468" w14:textId="77777777" w:rsidR="00CB20D0" w:rsidRPr="00CB20D0" w:rsidRDefault="007A5842" w:rsidP="00CB20D0">
    <w:pPr>
      <w:pStyle w:val="Header"/>
      <w:ind w:right="357"/>
      <w:rPr>
        <w:lang w:val="de-DE"/>
      </w:rPr>
    </w:pPr>
    <w:r w:rsidRPr="005036C4">
      <w:t>Running head: Short title</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186F08"/>
    <w:multiLevelType w:val="multilevel"/>
    <w:tmpl w:val="A2A40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1"/>
  </w:num>
  <w:num w:numId="3">
    <w:abstractNumId w:val="12"/>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4">
    <w:abstractNumId w:val="12"/>
  </w:num>
  <w:num w:numId="1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aura Fernandez Arroyo">
    <w15:presenceInfo w15:providerId="AD" w15:userId="S::lf402@spanport.rutgers.edu::5ac347f8-67d7-4475-b24a-6c9e87370a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F26B4"/>
    <w:rsid w:val="004E29B3"/>
    <w:rsid w:val="00590D07"/>
    <w:rsid w:val="00784D58"/>
    <w:rsid w:val="007A5842"/>
    <w:rsid w:val="008D6863"/>
    <w:rsid w:val="009A5DA6"/>
    <w:rsid w:val="00B86B75"/>
    <w:rsid w:val="00BC48D5"/>
    <w:rsid w:val="00C36279"/>
    <w:rsid w:val="00CB60F2"/>
    <w:rsid w:val="00D21C15"/>
    <w:rsid w:val="00D246AA"/>
    <w:rsid w:val="00D43146"/>
    <w:rsid w:val="00D466FB"/>
    <w:rsid w:val="00DB1D2C"/>
    <w:rsid w:val="00E315A3"/>
    <w:rsid w:val="00E423B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F2DA2"/>
  <w15:docId w15:val="{FA37F7AC-283B-CE45-92B5-24EFA999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AF36ED"/>
    <w:pPr>
      <w:tabs>
        <w:tab w:val="center" w:pos="4536"/>
        <w:tab w:val="right" w:pos="9072"/>
      </w:tabs>
      <w:spacing w:after="0"/>
    </w:pPr>
  </w:style>
  <w:style w:type="character" w:customStyle="1" w:styleId="HeaderChar">
    <w:name w:val="Header Char"/>
    <w:basedOn w:val="DefaultParagraphFont"/>
    <w:link w:val="Header"/>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006D3F"/>
    <w:pPr>
      <w:pageBreakBefore/>
    </w:p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character" w:styleId="CommentReference">
    <w:name w:val="annotation reference"/>
    <w:basedOn w:val="DefaultParagraphFont"/>
    <w:semiHidden/>
    <w:unhideWhenUsed/>
    <w:rsid w:val="00D21C15"/>
    <w:rPr>
      <w:sz w:val="16"/>
      <w:szCs w:val="16"/>
    </w:rPr>
  </w:style>
  <w:style w:type="paragraph" w:styleId="CommentText">
    <w:name w:val="annotation text"/>
    <w:basedOn w:val="Normal"/>
    <w:link w:val="CommentTextChar"/>
    <w:semiHidden/>
    <w:unhideWhenUsed/>
    <w:rsid w:val="00D21C15"/>
    <w:pPr>
      <w:spacing w:line="240" w:lineRule="auto"/>
    </w:pPr>
    <w:rPr>
      <w:sz w:val="20"/>
      <w:szCs w:val="20"/>
    </w:rPr>
  </w:style>
  <w:style w:type="character" w:customStyle="1" w:styleId="CommentTextChar">
    <w:name w:val="Comment Text Char"/>
    <w:basedOn w:val="DefaultParagraphFont"/>
    <w:link w:val="CommentText"/>
    <w:semiHidden/>
    <w:rsid w:val="00D21C15"/>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D21C15"/>
    <w:rPr>
      <w:b/>
      <w:bCs/>
    </w:rPr>
  </w:style>
  <w:style w:type="character" w:customStyle="1" w:styleId="CommentSubjectChar">
    <w:name w:val="Comment Subject Char"/>
    <w:basedOn w:val="CommentTextChar"/>
    <w:link w:val="CommentSubject"/>
    <w:semiHidden/>
    <w:rsid w:val="00D21C15"/>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271394">
      <w:bodyDiv w:val="1"/>
      <w:marLeft w:val="0"/>
      <w:marRight w:val="0"/>
      <w:marTop w:val="0"/>
      <w:marBottom w:val="0"/>
      <w:divBdr>
        <w:top w:val="none" w:sz="0" w:space="0" w:color="auto"/>
        <w:left w:val="none" w:sz="0" w:space="0" w:color="auto"/>
        <w:bottom w:val="none" w:sz="0" w:space="0" w:color="auto"/>
        <w:right w:val="none" w:sz="0" w:space="0" w:color="auto"/>
      </w:divBdr>
    </w:div>
    <w:div w:id="788358320">
      <w:bodyDiv w:val="1"/>
      <w:marLeft w:val="0"/>
      <w:marRight w:val="0"/>
      <w:marTop w:val="0"/>
      <w:marBottom w:val="0"/>
      <w:divBdr>
        <w:top w:val="none" w:sz="0" w:space="0" w:color="auto"/>
        <w:left w:val="none" w:sz="0" w:space="0" w:color="auto"/>
        <w:bottom w:val="none" w:sz="0" w:space="0" w:color="auto"/>
        <w:right w:val="none" w:sz="0" w:space="0" w:color="auto"/>
      </w:divBdr>
    </w:div>
    <w:div w:id="87369233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laura.fdeza@rutgers.edu"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TotalTime>
  <Pages>51</Pages>
  <Words>11296</Words>
  <Characters>64391</Characters>
  <Application>Microsoft Office Word</Application>
  <DocSecurity>0</DocSecurity>
  <Lines>536</Lines>
  <Paragraphs>151</Paragraphs>
  <ScaleCrop>false</ScaleCrop>
  <HeadingPairs>
    <vt:vector size="2" baseType="variant">
      <vt:variant>
        <vt:lpstr>Titel</vt:lpstr>
      </vt:variant>
      <vt:variant>
        <vt:i4>1</vt:i4>
      </vt:variant>
    </vt:vector>
  </HeadingPairs>
  <TitlesOfParts>
    <vt:vector size="1" baseType="lpstr">
      <vt:lpstr>Untitled</vt:lpstr>
    </vt:vector>
  </TitlesOfParts>
  <Company/>
  <LinksUpToDate>false</LinksUpToDate>
  <CharactersWithSpaces>75536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
  <cp:keywords/>
  <cp:lastModifiedBy>Laura Fernandez Arroyo</cp:lastModifiedBy>
  <cp:revision>9</cp:revision>
  <dcterms:created xsi:type="dcterms:W3CDTF">2021-08-17T10:39:00Z</dcterms:created>
  <dcterms:modified xsi:type="dcterms:W3CDTF">2021-08-20T15:54:00Z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rrespondence concerning this article should be addressed to Laura Fernandez Arroyo, 15 Seminary Place, New Brusnwick, NJ. E-mail">
    <vt:lpwstr>laura.fdeza@rutgers.edu</vt:lpwstr>
  </property>
  <property fmtid="{D5CDD505-2E9C-101B-9397-08002B2CF9AE}" pid="3" name="affiliation">
    <vt:lpwstr/>
  </property>
  <property fmtid="{D5CDD505-2E9C-101B-9397-08002B2CF9AE}" pid="4" name="authornote">
    <vt:lpwstr>~</vt:lpwstr>
  </property>
  <property fmtid="{D5CDD505-2E9C-101B-9397-08002B2CF9AE}" pid="5" name="bibliography">
    <vt:lpwstr>../references.bib</vt:lpwstr>
  </property>
  <property fmtid="{D5CDD505-2E9C-101B-9397-08002B2CF9AE}" pid="6" name="classoption">
    <vt:lpwstr>man</vt:lpwstr>
  </property>
  <property fmtid="{D5CDD505-2E9C-101B-9397-08002B2CF9AE}" pid="7" name="csl">
    <vt:lpwstr>/Users/lfa/Desktop/Dissertation/packrat/lib/x86_64-apple-darwin15.6.0/3.6.1/papaja/rmd/apa6.csl</vt:lpwstr>
  </property>
  <property fmtid="{D5CDD505-2E9C-101B-9397-08002B2CF9AE}" pid="8" name="documentclass">
    <vt:lpwstr>apa6</vt:lpwstr>
  </property>
  <property fmtid="{D5CDD505-2E9C-101B-9397-08002B2CF9AE}" pid="9" name="draft">
    <vt:lpwstr>yes</vt:lpwstr>
  </property>
  <property fmtid="{D5CDD505-2E9C-101B-9397-08002B2CF9AE}" pid="10" name="figurelist">
    <vt:lpwstr>no</vt:lpwstr>
  </property>
  <property fmtid="{D5CDD505-2E9C-101B-9397-08002B2CF9AE}" pid="11" name="floatsintext">
    <vt:lpwstr>no</vt:lpwstr>
  </property>
  <property fmtid="{D5CDD505-2E9C-101B-9397-08002B2CF9AE}" pid="12" name="footnotelist">
    <vt:lpwstr>no</vt:lpwstr>
  </property>
  <property fmtid="{D5CDD505-2E9C-101B-9397-08002B2CF9AE}" pid="13" name="linenumbers">
    <vt:lpwstr>yes</vt:lpwstr>
  </property>
  <property fmtid="{D5CDD505-2E9C-101B-9397-08002B2CF9AE}" pid="14" name="mask">
    <vt:lpwstr>no</vt:lpwstr>
  </property>
  <property fmtid="{D5CDD505-2E9C-101B-9397-08002B2CF9AE}" pid="15" name="output">
    <vt:lpwstr>papaja::apa6_word</vt:lpwstr>
  </property>
  <property fmtid="{D5CDD505-2E9C-101B-9397-08002B2CF9AE}" pid="16" name="shorttitle">
    <vt:lpwstr>Short title</vt:lpwstr>
  </property>
  <property fmtid="{D5CDD505-2E9C-101B-9397-08002B2CF9AE}" pid="17" name="tablelist">
    <vt:lpwstr>no</vt:lpwstr>
  </property>
</Properties>
</file>